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786E" w:rsidRPr="00214CF2" w:rsidRDefault="00A0786E" w:rsidP="00A0786E">
      <w:pPr>
        <w:pStyle w:val="a3"/>
        <w:rPr>
          <w:b w:val="0"/>
          <w:bCs/>
          <w:sz w:val="28"/>
          <w:szCs w:val="28"/>
        </w:rPr>
      </w:pPr>
      <w:r>
        <w:rPr>
          <w:noProof/>
        </w:rPr>
        <w:drawing>
          <wp:inline distT="0" distB="0" distL="0" distR="0" wp14:anchorId="60AB0C7E" wp14:editId="1D0B219E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 w:val="0"/>
          <w:bCs/>
          <w:sz w:val="28"/>
          <w:szCs w:val="28"/>
        </w:rPr>
        <w:t xml:space="preserve">                              </w:t>
      </w:r>
      <w:r>
        <w:rPr>
          <w:sz w:val="28"/>
          <w:szCs w:val="28"/>
        </w:rPr>
        <w:t xml:space="preserve">                                                                                                           </w:t>
      </w:r>
      <w:r>
        <w:rPr>
          <w:b w:val="0"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A0786E" w:rsidRPr="00214CF2" w:rsidRDefault="00A0786E" w:rsidP="00A0786E">
      <w:pPr>
        <w:jc w:val="center"/>
        <w:rPr>
          <w:rFonts w:ascii="Times New Roman" w:hAnsi="Times New Roman"/>
          <w:b/>
          <w:sz w:val="20"/>
          <w:szCs w:val="20"/>
        </w:rPr>
      </w:pPr>
      <w:r w:rsidRPr="00214CF2">
        <w:rPr>
          <w:rFonts w:ascii="Times New Roman" w:hAnsi="Times New Roman"/>
          <w:b/>
          <w:sz w:val="20"/>
          <w:szCs w:val="20"/>
        </w:rPr>
        <w:t>Российская  Федерация</w:t>
      </w:r>
    </w:p>
    <w:p w:rsidR="00A0786E" w:rsidRPr="00214CF2" w:rsidRDefault="00A0786E" w:rsidP="00A0786E">
      <w:pPr>
        <w:jc w:val="center"/>
        <w:rPr>
          <w:rFonts w:ascii="Times New Roman" w:hAnsi="Times New Roman"/>
          <w:sz w:val="20"/>
          <w:szCs w:val="20"/>
        </w:rPr>
      </w:pPr>
      <w:r w:rsidRPr="00214CF2">
        <w:rPr>
          <w:rFonts w:ascii="Times New Roman" w:hAnsi="Times New Roman"/>
          <w:b/>
          <w:sz w:val="20"/>
          <w:szCs w:val="20"/>
        </w:rPr>
        <w:t>Самарская  область</w:t>
      </w:r>
    </w:p>
    <w:p w:rsidR="00A0786E" w:rsidRPr="005E2534" w:rsidRDefault="00A0786E" w:rsidP="00A0786E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/>
          <w:b/>
          <w:bCs/>
          <w:sz w:val="26"/>
          <w:szCs w:val="26"/>
        </w:rPr>
      </w:pPr>
      <w:r w:rsidRPr="005E2534">
        <w:rPr>
          <w:rFonts w:ascii="Times New Roman" w:eastAsia="Times New Roman" w:hAnsi="Times New Roman"/>
          <w:b/>
          <w:bCs/>
          <w:sz w:val="26"/>
          <w:szCs w:val="26"/>
        </w:rPr>
        <w:t xml:space="preserve">СОБРАНИЕ ПРЕДСТАВИТЕЛЕЙ </w:t>
      </w:r>
    </w:p>
    <w:p w:rsidR="00A0786E" w:rsidRPr="005E2534" w:rsidRDefault="00A0786E" w:rsidP="00A0786E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/>
          <w:b/>
          <w:bCs/>
          <w:sz w:val="26"/>
          <w:szCs w:val="26"/>
        </w:rPr>
      </w:pPr>
      <w:r w:rsidRPr="005E2534">
        <w:rPr>
          <w:rFonts w:ascii="Times New Roman" w:eastAsia="Times New Roman" w:hAnsi="Times New Roman"/>
          <w:b/>
          <w:bCs/>
          <w:sz w:val="26"/>
          <w:szCs w:val="26"/>
        </w:rPr>
        <w:t>СЕЛЬСКОГО ПОСЕЛЕНИЯ ПИСКАЛЫ</w:t>
      </w:r>
    </w:p>
    <w:p w:rsidR="00A0786E" w:rsidRPr="005E2534" w:rsidRDefault="00A0786E" w:rsidP="00A0786E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/>
          <w:b/>
          <w:bCs/>
          <w:sz w:val="26"/>
          <w:szCs w:val="26"/>
        </w:rPr>
      </w:pPr>
      <w:r w:rsidRPr="005E2534">
        <w:rPr>
          <w:rFonts w:ascii="Times New Roman" w:eastAsia="Times New Roman" w:hAnsi="Times New Roman"/>
          <w:b/>
          <w:bCs/>
          <w:sz w:val="26"/>
          <w:szCs w:val="26"/>
        </w:rPr>
        <w:t xml:space="preserve">МУНИЦИПАЛЬНОГО РАЙОНА </w:t>
      </w:r>
      <w:proofErr w:type="gramStart"/>
      <w:r w:rsidRPr="005E2534">
        <w:rPr>
          <w:rFonts w:ascii="Times New Roman" w:eastAsia="Times New Roman" w:hAnsi="Times New Roman"/>
          <w:b/>
          <w:bCs/>
          <w:sz w:val="26"/>
          <w:szCs w:val="26"/>
        </w:rPr>
        <w:t>СТАВРОПОЛЬСКИЙ</w:t>
      </w:r>
      <w:proofErr w:type="gramEnd"/>
    </w:p>
    <w:p w:rsidR="00A0786E" w:rsidRPr="005E2534" w:rsidRDefault="00A0786E" w:rsidP="00A0786E">
      <w:pPr>
        <w:autoSpaceDE w:val="0"/>
        <w:autoSpaceDN w:val="0"/>
        <w:adjustRightInd w:val="0"/>
        <w:spacing w:after="240"/>
        <w:jc w:val="center"/>
        <w:rPr>
          <w:rFonts w:ascii="Times New Roman" w:eastAsia="Times New Roman" w:hAnsi="Times New Roman"/>
          <w:b/>
          <w:bCs/>
          <w:sz w:val="26"/>
          <w:szCs w:val="26"/>
        </w:rPr>
      </w:pPr>
      <w:r w:rsidRPr="005E2534">
        <w:rPr>
          <w:rFonts w:ascii="Times New Roman" w:eastAsia="Times New Roman" w:hAnsi="Times New Roman"/>
          <w:b/>
          <w:bCs/>
          <w:sz w:val="26"/>
          <w:szCs w:val="26"/>
        </w:rPr>
        <w:t>САМАРСКОЙ ОБЛАСТИ</w:t>
      </w:r>
    </w:p>
    <w:p w:rsidR="00A0786E" w:rsidRPr="005E2534" w:rsidRDefault="00A0786E" w:rsidP="00A0786E">
      <w:pPr>
        <w:rPr>
          <w:rFonts w:ascii="Times New Roman" w:hAnsi="Times New Roman"/>
          <w:sz w:val="26"/>
          <w:szCs w:val="26"/>
        </w:rPr>
      </w:pPr>
    </w:p>
    <w:p w:rsidR="00C04FEA" w:rsidRDefault="00A0786E" w:rsidP="00A0786E">
      <w:pPr>
        <w:spacing w:line="360" w:lineRule="auto"/>
        <w:jc w:val="center"/>
        <w:outlineLvl w:val="0"/>
        <w:rPr>
          <w:rFonts w:ascii="Times New Roman" w:hAnsi="Times New Roman"/>
          <w:b/>
          <w:sz w:val="26"/>
          <w:szCs w:val="26"/>
        </w:rPr>
      </w:pPr>
      <w:r w:rsidRPr="005E2534">
        <w:rPr>
          <w:rFonts w:ascii="Times New Roman" w:hAnsi="Times New Roman"/>
          <w:b/>
          <w:sz w:val="26"/>
          <w:szCs w:val="26"/>
        </w:rPr>
        <w:t xml:space="preserve">РЕШЕНИЕ          </w:t>
      </w:r>
    </w:p>
    <w:p w:rsidR="00A0786E" w:rsidRPr="005E2534" w:rsidRDefault="00A0786E" w:rsidP="00A0786E">
      <w:pPr>
        <w:spacing w:line="360" w:lineRule="auto"/>
        <w:jc w:val="center"/>
        <w:outlineLvl w:val="0"/>
        <w:rPr>
          <w:rFonts w:ascii="Times New Roman" w:hAnsi="Times New Roman"/>
          <w:b/>
          <w:sz w:val="26"/>
          <w:szCs w:val="26"/>
        </w:rPr>
      </w:pPr>
      <w:r w:rsidRPr="005E2534">
        <w:rPr>
          <w:rFonts w:ascii="Times New Roman" w:hAnsi="Times New Roman"/>
          <w:b/>
          <w:sz w:val="26"/>
          <w:szCs w:val="26"/>
        </w:rPr>
        <w:t xml:space="preserve">от </w:t>
      </w:r>
      <w:r w:rsidR="00C04FEA">
        <w:rPr>
          <w:rFonts w:ascii="Times New Roman" w:hAnsi="Times New Roman"/>
          <w:b/>
          <w:sz w:val="26"/>
          <w:szCs w:val="26"/>
        </w:rPr>
        <w:t>08.04.</w:t>
      </w:r>
      <w:r w:rsidRPr="005E2534">
        <w:rPr>
          <w:rFonts w:ascii="Times New Roman" w:hAnsi="Times New Roman"/>
          <w:b/>
          <w:sz w:val="26"/>
          <w:szCs w:val="26"/>
        </w:rPr>
        <w:t xml:space="preserve">2020 года                                  № </w:t>
      </w:r>
      <w:r w:rsidR="00C04FEA">
        <w:rPr>
          <w:rFonts w:ascii="Times New Roman" w:hAnsi="Times New Roman"/>
          <w:b/>
          <w:sz w:val="26"/>
          <w:szCs w:val="26"/>
        </w:rPr>
        <w:t>194</w:t>
      </w:r>
    </w:p>
    <w:p w:rsidR="00A0786E" w:rsidRPr="005E2534" w:rsidRDefault="00A0786E" w:rsidP="00A0786E">
      <w:pPr>
        <w:pStyle w:val="ConsNonformat"/>
        <w:widowControl/>
        <w:ind w:right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E2534">
        <w:rPr>
          <w:rFonts w:ascii="Times New Roman" w:hAnsi="Times New Roman" w:cs="Times New Roman"/>
          <w:b/>
          <w:sz w:val="26"/>
          <w:szCs w:val="26"/>
        </w:rPr>
        <w:t xml:space="preserve">Об утверждении Порядка сообщения лицами, замещающими муниципальные должности, </w:t>
      </w:r>
      <w:r w:rsidR="00365918">
        <w:rPr>
          <w:rFonts w:ascii="Times New Roman" w:hAnsi="Times New Roman" w:cs="Times New Roman"/>
          <w:b/>
          <w:sz w:val="26"/>
          <w:szCs w:val="26"/>
        </w:rPr>
        <w:t>в органах местного самоуправления</w:t>
      </w:r>
      <w:r w:rsidRPr="005E2534">
        <w:rPr>
          <w:rFonts w:ascii="Times New Roman" w:hAnsi="Times New Roman" w:cs="Times New Roman"/>
          <w:b/>
          <w:sz w:val="26"/>
          <w:szCs w:val="26"/>
        </w:rPr>
        <w:t xml:space="preserve"> сельского поселения Пискалы, о возникновении личной заинтересованности, которая приводит или может привести к конфликту интересов</w:t>
      </w:r>
    </w:p>
    <w:p w:rsidR="00A0786E" w:rsidRDefault="00A0786E" w:rsidP="00A0786E">
      <w:pPr>
        <w:pStyle w:val="ConsNonformat"/>
        <w:widowControl/>
        <w:ind w:right="0"/>
        <w:jc w:val="center"/>
        <w:rPr>
          <w:sz w:val="22"/>
          <w:szCs w:val="22"/>
        </w:rPr>
      </w:pPr>
    </w:p>
    <w:p w:rsidR="00A0786E" w:rsidRPr="00A0786E" w:rsidRDefault="00A0786E" w:rsidP="00A0786E">
      <w:pPr>
        <w:pStyle w:val="ConsNonformat"/>
        <w:widowControl/>
        <w:ind w:right="0"/>
        <w:jc w:val="center"/>
        <w:rPr>
          <w:rFonts w:ascii="Times New Roman" w:hAnsi="Times New Roman" w:cs="Times New Roman"/>
          <w:sz w:val="24"/>
          <w:szCs w:val="24"/>
        </w:rPr>
      </w:pPr>
      <w:r w:rsidRPr="00A0786E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</w:p>
    <w:p w:rsidR="00A0786E" w:rsidRPr="00E255A2" w:rsidRDefault="00A0786E" w:rsidP="00A0786E">
      <w:pPr>
        <w:ind w:firstLine="839"/>
        <w:jc w:val="both"/>
        <w:rPr>
          <w:rFonts w:ascii="Times New Roman" w:eastAsia="Times New Roman" w:hAnsi="Times New Roman"/>
          <w:sz w:val="26"/>
          <w:szCs w:val="26"/>
        </w:rPr>
      </w:pPr>
      <w:proofErr w:type="gramStart"/>
      <w:r w:rsidRPr="00E255A2">
        <w:rPr>
          <w:rFonts w:ascii="Times New Roman" w:hAnsi="Times New Roman"/>
          <w:sz w:val="26"/>
          <w:szCs w:val="26"/>
        </w:rPr>
        <w:t xml:space="preserve">В </w:t>
      </w:r>
      <w:r w:rsidR="00E255A2" w:rsidRPr="00E255A2">
        <w:rPr>
          <w:rFonts w:ascii="Times New Roman" w:hAnsi="Times New Roman"/>
          <w:sz w:val="26"/>
          <w:szCs w:val="26"/>
        </w:rPr>
        <w:t xml:space="preserve">с Федеральным законом от 06.10.2003г. № 131-ФЗ «Об общих принципах организации местного самоуправления в Российской Федерации», </w:t>
      </w:r>
      <w:r w:rsidRPr="00E255A2">
        <w:rPr>
          <w:rFonts w:ascii="Times New Roman" w:hAnsi="Times New Roman"/>
          <w:sz w:val="26"/>
          <w:szCs w:val="26"/>
        </w:rPr>
        <w:t xml:space="preserve">с частью 2 статьи 11 Федерального закона от 25.12.2008г № 273-ФЗ «О противодействии коррупции»,  подпунктом б пункта 8 </w:t>
      </w:r>
      <w:r w:rsidRPr="00E255A2">
        <w:rPr>
          <w:rFonts w:ascii="Times New Roman" w:hAnsi="Times New Roman"/>
          <w:bCs/>
          <w:sz w:val="26"/>
          <w:szCs w:val="26"/>
        </w:rPr>
        <w:t>Указа Президента РФ от 22.12.2015г N650</w:t>
      </w:r>
      <w:r w:rsidRPr="00E255A2">
        <w:rPr>
          <w:rFonts w:ascii="Times New Roman" w:hAnsi="Times New Roman"/>
          <w:bCs/>
          <w:kern w:val="36"/>
          <w:sz w:val="26"/>
          <w:szCs w:val="26"/>
        </w:rPr>
        <w:t xml:space="preserve">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</w:t>
      </w:r>
      <w:proofErr w:type="gramEnd"/>
      <w:r w:rsidRPr="00E255A2">
        <w:rPr>
          <w:rFonts w:ascii="Times New Roman" w:hAnsi="Times New Roman"/>
          <w:bCs/>
          <w:kern w:val="36"/>
          <w:sz w:val="26"/>
          <w:szCs w:val="26"/>
        </w:rPr>
        <w:t xml:space="preserve"> </w:t>
      </w:r>
      <w:proofErr w:type="gramStart"/>
      <w:r w:rsidRPr="00E255A2">
        <w:rPr>
          <w:rFonts w:ascii="Times New Roman" w:hAnsi="Times New Roman"/>
          <w:bCs/>
          <w:kern w:val="36"/>
          <w:sz w:val="26"/>
          <w:szCs w:val="26"/>
        </w:rPr>
        <w:t xml:space="preserve">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Федерации", </w:t>
      </w:r>
      <w:r w:rsidRPr="00E255A2">
        <w:rPr>
          <w:rFonts w:ascii="Times New Roman" w:eastAsia="Times New Roman" w:hAnsi="Times New Roman"/>
          <w:sz w:val="26"/>
          <w:szCs w:val="26"/>
        </w:rPr>
        <w:t>руководствуясь Уставом сельского поселения Пискалы  муниципального района Ставропольский Самарской области, Собрание Представителей  сельского поселения Пискалы муниципального района Ставропольский Самарской области</w:t>
      </w:r>
      <w:proofErr w:type="gramEnd"/>
    </w:p>
    <w:p w:rsidR="00A0786E" w:rsidRDefault="00A0786E" w:rsidP="00A0786E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A0786E" w:rsidRPr="00A0786E" w:rsidRDefault="00A0786E" w:rsidP="00A0786E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0786E">
        <w:rPr>
          <w:rFonts w:ascii="Times New Roman" w:hAnsi="Times New Roman" w:cs="Times New Roman"/>
          <w:b/>
          <w:sz w:val="26"/>
          <w:szCs w:val="26"/>
        </w:rPr>
        <w:t>РЕШИЛО:</w:t>
      </w:r>
    </w:p>
    <w:p w:rsidR="00397A75" w:rsidRPr="009607FE" w:rsidRDefault="00397A75" w:rsidP="00397A75">
      <w:pPr>
        <w:pStyle w:val="western"/>
        <w:numPr>
          <w:ilvl w:val="0"/>
          <w:numId w:val="1"/>
        </w:numPr>
        <w:spacing w:before="0" w:beforeAutospacing="0" w:after="0" w:afterAutospacing="0"/>
        <w:ind w:left="284" w:hanging="284"/>
        <w:jc w:val="both"/>
        <w:rPr>
          <w:sz w:val="26"/>
          <w:szCs w:val="26"/>
        </w:rPr>
      </w:pPr>
      <w:r w:rsidRPr="009607FE">
        <w:rPr>
          <w:sz w:val="26"/>
          <w:szCs w:val="26"/>
        </w:rPr>
        <w:t xml:space="preserve">Утвердить Порядок сообщения лицами, замещающими муниципальные должности, </w:t>
      </w:r>
      <w:r w:rsidR="006529DB">
        <w:rPr>
          <w:sz w:val="26"/>
          <w:szCs w:val="26"/>
        </w:rPr>
        <w:t xml:space="preserve">в органах местного самоуправления </w:t>
      </w:r>
      <w:r w:rsidRPr="009607FE">
        <w:rPr>
          <w:sz w:val="26"/>
          <w:szCs w:val="26"/>
        </w:rPr>
        <w:t>сельского поселения Пискалы, о возникновении личной заинтересованности, которая приводит или может привести к конфликту интересов, согласно приложению к настоящему Решению.</w:t>
      </w:r>
    </w:p>
    <w:p w:rsidR="009607FE" w:rsidRDefault="00397A75" w:rsidP="009607FE">
      <w:pPr>
        <w:pStyle w:val="a3"/>
        <w:spacing w:line="276" w:lineRule="auto"/>
        <w:ind w:left="284" w:hanging="284"/>
        <w:jc w:val="both"/>
        <w:rPr>
          <w:b w:val="0"/>
          <w:sz w:val="26"/>
          <w:szCs w:val="26"/>
        </w:rPr>
      </w:pPr>
      <w:r w:rsidRPr="006529DB">
        <w:rPr>
          <w:b w:val="0"/>
          <w:sz w:val="26"/>
          <w:szCs w:val="26"/>
        </w:rPr>
        <w:t>2.</w:t>
      </w:r>
      <w:r w:rsidR="009607FE">
        <w:rPr>
          <w:b w:val="0"/>
          <w:sz w:val="26"/>
          <w:szCs w:val="26"/>
        </w:rPr>
        <w:t xml:space="preserve"> </w:t>
      </w:r>
      <w:r w:rsidR="009607FE" w:rsidRPr="009607FE">
        <w:rPr>
          <w:b w:val="0"/>
          <w:sz w:val="26"/>
          <w:szCs w:val="26"/>
        </w:rPr>
        <w:t>Опубликовать настоящее Решение в газете «</w:t>
      </w:r>
      <w:r w:rsidR="006529DB">
        <w:rPr>
          <w:b w:val="0"/>
          <w:sz w:val="26"/>
          <w:szCs w:val="26"/>
        </w:rPr>
        <w:t>Вестник сельского поселения Пискалы</w:t>
      </w:r>
      <w:r w:rsidR="009607FE" w:rsidRPr="009607FE">
        <w:rPr>
          <w:b w:val="0"/>
          <w:sz w:val="26"/>
          <w:szCs w:val="26"/>
        </w:rPr>
        <w:t xml:space="preserve">» и на официальном сайте администрации сельского поселения Пискалы – </w:t>
      </w:r>
      <w:proofErr w:type="spellStart"/>
      <w:r w:rsidR="009607FE" w:rsidRPr="009607FE">
        <w:rPr>
          <w:b w:val="0"/>
          <w:sz w:val="26"/>
          <w:szCs w:val="26"/>
          <w:lang w:val="en-US"/>
        </w:rPr>
        <w:t>piskali</w:t>
      </w:r>
      <w:proofErr w:type="spellEnd"/>
      <w:r w:rsidR="009607FE" w:rsidRPr="009607FE">
        <w:rPr>
          <w:b w:val="0"/>
          <w:sz w:val="26"/>
          <w:szCs w:val="26"/>
        </w:rPr>
        <w:t>.</w:t>
      </w:r>
      <w:proofErr w:type="spellStart"/>
      <w:r w:rsidR="009607FE" w:rsidRPr="009607FE">
        <w:rPr>
          <w:b w:val="0"/>
          <w:sz w:val="26"/>
          <w:szCs w:val="26"/>
          <w:lang w:val="en-US"/>
        </w:rPr>
        <w:t>stavrsp</w:t>
      </w:r>
      <w:proofErr w:type="spellEnd"/>
      <w:r w:rsidR="009607FE" w:rsidRPr="009607FE">
        <w:rPr>
          <w:b w:val="0"/>
          <w:sz w:val="26"/>
          <w:szCs w:val="26"/>
        </w:rPr>
        <w:t>.</w:t>
      </w:r>
      <w:proofErr w:type="spellStart"/>
      <w:r w:rsidR="009607FE" w:rsidRPr="009607FE">
        <w:rPr>
          <w:b w:val="0"/>
          <w:sz w:val="26"/>
          <w:szCs w:val="26"/>
          <w:lang w:val="en-US"/>
        </w:rPr>
        <w:t>ru</w:t>
      </w:r>
      <w:proofErr w:type="spellEnd"/>
      <w:r w:rsidR="009607FE" w:rsidRPr="009607FE">
        <w:rPr>
          <w:b w:val="0"/>
          <w:sz w:val="26"/>
          <w:szCs w:val="26"/>
        </w:rPr>
        <w:t>.</w:t>
      </w:r>
    </w:p>
    <w:p w:rsidR="005E2534" w:rsidRDefault="005E2534" w:rsidP="009607FE">
      <w:pPr>
        <w:pStyle w:val="a3"/>
        <w:spacing w:line="276" w:lineRule="auto"/>
        <w:ind w:left="284" w:hanging="284"/>
        <w:jc w:val="both"/>
        <w:rPr>
          <w:b w:val="0"/>
          <w:sz w:val="26"/>
          <w:szCs w:val="26"/>
        </w:rPr>
      </w:pPr>
    </w:p>
    <w:p w:rsidR="005E2534" w:rsidRPr="005E2534" w:rsidRDefault="005E2534" w:rsidP="005E2534">
      <w:pPr>
        <w:tabs>
          <w:tab w:val="left" w:pos="6096"/>
        </w:tabs>
        <w:spacing w:line="276" w:lineRule="auto"/>
        <w:contextualSpacing/>
        <w:rPr>
          <w:rFonts w:ascii="Times New Roman" w:hAnsi="Times New Roman"/>
          <w:sz w:val="26"/>
          <w:szCs w:val="26"/>
        </w:rPr>
      </w:pPr>
      <w:r w:rsidRPr="005E2534">
        <w:rPr>
          <w:rFonts w:ascii="Times New Roman" w:hAnsi="Times New Roman"/>
          <w:sz w:val="26"/>
          <w:szCs w:val="26"/>
        </w:rPr>
        <w:t xml:space="preserve">Председатель Собрания Представителей                                                       </w:t>
      </w:r>
      <w:r w:rsidRPr="005E2534">
        <w:rPr>
          <w:rFonts w:ascii="Times New Roman" w:hAnsi="Times New Roman"/>
          <w:sz w:val="26"/>
          <w:szCs w:val="26"/>
        </w:rPr>
        <w:tab/>
        <w:t xml:space="preserve"> </w:t>
      </w:r>
    </w:p>
    <w:p w:rsidR="005E2534" w:rsidRPr="005E2534" w:rsidRDefault="005E2534" w:rsidP="005E2534">
      <w:pPr>
        <w:spacing w:line="276" w:lineRule="auto"/>
        <w:contextualSpacing/>
        <w:rPr>
          <w:rFonts w:ascii="Times New Roman" w:hAnsi="Times New Roman"/>
          <w:sz w:val="26"/>
          <w:szCs w:val="26"/>
        </w:rPr>
      </w:pPr>
      <w:r w:rsidRPr="005E2534">
        <w:rPr>
          <w:rFonts w:ascii="Times New Roman" w:hAnsi="Times New Roman"/>
          <w:sz w:val="26"/>
          <w:szCs w:val="26"/>
        </w:rPr>
        <w:t xml:space="preserve">сельского поселения Пискалы             </w:t>
      </w:r>
      <w:r w:rsidR="006529DB">
        <w:rPr>
          <w:rFonts w:ascii="Times New Roman" w:hAnsi="Times New Roman"/>
          <w:sz w:val="26"/>
          <w:szCs w:val="26"/>
        </w:rPr>
        <w:t xml:space="preserve">                 </w:t>
      </w:r>
      <w:r w:rsidRPr="005E2534">
        <w:rPr>
          <w:rFonts w:ascii="Times New Roman" w:hAnsi="Times New Roman"/>
          <w:sz w:val="26"/>
          <w:szCs w:val="26"/>
        </w:rPr>
        <w:t xml:space="preserve"> _____________ </w:t>
      </w:r>
      <w:proofErr w:type="spellStart"/>
      <w:r w:rsidRPr="005E2534">
        <w:rPr>
          <w:rFonts w:ascii="Times New Roman" w:hAnsi="Times New Roman"/>
          <w:b/>
          <w:sz w:val="26"/>
          <w:szCs w:val="26"/>
        </w:rPr>
        <w:t>А.А.Рассолов</w:t>
      </w:r>
      <w:proofErr w:type="spellEnd"/>
      <w:r w:rsidRPr="005E2534"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   </w:t>
      </w:r>
    </w:p>
    <w:p w:rsidR="005E2534" w:rsidRPr="005E2534" w:rsidRDefault="005E2534" w:rsidP="005E2534">
      <w:pPr>
        <w:spacing w:line="276" w:lineRule="auto"/>
        <w:ind w:left="4248" w:firstLine="708"/>
        <w:contextualSpacing/>
        <w:rPr>
          <w:rFonts w:ascii="Times New Roman" w:hAnsi="Times New Roman"/>
          <w:sz w:val="26"/>
          <w:szCs w:val="26"/>
        </w:rPr>
      </w:pPr>
      <w:r w:rsidRPr="005E2534">
        <w:rPr>
          <w:rFonts w:ascii="Times New Roman" w:hAnsi="Times New Roman"/>
          <w:sz w:val="26"/>
          <w:szCs w:val="26"/>
        </w:rPr>
        <w:t xml:space="preserve">       </w:t>
      </w:r>
    </w:p>
    <w:p w:rsidR="004D10DB" w:rsidRDefault="004D10DB" w:rsidP="005E2534">
      <w:pPr>
        <w:spacing w:line="276" w:lineRule="auto"/>
        <w:contextualSpacing/>
        <w:jc w:val="right"/>
        <w:rPr>
          <w:rFonts w:ascii="Times New Roman" w:hAnsi="Times New Roman"/>
        </w:rPr>
      </w:pPr>
    </w:p>
    <w:p w:rsidR="005E2534" w:rsidRPr="00DC2B5E" w:rsidRDefault="005E2534" w:rsidP="005E2534">
      <w:pPr>
        <w:spacing w:line="276" w:lineRule="auto"/>
        <w:contextualSpacing/>
        <w:jc w:val="right"/>
        <w:rPr>
          <w:rFonts w:ascii="Times New Roman" w:hAnsi="Times New Roman"/>
        </w:rPr>
      </w:pPr>
      <w:r w:rsidRPr="00DC2B5E">
        <w:rPr>
          <w:rFonts w:ascii="Times New Roman" w:hAnsi="Times New Roman"/>
        </w:rPr>
        <w:lastRenderedPageBreak/>
        <w:t>приложение к решению</w:t>
      </w:r>
    </w:p>
    <w:p w:rsidR="005E2534" w:rsidRPr="00DC2B5E" w:rsidRDefault="005E2534" w:rsidP="005E2534">
      <w:pPr>
        <w:spacing w:line="276" w:lineRule="auto"/>
        <w:contextualSpacing/>
        <w:jc w:val="right"/>
        <w:rPr>
          <w:rFonts w:ascii="Times New Roman" w:hAnsi="Times New Roman"/>
        </w:rPr>
      </w:pPr>
      <w:r w:rsidRPr="00DC2B5E">
        <w:rPr>
          <w:rFonts w:ascii="Times New Roman" w:hAnsi="Times New Roman"/>
        </w:rPr>
        <w:t>Собрание представите</w:t>
      </w:r>
      <w:r w:rsidR="00DC2B5E" w:rsidRPr="00DC2B5E">
        <w:rPr>
          <w:rFonts w:ascii="Times New Roman" w:hAnsi="Times New Roman"/>
        </w:rPr>
        <w:t xml:space="preserve">лей </w:t>
      </w:r>
    </w:p>
    <w:p w:rsidR="00DC2B5E" w:rsidRPr="00DC2B5E" w:rsidRDefault="00DC2B5E" w:rsidP="005E2534">
      <w:pPr>
        <w:spacing w:line="276" w:lineRule="auto"/>
        <w:contextualSpacing/>
        <w:jc w:val="right"/>
        <w:rPr>
          <w:rFonts w:ascii="Times New Roman" w:hAnsi="Times New Roman"/>
        </w:rPr>
      </w:pPr>
      <w:r w:rsidRPr="00DC2B5E">
        <w:rPr>
          <w:rFonts w:ascii="Times New Roman" w:hAnsi="Times New Roman"/>
        </w:rPr>
        <w:t>сельского поселения Пискалы</w:t>
      </w:r>
    </w:p>
    <w:p w:rsidR="005E2534" w:rsidRPr="003F09BD" w:rsidRDefault="005E2534" w:rsidP="00C04FEA">
      <w:pPr>
        <w:tabs>
          <w:tab w:val="left" w:pos="5954"/>
        </w:tabs>
        <w:contextualSpacing/>
        <w:jc w:val="right"/>
      </w:pPr>
      <w:r>
        <w:tab/>
      </w:r>
      <w:r w:rsidRPr="003F09BD">
        <w:t xml:space="preserve">   </w:t>
      </w:r>
      <w:r w:rsidR="00C04FEA">
        <w:t>№ 194 от 08.04.2020 г.</w:t>
      </w:r>
      <w:bookmarkStart w:id="0" w:name="_GoBack"/>
      <w:bookmarkEnd w:id="0"/>
    </w:p>
    <w:p w:rsidR="005E2534" w:rsidRDefault="005E2534" w:rsidP="005E2534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E2534" w:rsidRDefault="005E2534"/>
    <w:p w:rsidR="005E2534" w:rsidRDefault="005E2534" w:rsidP="00DC2B5E">
      <w:pPr>
        <w:jc w:val="center"/>
        <w:rPr>
          <w:rFonts w:ascii="Times New Roman" w:hAnsi="Times New Roman"/>
          <w:b/>
          <w:sz w:val="26"/>
          <w:szCs w:val="26"/>
        </w:rPr>
      </w:pPr>
      <w:r w:rsidRPr="00DC2B5E">
        <w:rPr>
          <w:rFonts w:ascii="Times New Roman" w:hAnsi="Times New Roman"/>
          <w:b/>
          <w:sz w:val="26"/>
          <w:szCs w:val="26"/>
        </w:rPr>
        <w:t>Поряд</w:t>
      </w:r>
      <w:r w:rsidR="00F27273">
        <w:rPr>
          <w:rFonts w:ascii="Times New Roman" w:hAnsi="Times New Roman"/>
          <w:b/>
          <w:sz w:val="26"/>
          <w:szCs w:val="26"/>
        </w:rPr>
        <w:t>ок</w:t>
      </w:r>
      <w:r w:rsidRPr="00DC2B5E">
        <w:rPr>
          <w:rFonts w:ascii="Times New Roman" w:hAnsi="Times New Roman"/>
          <w:b/>
          <w:sz w:val="26"/>
          <w:szCs w:val="26"/>
        </w:rPr>
        <w:t xml:space="preserve"> сообщения лицами, замещающими муниципальные должности </w:t>
      </w:r>
      <w:r w:rsidR="006529DB">
        <w:rPr>
          <w:rFonts w:ascii="Times New Roman" w:hAnsi="Times New Roman"/>
          <w:b/>
          <w:sz w:val="26"/>
          <w:szCs w:val="26"/>
        </w:rPr>
        <w:t>в органах местного самоуправления</w:t>
      </w:r>
      <w:r w:rsidRPr="00DC2B5E">
        <w:rPr>
          <w:rFonts w:ascii="Times New Roman" w:hAnsi="Times New Roman"/>
          <w:b/>
          <w:sz w:val="26"/>
          <w:szCs w:val="26"/>
        </w:rPr>
        <w:t xml:space="preserve"> сельского поселения Пискалы, о возникновении личной заинтересованности, которая приводит или может привести к конфликту интересов</w:t>
      </w:r>
    </w:p>
    <w:p w:rsidR="00C87842" w:rsidRDefault="00C87842" w:rsidP="00DC2B5E">
      <w:pPr>
        <w:jc w:val="center"/>
        <w:rPr>
          <w:rFonts w:ascii="Times New Roman" w:hAnsi="Times New Roman"/>
          <w:b/>
          <w:sz w:val="26"/>
          <w:szCs w:val="26"/>
        </w:rPr>
      </w:pPr>
    </w:p>
    <w:p w:rsidR="00C87842" w:rsidRDefault="00C87842" w:rsidP="00DC2B5E">
      <w:pPr>
        <w:jc w:val="center"/>
        <w:rPr>
          <w:rFonts w:ascii="Times New Roman" w:hAnsi="Times New Roman"/>
          <w:b/>
          <w:sz w:val="26"/>
          <w:szCs w:val="26"/>
        </w:rPr>
      </w:pPr>
    </w:p>
    <w:p w:rsidR="008139AD" w:rsidRPr="008139AD" w:rsidRDefault="00C87842" w:rsidP="003C4811">
      <w:pPr>
        <w:numPr>
          <w:ilvl w:val="0"/>
          <w:numId w:val="2"/>
        </w:numPr>
        <w:spacing w:line="360" w:lineRule="auto"/>
        <w:ind w:left="284" w:hanging="284"/>
        <w:jc w:val="both"/>
        <w:rPr>
          <w:rFonts w:ascii="Times New Roman" w:hAnsi="Times New Roman"/>
          <w:color w:val="000000"/>
          <w:sz w:val="26"/>
          <w:szCs w:val="26"/>
        </w:rPr>
      </w:pPr>
      <w:proofErr w:type="gramStart"/>
      <w:r w:rsidRPr="008139AD">
        <w:rPr>
          <w:rFonts w:ascii="Times New Roman" w:hAnsi="Times New Roman"/>
          <w:color w:val="000000"/>
          <w:sz w:val="26"/>
          <w:szCs w:val="26"/>
        </w:rPr>
        <w:t xml:space="preserve">Настоящий Порядок </w:t>
      </w:r>
      <w:r w:rsidR="008139AD" w:rsidRPr="008139AD">
        <w:rPr>
          <w:rFonts w:ascii="Times New Roman" w:hAnsi="Times New Roman"/>
          <w:sz w:val="26"/>
          <w:szCs w:val="26"/>
        </w:rPr>
        <w:t>разработан на основании статей 14, 15, 16, 36 и 40 Федерального закона от 06.10.2003г. № 131-ФЗ «Об общих принципах организации местного самоуправления в Российской Федерации», статьи 10, части 2 статьи 11, части 4.1 статьи 12.1 Федерального закона от 25.12.2008г. № 273-ФЗ «О противодействии коррупции», Указа Президента Российской Федерации от 22.12.2015г. № 650 «О порядке сообщения лицами, замещающими отдельные</w:t>
      </w:r>
      <w:proofErr w:type="gramEnd"/>
      <w:r w:rsidR="008139AD" w:rsidRPr="008139AD">
        <w:rPr>
          <w:rFonts w:ascii="Times New Roman" w:hAnsi="Times New Roman"/>
          <w:sz w:val="26"/>
          <w:szCs w:val="26"/>
        </w:rPr>
        <w:t xml:space="preserve">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Федерации», </w:t>
      </w:r>
      <w:r w:rsidR="00C7418C">
        <w:rPr>
          <w:rFonts w:ascii="Times New Roman" w:hAnsi="Times New Roman"/>
          <w:sz w:val="26"/>
          <w:szCs w:val="26"/>
        </w:rPr>
        <w:t xml:space="preserve">Устава сельского поселения Пискалы, </w:t>
      </w:r>
    </w:p>
    <w:p w:rsidR="003C4811" w:rsidRPr="003C4811" w:rsidRDefault="003C4811" w:rsidP="003C4811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>Под конфликтом интересов понимается ситуация, при которой личная заинтересованность (прямая или косвенная) лица, замещающего муниципальную должность, влияет или может повлиять на надлежащее, объективное и беспристрастное осуществление им возложенных на него полномочий.</w:t>
      </w:r>
    </w:p>
    <w:p w:rsidR="003C4811" w:rsidRPr="003C4811" w:rsidRDefault="003C4811" w:rsidP="003C4811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 xml:space="preserve"> </w:t>
      </w:r>
      <w:proofErr w:type="gramStart"/>
      <w:r w:rsidRPr="003C4811">
        <w:rPr>
          <w:rFonts w:ascii="Times New Roman" w:hAnsi="Times New Roman"/>
          <w:sz w:val="26"/>
          <w:szCs w:val="26"/>
        </w:rPr>
        <w:t>Под личной заинтересованностью понимается возможность получения доходов в виде денег, иного имущества, в том числе имущественных прав, услуг имущественного характера, результатов выполненных работ или каких-либо выгод (преимуществ) лицом, замещающим муниципальную должность, и (или) состоящими с ним в близком родстве или свойстве лицами (родителями, супругами, детьми, братьями, сестрами, а также братьями, сестрами, родителями, детьми супругов и супругами детей), гражданами или организациями</w:t>
      </w:r>
      <w:proofErr w:type="gramEnd"/>
      <w:r w:rsidRPr="003C4811">
        <w:rPr>
          <w:rFonts w:ascii="Times New Roman" w:hAnsi="Times New Roman"/>
          <w:sz w:val="26"/>
          <w:szCs w:val="26"/>
        </w:rPr>
        <w:t>, с которыми лицо, замещающее муниципальную должность, и (или) лица, состоящие с ним в близком родстве или свойстве, связаны имущественными, корпоративными или иными близкими отношениями.</w:t>
      </w:r>
    </w:p>
    <w:p w:rsidR="003C4811" w:rsidRPr="003C4811" w:rsidRDefault="003C4811" w:rsidP="003C4811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lastRenderedPageBreak/>
        <w:t xml:space="preserve"> Сообщение оформляется в письменной форме в виде уведомления о возникновении личной заинтересованности при исполнении должностных обязанностей, которая приводит или может привести к конфликту интересов (далее - уведомление).</w:t>
      </w:r>
    </w:p>
    <w:p w:rsidR="003C4811" w:rsidRPr="003C4811" w:rsidRDefault="003C4811" w:rsidP="003C4811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 xml:space="preserve"> В случае возникновения у лица, замещающего муниципальную должность, личной заинтересованности, которая приводит или может привести к конфликту интересов, оно обязано направить нанимателю – председателю Собрания представителей сельского поселения </w:t>
      </w:r>
      <w:r w:rsidR="00645F0C">
        <w:rPr>
          <w:rFonts w:ascii="Times New Roman" w:hAnsi="Times New Roman"/>
          <w:sz w:val="26"/>
          <w:szCs w:val="26"/>
        </w:rPr>
        <w:t>Пискалы</w:t>
      </w:r>
      <w:r w:rsidRPr="003C4811">
        <w:rPr>
          <w:rFonts w:ascii="Times New Roman" w:hAnsi="Times New Roman"/>
          <w:sz w:val="26"/>
          <w:szCs w:val="26"/>
        </w:rPr>
        <w:t xml:space="preserve"> уведомление по форме согласно приложению 1 к настоящему Порядку.</w:t>
      </w:r>
    </w:p>
    <w:p w:rsidR="003C4811" w:rsidRPr="003C4811" w:rsidRDefault="003C4811" w:rsidP="002F2BB5">
      <w:pPr>
        <w:pStyle w:val="a9"/>
        <w:spacing w:line="360" w:lineRule="auto"/>
        <w:ind w:left="360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>Уведомление регистрируется в журнале регистрации уведомлений по форме согласно приложению 2 к настоящему Порядку.</w:t>
      </w:r>
    </w:p>
    <w:p w:rsidR="003C4811" w:rsidRPr="003C4811" w:rsidRDefault="003C4811" w:rsidP="003C4811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 xml:space="preserve"> Копия уведомления с отметкой о регистрации выдается лицу, замещающему муниципальную должность, на руки под роспись в журнале регистрации уведомлений либо направляется по почте с уведомлением о получении.</w:t>
      </w:r>
    </w:p>
    <w:p w:rsidR="003C4811" w:rsidRPr="003C4811" w:rsidRDefault="003C4811" w:rsidP="003C4811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 xml:space="preserve"> Уведомление с отметкой о регистрации в течение 2 рабочих дней после его регистрации направляется председателем в комиссию 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645F0C">
        <w:rPr>
          <w:rFonts w:ascii="Times New Roman" w:hAnsi="Times New Roman"/>
          <w:sz w:val="26"/>
          <w:szCs w:val="26"/>
        </w:rPr>
        <w:t>Пискалы</w:t>
      </w:r>
      <w:r w:rsidRPr="003C4811">
        <w:rPr>
          <w:rFonts w:ascii="Times New Roman" w:hAnsi="Times New Roman"/>
          <w:sz w:val="26"/>
          <w:szCs w:val="26"/>
        </w:rPr>
        <w:t xml:space="preserve"> (далее - Комиссия).</w:t>
      </w:r>
    </w:p>
    <w:p w:rsidR="003C4811" w:rsidRPr="003C4811" w:rsidRDefault="003C4811" w:rsidP="003C4811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 xml:space="preserve"> Уведомление о возникновении личной заинтересованности при исполнении должностных обязанностей, которое приводит или может привести к конфликту интересов, рассматривается Комиссией в течение 20 дней со дня поступления в Комиссию.</w:t>
      </w:r>
    </w:p>
    <w:p w:rsidR="003C4811" w:rsidRPr="003C4811" w:rsidRDefault="003C4811" w:rsidP="003C4811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 xml:space="preserve"> Комиссия формируется на основании Решения Собрания представителей сельского поселения </w:t>
      </w:r>
      <w:r w:rsidR="00645F0C">
        <w:rPr>
          <w:rFonts w:ascii="Times New Roman" w:hAnsi="Times New Roman"/>
          <w:sz w:val="26"/>
          <w:szCs w:val="26"/>
        </w:rPr>
        <w:t>Пискалы</w:t>
      </w:r>
      <w:r w:rsidRPr="003C4811">
        <w:rPr>
          <w:rFonts w:ascii="Times New Roman" w:hAnsi="Times New Roman"/>
          <w:sz w:val="26"/>
          <w:szCs w:val="26"/>
        </w:rPr>
        <w:t xml:space="preserve"> и осуществляет свою деятельность на постоянной основе.</w:t>
      </w:r>
    </w:p>
    <w:p w:rsidR="003C4811" w:rsidRPr="003C4811" w:rsidRDefault="003C4811" w:rsidP="002F2BB5">
      <w:pPr>
        <w:pStyle w:val="a9"/>
        <w:spacing w:line="360" w:lineRule="auto"/>
        <w:ind w:left="360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 xml:space="preserve">Комиссия формируется из числа депутатов Собрания представителей сельского поселения </w:t>
      </w:r>
      <w:r w:rsidR="00645F0C">
        <w:rPr>
          <w:rFonts w:ascii="Times New Roman" w:hAnsi="Times New Roman"/>
          <w:sz w:val="26"/>
          <w:szCs w:val="26"/>
        </w:rPr>
        <w:t>Пискалы</w:t>
      </w:r>
      <w:r w:rsidRPr="003C4811">
        <w:rPr>
          <w:rFonts w:ascii="Times New Roman" w:hAnsi="Times New Roman"/>
          <w:sz w:val="26"/>
          <w:szCs w:val="26"/>
        </w:rPr>
        <w:t xml:space="preserve">, администрации сельского поселения </w:t>
      </w:r>
      <w:r w:rsidR="00645F0C">
        <w:rPr>
          <w:rFonts w:ascii="Times New Roman" w:hAnsi="Times New Roman"/>
          <w:sz w:val="26"/>
          <w:szCs w:val="26"/>
        </w:rPr>
        <w:t>Пискалы</w:t>
      </w:r>
      <w:r w:rsidRPr="003C4811">
        <w:rPr>
          <w:rFonts w:ascii="Times New Roman" w:hAnsi="Times New Roman"/>
          <w:sz w:val="26"/>
          <w:szCs w:val="26"/>
        </w:rPr>
        <w:t>.</w:t>
      </w:r>
    </w:p>
    <w:p w:rsidR="003C4811" w:rsidRPr="003C4811" w:rsidRDefault="003C4811" w:rsidP="002F2BB5">
      <w:pPr>
        <w:pStyle w:val="a9"/>
        <w:spacing w:line="360" w:lineRule="auto"/>
        <w:ind w:left="360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>В состав Комиссии входят председатель Комиссии, его заместитель, секретарь и члены Комиссии.</w:t>
      </w:r>
    </w:p>
    <w:p w:rsidR="003C4811" w:rsidRPr="003C4811" w:rsidRDefault="003C4811" w:rsidP="002F2BB5">
      <w:pPr>
        <w:pStyle w:val="a9"/>
        <w:spacing w:line="360" w:lineRule="auto"/>
        <w:ind w:left="360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 xml:space="preserve">Заседание Комиссии считается правомочным, если на нем присутствует половина от общего числа членов Комиссии. </w:t>
      </w:r>
    </w:p>
    <w:p w:rsidR="003C4811" w:rsidRPr="003C4811" w:rsidRDefault="003C4811" w:rsidP="002F2BB5">
      <w:pPr>
        <w:pStyle w:val="a9"/>
        <w:spacing w:line="360" w:lineRule="auto"/>
        <w:ind w:left="360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>При принятии комиссией решения, в случае равного числа голосов членов комиссии, поданных «за» и «против», голос председателя комиссии (председательствующего на заседании) является решающим.</w:t>
      </w:r>
    </w:p>
    <w:p w:rsidR="003C4811" w:rsidRPr="003C4811" w:rsidRDefault="003C4811" w:rsidP="003C4811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lastRenderedPageBreak/>
        <w:t xml:space="preserve"> При осуществлении проверки Комиссия вправе проводить собеседование с лицом, замещающим муниципальную должность, представившим уведомление, а также получать от него письменные пояснения.</w:t>
      </w:r>
    </w:p>
    <w:p w:rsidR="003C4811" w:rsidRPr="003C4811" w:rsidRDefault="003C4811" w:rsidP="002F2BB5">
      <w:pPr>
        <w:pStyle w:val="a9"/>
        <w:spacing w:line="360" w:lineRule="auto"/>
        <w:ind w:left="360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>Председатель Комиссии может направлять в установленном порядке запросы в государственные органы, органы местного самоуправления и заинтересованные организации.</w:t>
      </w:r>
    </w:p>
    <w:p w:rsidR="003C4811" w:rsidRPr="003C4811" w:rsidRDefault="003C4811" w:rsidP="003C4811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 xml:space="preserve"> По итогам рассмотрения уведомления Комиссия осуществляет подготовку мотивированного заключения.</w:t>
      </w:r>
    </w:p>
    <w:p w:rsidR="003C4811" w:rsidRPr="003C4811" w:rsidRDefault="003C4811" w:rsidP="003C4811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>Мотивированное заключение должно содержать:</w:t>
      </w:r>
    </w:p>
    <w:p w:rsidR="003C4811" w:rsidRPr="003C4811" w:rsidRDefault="003C4811" w:rsidP="002F2BB5">
      <w:pPr>
        <w:pStyle w:val="a9"/>
        <w:spacing w:line="360" w:lineRule="auto"/>
        <w:ind w:left="360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>а) информацию, изложенную в уведомлении;</w:t>
      </w:r>
    </w:p>
    <w:p w:rsidR="003C4811" w:rsidRPr="003C4811" w:rsidRDefault="003C4811" w:rsidP="002F2BB5">
      <w:pPr>
        <w:pStyle w:val="a9"/>
        <w:spacing w:line="360" w:lineRule="auto"/>
        <w:ind w:left="360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>б) информацию, полученную от государственных органов, органов местного самоуправления и заинтересованных организаций на основании запросов;</w:t>
      </w:r>
    </w:p>
    <w:p w:rsidR="003C4811" w:rsidRPr="003C4811" w:rsidRDefault="003C4811" w:rsidP="002F2BB5">
      <w:pPr>
        <w:pStyle w:val="a9"/>
        <w:spacing w:line="360" w:lineRule="auto"/>
        <w:ind w:left="360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>в) мотивированный вывод по результатам предварительного рассмотрения уведомления, а также рекомендации для принятия одного из решений в соответствии с пунктом 15 настоящего Порядка или иного решения.</w:t>
      </w:r>
    </w:p>
    <w:p w:rsidR="003C4811" w:rsidRPr="003C4811" w:rsidRDefault="003C4811" w:rsidP="003C4811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 xml:space="preserve"> Срок рассмотрения уведомления при подготовке запросов в государственные органы, органы местного самоуправления и заинтересованные организации может быть продлен, но не более чем на 30 дней, о чем соответственно уведомляется комиссия и лицо, замещающее муниципальную должность.</w:t>
      </w:r>
    </w:p>
    <w:p w:rsidR="003C4811" w:rsidRPr="003C4811" w:rsidRDefault="003C4811" w:rsidP="003C4811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 xml:space="preserve"> С мотивированным заключением в обязательном порядке должно быть ознакомлено лицо, замещающее муниципальную должность.</w:t>
      </w:r>
    </w:p>
    <w:p w:rsidR="003C4811" w:rsidRPr="003C4811" w:rsidRDefault="003C4811" w:rsidP="003C4811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6"/>
          <w:szCs w:val="26"/>
        </w:rPr>
      </w:pPr>
      <w:bookmarkStart w:id="1" w:name="P60"/>
      <w:bookmarkEnd w:id="1"/>
      <w:r w:rsidRPr="003C4811">
        <w:rPr>
          <w:rFonts w:ascii="Times New Roman" w:hAnsi="Times New Roman"/>
          <w:sz w:val="26"/>
          <w:szCs w:val="26"/>
        </w:rPr>
        <w:t>Комиссией по результатам рассмотрения уведомления с учетом мотивированного заключения принимается одно из следующих решений:</w:t>
      </w:r>
    </w:p>
    <w:p w:rsidR="003C4811" w:rsidRPr="003C4811" w:rsidRDefault="003C4811" w:rsidP="00F3795B">
      <w:pPr>
        <w:pStyle w:val="a9"/>
        <w:spacing w:line="360" w:lineRule="auto"/>
        <w:ind w:left="360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>а) признать, что при исполнении лицом, замещающим муниципальную должность, должностных обязанностей конфликт интересов отсутствует;</w:t>
      </w:r>
    </w:p>
    <w:p w:rsidR="003C4811" w:rsidRPr="003C4811" w:rsidRDefault="003C4811" w:rsidP="00F3795B">
      <w:pPr>
        <w:pStyle w:val="a9"/>
        <w:spacing w:line="360" w:lineRule="auto"/>
        <w:ind w:left="360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>б) признать, что при исполнении лицом, замещающим муниципальную должность, должностных обязанностей личная заинтересованность приводит или может привести к конфликту интересов.</w:t>
      </w:r>
    </w:p>
    <w:p w:rsidR="003C4811" w:rsidRPr="003C4811" w:rsidRDefault="003C4811" w:rsidP="00F3795B">
      <w:pPr>
        <w:pStyle w:val="a9"/>
        <w:spacing w:line="360" w:lineRule="auto"/>
        <w:ind w:left="360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 xml:space="preserve">В этом случае Комиссия рекомендует лицу, замещающему муниципальную должность, и (или) руководителю органа местного самоуправления сельского поселения </w:t>
      </w:r>
      <w:r w:rsidR="00F3795B">
        <w:rPr>
          <w:rFonts w:ascii="Times New Roman" w:hAnsi="Times New Roman"/>
          <w:sz w:val="26"/>
          <w:szCs w:val="26"/>
        </w:rPr>
        <w:t>Пискалы</w:t>
      </w:r>
      <w:r w:rsidR="00F3795B" w:rsidRPr="003C4811">
        <w:rPr>
          <w:rFonts w:ascii="Times New Roman" w:hAnsi="Times New Roman"/>
          <w:sz w:val="26"/>
          <w:szCs w:val="26"/>
        </w:rPr>
        <w:t xml:space="preserve"> </w:t>
      </w:r>
      <w:r w:rsidRPr="003C4811">
        <w:rPr>
          <w:rFonts w:ascii="Times New Roman" w:hAnsi="Times New Roman"/>
          <w:sz w:val="26"/>
          <w:szCs w:val="26"/>
        </w:rPr>
        <w:t>принять меры по урегулированию конфликта интересов или по недопущению его возникновения;</w:t>
      </w:r>
    </w:p>
    <w:p w:rsidR="003C4811" w:rsidRPr="003C4811" w:rsidRDefault="003C4811" w:rsidP="00F3795B">
      <w:pPr>
        <w:pStyle w:val="a9"/>
        <w:spacing w:line="360" w:lineRule="auto"/>
        <w:ind w:left="360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lastRenderedPageBreak/>
        <w:t>в) признать, что лицо, замещающее муниципальную должность, не соблюдало требования об урегулировании конфликта интересов.</w:t>
      </w:r>
    </w:p>
    <w:p w:rsidR="003C4811" w:rsidRPr="003C4811" w:rsidRDefault="003C4811" w:rsidP="00F3795B">
      <w:pPr>
        <w:pStyle w:val="a9"/>
        <w:spacing w:line="360" w:lineRule="auto"/>
        <w:ind w:left="360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 xml:space="preserve">В этом случае Комиссия рекомендует органам местного самоуправления </w:t>
      </w:r>
      <w:r w:rsidR="00F3795B">
        <w:rPr>
          <w:rFonts w:ascii="Times New Roman" w:hAnsi="Times New Roman"/>
          <w:sz w:val="26"/>
          <w:szCs w:val="26"/>
        </w:rPr>
        <w:t xml:space="preserve">сельского поселения </w:t>
      </w:r>
      <w:r w:rsidR="00F3795B">
        <w:rPr>
          <w:rFonts w:ascii="Times New Roman" w:hAnsi="Times New Roman"/>
          <w:sz w:val="26"/>
          <w:szCs w:val="26"/>
        </w:rPr>
        <w:t>Пискалы</w:t>
      </w:r>
      <w:r w:rsidRPr="003C4811">
        <w:rPr>
          <w:rFonts w:ascii="Times New Roman" w:hAnsi="Times New Roman"/>
          <w:sz w:val="26"/>
          <w:szCs w:val="26"/>
        </w:rPr>
        <w:t xml:space="preserve"> применить к лицу, замещающему муниципальную должность, конкретную меру ответственности.</w:t>
      </w:r>
    </w:p>
    <w:p w:rsidR="003C4811" w:rsidRPr="003C4811" w:rsidRDefault="003C4811" w:rsidP="00F3795B">
      <w:pPr>
        <w:pStyle w:val="a9"/>
        <w:spacing w:line="360" w:lineRule="auto"/>
        <w:ind w:left="360"/>
        <w:jc w:val="both"/>
        <w:rPr>
          <w:rFonts w:ascii="Times New Roman" w:hAnsi="Times New Roman"/>
          <w:sz w:val="26"/>
          <w:szCs w:val="26"/>
        </w:rPr>
      </w:pPr>
      <w:r w:rsidRPr="003C4811">
        <w:rPr>
          <w:rFonts w:ascii="Times New Roman" w:hAnsi="Times New Roman"/>
          <w:sz w:val="26"/>
          <w:szCs w:val="26"/>
        </w:rPr>
        <w:t xml:space="preserve">Решение Комиссии направляется лицу, замещающему муниципальную должность и направившему соответствующую информацию, а также руководителю органа местного самоуправления сельского поселения </w:t>
      </w:r>
      <w:r w:rsidR="00F3795B">
        <w:rPr>
          <w:rFonts w:ascii="Times New Roman" w:hAnsi="Times New Roman"/>
          <w:sz w:val="26"/>
          <w:szCs w:val="26"/>
        </w:rPr>
        <w:t>Пискалы</w:t>
      </w:r>
      <w:r w:rsidRPr="003C4811">
        <w:rPr>
          <w:rFonts w:ascii="Times New Roman" w:hAnsi="Times New Roman"/>
          <w:sz w:val="26"/>
          <w:szCs w:val="26"/>
        </w:rPr>
        <w:t xml:space="preserve"> не позднее пяти дней со дня его принятия.</w:t>
      </w:r>
    </w:p>
    <w:p w:rsidR="003C4811" w:rsidRPr="00F3795B" w:rsidRDefault="003C4811" w:rsidP="00F3795B">
      <w:pPr>
        <w:spacing w:line="360" w:lineRule="auto"/>
        <w:jc w:val="both"/>
        <w:rPr>
          <w:sz w:val="28"/>
          <w:szCs w:val="28"/>
        </w:rPr>
      </w:pPr>
      <w:r w:rsidRPr="00F3795B">
        <w:rPr>
          <w:rFonts w:ascii="Times New Roman" w:hAnsi="Times New Roman"/>
          <w:sz w:val="26"/>
          <w:szCs w:val="26"/>
        </w:rPr>
        <w:t xml:space="preserve">16. Уведомление и иные материалы, связанные с рассмотрением уведомления, приобщаются к личному делу лица, замещающего муниципальную должность и (или) хранятся в кадровой службе соответствующего органа местного самоуправления </w:t>
      </w:r>
      <w:r w:rsidR="00F3795B">
        <w:rPr>
          <w:rFonts w:ascii="Times New Roman" w:hAnsi="Times New Roman"/>
          <w:sz w:val="26"/>
          <w:szCs w:val="26"/>
        </w:rPr>
        <w:t>сельского поселения Пискалы.</w:t>
      </w:r>
    </w:p>
    <w:p w:rsidR="003C4811" w:rsidRPr="003C4811" w:rsidRDefault="003C4811" w:rsidP="003C4811">
      <w:pPr>
        <w:pStyle w:val="a9"/>
        <w:ind w:left="360"/>
        <w:jc w:val="both"/>
        <w:rPr>
          <w:sz w:val="28"/>
          <w:szCs w:val="28"/>
        </w:rPr>
      </w:pPr>
    </w:p>
    <w:p w:rsidR="003C4811" w:rsidRPr="003C4811" w:rsidRDefault="003C4811" w:rsidP="003C4811">
      <w:pPr>
        <w:pStyle w:val="a9"/>
        <w:ind w:left="360"/>
        <w:jc w:val="both"/>
        <w:rPr>
          <w:sz w:val="28"/>
          <w:szCs w:val="28"/>
        </w:rPr>
      </w:pPr>
    </w:p>
    <w:p w:rsidR="003C4811" w:rsidRPr="003C4811" w:rsidRDefault="003C4811" w:rsidP="003C4811">
      <w:pPr>
        <w:pStyle w:val="a9"/>
        <w:ind w:left="360"/>
        <w:jc w:val="both"/>
        <w:rPr>
          <w:sz w:val="28"/>
          <w:szCs w:val="28"/>
        </w:rPr>
      </w:pPr>
    </w:p>
    <w:p w:rsidR="003C4811" w:rsidRPr="003C4811" w:rsidRDefault="003C4811" w:rsidP="003C4811">
      <w:pPr>
        <w:pStyle w:val="a9"/>
        <w:ind w:left="360"/>
        <w:jc w:val="both"/>
        <w:rPr>
          <w:sz w:val="28"/>
          <w:szCs w:val="28"/>
        </w:rPr>
      </w:pPr>
    </w:p>
    <w:p w:rsidR="003C4811" w:rsidRPr="003C4811" w:rsidRDefault="003C4811" w:rsidP="003C4811">
      <w:pPr>
        <w:jc w:val="both"/>
        <w:rPr>
          <w:sz w:val="28"/>
          <w:szCs w:val="28"/>
        </w:rPr>
      </w:pPr>
    </w:p>
    <w:p w:rsidR="003C4811" w:rsidRPr="003C4811" w:rsidRDefault="003C4811" w:rsidP="003C4811">
      <w:pPr>
        <w:jc w:val="both"/>
        <w:rPr>
          <w:sz w:val="28"/>
          <w:szCs w:val="28"/>
        </w:rPr>
      </w:pPr>
    </w:p>
    <w:p w:rsidR="003C4811" w:rsidRPr="003C4811" w:rsidRDefault="003C4811" w:rsidP="003C4811">
      <w:pPr>
        <w:jc w:val="both"/>
        <w:rPr>
          <w:sz w:val="28"/>
          <w:szCs w:val="28"/>
        </w:rPr>
      </w:pPr>
    </w:p>
    <w:p w:rsidR="003C4811" w:rsidRPr="003C4811" w:rsidRDefault="003C4811" w:rsidP="003C4811">
      <w:pPr>
        <w:jc w:val="both"/>
        <w:rPr>
          <w:sz w:val="28"/>
          <w:szCs w:val="28"/>
        </w:rPr>
      </w:pPr>
    </w:p>
    <w:p w:rsidR="003C4811" w:rsidRPr="003C4811" w:rsidRDefault="003C4811" w:rsidP="003C4811">
      <w:pPr>
        <w:jc w:val="both"/>
        <w:rPr>
          <w:sz w:val="28"/>
          <w:szCs w:val="28"/>
        </w:rPr>
      </w:pPr>
    </w:p>
    <w:p w:rsidR="003C4811" w:rsidRPr="003C4811" w:rsidRDefault="003C4811" w:rsidP="003C4811">
      <w:pPr>
        <w:jc w:val="both"/>
        <w:rPr>
          <w:sz w:val="28"/>
          <w:szCs w:val="28"/>
        </w:rPr>
      </w:pPr>
    </w:p>
    <w:p w:rsidR="003C4811" w:rsidRPr="003C4811" w:rsidRDefault="003C4811" w:rsidP="003C4811">
      <w:pPr>
        <w:jc w:val="both"/>
        <w:rPr>
          <w:sz w:val="28"/>
          <w:szCs w:val="28"/>
        </w:rPr>
      </w:pPr>
    </w:p>
    <w:p w:rsidR="003C4811" w:rsidRPr="003C4811" w:rsidRDefault="003C4811" w:rsidP="003C4811">
      <w:pPr>
        <w:jc w:val="both"/>
        <w:rPr>
          <w:sz w:val="28"/>
          <w:szCs w:val="28"/>
        </w:rPr>
      </w:pPr>
    </w:p>
    <w:p w:rsidR="003C4811" w:rsidRPr="003C4811" w:rsidRDefault="003C4811" w:rsidP="003C4811">
      <w:pPr>
        <w:jc w:val="both"/>
        <w:rPr>
          <w:sz w:val="28"/>
          <w:szCs w:val="28"/>
        </w:rPr>
      </w:pPr>
    </w:p>
    <w:p w:rsidR="003C4811" w:rsidRPr="003C4811" w:rsidRDefault="003C4811" w:rsidP="003C4811">
      <w:pPr>
        <w:jc w:val="both"/>
        <w:rPr>
          <w:sz w:val="28"/>
          <w:szCs w:val="28"/>
        </w:rPr>
      </w:pPr>
    </w:p>
    <w:p w:rsidR="003C4811" w:rsidRPr="003C4811" w:rsidRDefault="003C4811" w:rsidP="003C4811">
      <w:pPr>
        <w:jc w:val="both"/>
        <w:rPr>
          <w:sz w:val="28"/>
          <w:szCs w:val="28"/>
        </w:rPr>
      </w:pPr>
    </w:p>
    <w:p w:rsidR="003C4811" w:rsidRPr="003C4811" w:rsidRDefault="003C4811" w:rsidP="003C4811">
      <w:pPr>
        <w:jc w:val="both"/>
        <w:rPr>
          <w:sz w:val="28"/>
          <w:szCs w:val="28"/>
        </w:rPr>
      </w:pPr>
    </w:p>
    <w:p w:rsidR="003C4811" w:rsidRPr="003C4811" w:rsidRDefault="003C4811" w:rsidP="003C4811">
      <w:pPr>
        <w:jc w:val="both"/>
        <w:rPr>
          <w:sz w:val="28"/>
          <w:szCs w:val="28"/>
        </w:rPr>
      </w:pPr>
    </w:p>
    <w:p w:rsidR="003C4811" w:rsidRPr="003C4811" w:rsidRDefault="003C4811" w:rsidP="003C4811">
      <w:pPr>
        <w:jc w:val="both"/>
        <w:rPr>
          <w:sz w:val="28"/>
          <w:szCs w:val="28"/>
        </w:rPr>
      </w:pPr>
    </w:p>
    <w:p w:rsidR="003C4811" w:rsidRDefault="003C4811" w:rsidP="003C4811">
      <w:pPr>
        <w:pStyle w:val="ConsPlusNormal"/>
        <w:ind w:firstLine="0"/>
        <w:jc w:val="both"/>
        <w:rPr>
          <w:sz w:val="28"/>
          <w:szCs w:val="28"/>
        </w:rPr>
      </w:pPr>
    </w:p>
    <w:p w:rsidR="003C4811" w:rsidRDefault="003C4811" w:rsidP="003C4811">
      <w:pPr>
        <w:pStyle w:val="ConsPlusNormal"/>
        <w:ind w:firstLine="0"/>
        <w:jc w:val="both"/>
        <w:rPr>
          <w:sz w:val="28"/>
          <w:szCs w:val="28"/>
        </w:rPr>
      </w:pPr>
    </w:p>
    <w:p w:rsidR="003C4811" w:rsidRDefault="003C4811" w:rsidP="003C4811">
      <w:pPr>
        <w:pStyle w:val="ConsPlusNormal"/>
        <w:ind w:firstLine="0"/>
        <w:jc w:val="both"/>
        <w:rPr>
          <w:sz w:val="28"/>
          <w:szCs w:val="28"/>
        </w:rPr>
      </w:pPr>
    </w:p>
    <w:p w:rsidR="003C4811" w:rsidRDefault="003C4811" w:rsidP="003C4811">
      <w:pPr>
        <w:pStyle w:val="ConsPlusNormal"/>
        <w:ind w:firstLine="0"/>
        <w:jc w:val="both"/>
        <w:rPr>
          <w:sz w:val="28"/>
          <w:szCs w:val="28"/>
        </w:rPr>
      </w:pPr>
    </w:p>
    <w:p w:rsidR="003C4811" w:rsidRDefault="003C4811" w:rsidP="003C4811">
      <w:pPr>
        <w:pStyle w:val="ConsPlusNormal"/>
        <w:ind w:firstLine="0"/>
        <w:jc w:val="both"/>
        <w:rPr>
          <w:sz w:val="28"/>
          <w:szCs w:val="28"/>
        </w:rPr>
      </w:pPr>
    </w:p>
    <w:p w:rsidR="004D10DB" w:rsidRDefault="004D10DB" w:rsidP="003C4811">
      <w:pPr>
        <w:pStyle w:val="ConsPlusNormal"/>
        <w:ind w:firstLine="0"/>
        <w:jc w:val="both"/>
        <w:rPr>
          <w:sz w:val="28"/>
          <w:szCs w:val="28"/>
        </w:rPr>
      </w:pPr>
    </w:p>
    <w:p w:rsidR="004D10DB" w:rsidRDefault="004D10DB" w:rsidP="003C4811">
      <w:pPr>
        <w:pStyle w:val="ConsPlusNormal"/>
        <w:ind w:firstLine="0"/>
        <w:jc w:val="both"/>
        <w:rPr>
          <w:sz w:val="28"/>
          <w:szCs w:val="28"/>
        </w:rPr>
      </w:pPr>
    </w:p>
    <w:p w:rsidR="004D10DB" w:rsidRDefault="004D10DB" w:rsidP="003C4811">
      <w:pPr>
        <w:pStyle w:val="ConsPlusNormal"/>
        <w:ind w:firstLine="0"/>
        <w:jc w:val="both"/>
        <w:rPr>
          <w:sz w:val="28"/>
          <w:szCs w:val="28"/>
        </w:rPr>
      </w:pPr>
    </w:p>
    <w:p w:rsidR="00C87842" w:rsidRPr="00195F17" w:rsidRDefault="00C87842" w:rsidP="00C87842">
      <w:pPr>
        <w:tabs>
          <w:tab w:val="left" w:pos="5670"/>
        </w:tabs>
        <w:jc w:val="right"/>
        <w:rPr>
          <w:rFonts w:ascii="Times New Roman" w:hAnsi="Times New Roman"/>
          <w:color w:val="000000"/>
          <w:sz w:val="26"/>
          <w:szCs w:val="26"/>
        </w:rPr>
      </w:pPr>
    </w:p>
    <w:p w:rsidR="00C87842" w:rsidRPr="008A1177" w:rsidRDefault="00C87842" w:rsidP="00C87842">
      <w:pPr>
        <w:tabs>
          <w:tab w:val="left" w:pos="5670"/>
        </w:tabs>
        <w:jc w:val="right"/>
        <w:rPr>
          <w:rFonts w:ascii="Times New Roman" w:hAnsi="Times New Roman"/>
          <w:color w:val="000000"/>
          <w:sz w:val="20"/>
          <w:szCs w:val="20"/>
        </w:rPr>
      </w:pPr>
      <w:r w:rsidRPr="008A1177">
        <w:rPr>
          <w:rFonts w:ascii="Times New Roman" w:hAnsi="Times New Roman"/>
          <w:color w:val="000000"/>
          <w:sz w:val="20"/>
          <w:szCs w:val="20"/>
        </w:rPr>
        <w:lastRenderedPageBreak/>
        <w:t>Приложение 1</w:t>
      </w:r>
    </w:p>
    <w:p w:rsidR="008A1177" w:rsidRDefault="00C87842" w:rsidP="00C87842">
      <w:pPr>
        <w:tabs>
          <w:tab w:val="left" w:pos="0"/>
        </w:tabs>
        <w:jc w:val="right"/>
        <w:rPr>
          <w:rFonts w:ascii="Times New Roman" w:hAnsi="Times New Roman"/>
          <w:color w:val="000000"/>
          <w:sz w:val="20"/>
          <w:szCs w:val="20"/>
        </w:rPr>
      </w:pPr>
      <w:r w:rsidRPr="008A1177">
        <w:rPr>
          <w:rFonts w:ascii="Times New Roman" w:hAnsi="Times New Roman"/>
          <w:color w:val="000000"/>
          <w:sz w:val="20"/>
          <w:szCs w:val="20"/>
        </w:rPr>
        <w:t>к Порядку</w:t>
      </w:r>
      <w:r w:rsidRPr="008A1177">
        <w:rPr>
          <w:rFonts w:ascii="Times New Roman" w:hAnsi="Times New Roman"/>
          <w:sz w:val="20"/>
          <w:szCs w:val="20"/>
        </w:rPr>
        <w:t xml:space="preserve"> </w:t>
      </w:r>
      <w:r w:rsidRPr="008A1177">
        <w:rPr>
          <w:rFonts w:ascii="Times New Roman" w:hAnsi="Times New Roman"/>
          <w:color w:val="000000"/>
          <w:sz w:val="20"/>
          <w:szCs w:val="20"/>
        </w:rPr>
        <w:t xml:space="preserve">сообщения лицами, замещающими муниципальные должности, </w:t>
      </w:r>
    </w:p>
    <w:p w:rsidR="00195F17" w:rsidRPr="008A1177" w:rsidRDefault="00C87842" w:rsidP="00C87842">
      <w:pPr>
        <w:tabs>
          <w:tab w:val="left" w:pos="0"/>
        </w:tabs>
        <w:jc w:val="right"/>
        <w:rPr>
          <w:rFonts w:ascii="Times New Roman" w:hAnsi="Times New Roman"/>
          <w:color w:val="000000"/>
          <w:sz w:val="20"/>
          <w:szCs w:val="20"/>
        </w:rPr>
      </w:pPr>
      <w:r w:rsidRPr="008A1177">
        <w:rPr>
          <w:rFonts w:ascii="Times New Roman" w:hAnsi="Times New Roman"/>
          <w:color w:val="000000"/>
          <w:sz w:val="20"/>
          <w:szCs w:val="20"/>
        </w:rPr>
        <w:t xml:space="preserve">в </w:t>
      </w:r>
      <w:r w:rsidR="001A02A7">
        <w:rPr>
          <w:rFonts w:ascii="Times New Roman" w:hAnsi="Times New Roman"/>
          <w:color w:val="000000"/>
          <w:sz w:val="20"/>
          <w:szCs w:val="20"/>
        </w:rPr>
        <w:t xml:space="preserve">органах местного самоуправления </w:t>
      </w:r>
      <w:r w:rsidR="00195F17" w:rsidRPr="008A1177">
        <w:rPr>
          <w:rFonts w:ascii="Times New Roman" w:hAnsi="Times New Roman"/>
          <w:color w:val="000000"/>
          <w:sz w:val="20"/>
          <w:szCs w:val="20"/>
        </w:rPr>
        <w:t>сельского поселения Пискалы</w:t>
      </w:r>
      <w:r w:rsidRPr="008A1177">
        <w:rPr>
          <w:rFonts w:ascii="Times New Roman" w:hAnsi="Times New Roman"/>
          <w:color w:val="000000"/>
          <w:sz w:val="20"/>
          <w:szCs w:val="20"/>
        </w:rPr>
        <w:t xml:space="preserve">, </w:t>
      </w:r>
    </w:p>
    <w:p w:rsidR="00195F17" w:rsidRPr="008A1177" w:rsidRDefault="00C87842" w:rsidP="00C87842">
      <w:pPr>
        <w:tabs>
          <w:tab w:val="left" w:pos="0"/>
        </w:tabs>
        <w:jc w:val="right"/>
        <w:rPr>
          <w:rFonts w:ascii="Times New Roman" w:hAnsi="Times New Roman"/>
          <w:color w:val="000000"/>
          <w:sz w:val="20"/>
          <w:szCs w:val="20"/>
        </w:rPr>
      </w:pPr>
      <w:r w:rsidRPr="008A1177">
        <w:rPr>
          <w:rFonts w:ascii="Times New Roman" w:hAnsi="Times New Roman"/>
          <w:color w:val="000000"/>
          <w:sz w:val="20"/>
          <w:szCs w:val="20"/>
        </w:rPr>
        <w:t xml:space="preserve">о возникновении личной заинтересованности, </w:t>
      </w:r>
    </w:p>
    <w:p w:rsidR="00C87842" w:rsidRPr="008A1177" w:rsidRDefault="00C87842" w:rsidP="00C87842">
      <w:pPr>
        <w:tabs>
          <w:tab w:val="left" w:pos="0"/>
        </w:tabs>
        <w:jc w:val="right"/>
        <w:rPr>
          <w:rFonts w:ascii="Times New Roman" w:hAnsi="Times New Roman"/>
          <w:color w:val="000000"/>
          <w:sz w:val="20"/>
          <w:szCs w:val="20"/>
        </w:rPr>
      </w:pPr>
      <w:proofErr w:type="gramStart"/>
      <w:r w:rsidRPr="008A1177">
        <w:rPr>
          <w:rFonts w:ascii="Times New Roman" w:hAnsi="Times New Roman"/>
          <w:color w:val="000000"/>
          <w:sz w:val="20"/>
          <w:szCs w:val="20"/>
        </w:rPr>
        <w:t>которая</w:t>
      </w:r>
      <w:proofErr w:type="gramEnd"/>
      <w:r w:rsidRPr="008A1177">
        <w:rPr>
          <w:rFonts w:ascii="Times New Roman" w:hAnsi="Times New Roman"/>
          <w:color w:val="000000"/>
          <w:sz w:val="20"/>
          <w:szCs w:val="20"/>
        </w:rPr>
        <w:t xml:space="preserve"> приводит или может привести к конфликту интересов</w:t>
      </w:r>
    </w:p>
    <w:p w:rsidR="00C87842" w:rsidRPr="00195F17" w:rsidRDefault="00C87842" w:rsidP="00C87842">
      <w:pPr>
        <w:tabs>
          <w:tab w:val="left" w:pos="0"/>
        </w:tabs>
        <w:jc w:val="center"/>
        <w:rPr>
          <w:rFonts w:ascii="Times New Roman" w:hAnsi="Times New Roman"/>
          <w:color w:val="000000"/>
          <w:sz w:val="26"/>
          <w:szCs w:val="26"/>
        </w:rPr>
      </w:pPr>
    </w:p>
    <w:p w:rsidR="00C87842" w:rsidRPr="00195F17" w:rsidRDefault="00C87842" w:rsidP="00C87842">
      <w:pPr>
        <w:tabs>
          <w:tab w:val="left" w:pos="5670"/>
        </w:tabs>
        <w:jc w:val="right"/>
        <w:rPr>
          <w:rFonts w:ascii="Times New Roman" w:hAnsi="Times New Roman"/>
          <w:color w:val="000000"/>
          <w:sz w:val="26"/>
          <w:szCs w:val="26"/>
        </w:rPr>
      </w:pPr>
    </w:p>
    <w:p w:rsidR="00C87842" w:rsidRPr="00195F17" w:rsidRDefault="00C87842" w:rsidP="00C87842">
      <w:pPr>
        <w:tabs>
          <w:tab w:val="left" w:pos="5670"/>
        </w:tabs>
        <w:jc w:val="right"/>
        <w:rPr>
          <w:rFonts w:ascii="Times New Roman" w:hAnsi="Times New Roman"/>
          <w:color w:val="000000"/>
          <w:sz w:val="26"/>
          <w:szCs w:val="26"/>
        </w:rPr>
      </w:pPr>
    </w:p>
    <w:p w:rsidR="001A02A7" w:rsidRPr="00FE7DF8" w:rsidRDefault="001A02A7" w:rsidP="001A02A7">
      <w:pPr>
        <w:pStyle w:val="ConsPlusNormal"/>
        <w:jc w:val="both"/>
      </w:pPr>
    </w:p>
    <w:p w:rsidR="001A02A7" w:rsidRPr="00EE7DE6" w:rsidRDefault="001A02A7" w:rsidP="001A02A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Pr="00EE7DE6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A02A7" w:rsidRPr="00EE7DE6" w:rsidRDefault="001A02A7" w:rsidP="001A02A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Pr="00EE7DE6">
        <w:rPr>
          <w:rFonts w:ascii="Times New Roman" w:hAnsi="Times New Roman" w:cs="Times New Roman"/>
          <w:sz w:val="24"/>
          <w:szCs w:val="24"/>
        </w:rPr>
        <w:t>___________________________________________________</w:t>
      </w:r>
    </w:p>
    <w:p w:rsidR="001A02A7" w:rsidRPr="00EE7DE6" w:rsidRDefault="001A02A7" w:rsidP="001A02A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(Ф.И.О. председателя Собрания представителей</w:t>
      </w:r>
      <w:r w:rsidRPr="00EE7DE6">
        <w:rPr>
          <w:rFonts w:ascii="Times New Roman" w:hAnsi="Times New Roman" w:cs="Times New Roman"/>
          <w:sz w:val="24"/>
          <w:szCs w:val="24"/>
        </w:rPr>
        <w:t>)</w:t>
      </w:r>
    </w:p>
    <w:p w:rsidR="001A02A7" w:rsidRPr="00EE7DE6" w:rsidRDefault="001A02A7" w:rsidP="001A02A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Pr="00EE7DE6">
        <w:rPr>
          <w:rFonts w:ascii="Times New Roman" w:hAnsi="Times New Roman" w:cs="Times New Roman"/>
          <w:sz w:val="24"/>
          <w:szCs w:val="24"/>
        </w:rPr>
        <w:t xml:space="preserve">  от _______________________________________________,</w:t>
      </w:r>
    </w:p>
    <w:p w:rsidR="001A02A7" w:rsidRDefault="001A02A7" w:rsidP="001A02A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EE7DE6">
        <w:rPr>
          <w:rFonts w:ascii="Times New Roman" w:hAnsi="Times New Roman" w:cs="Times New Roman"/>
          <w:sz w:val="24"/>
          <w:szCs w:val="24"/>
        </w:rPr>
        <w:t xml:space="preserve"> (Ф.И.О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EE7DE6">
        <w:rPr>
          <w:rFonts w:ascii="Times New Roman" w:hAnsi="Times New Roman" w:cs="Times New Roman"/>
          <w:sz w:val="24"/>
          <w:szCs w:val="24"/>
        </w:rPr>
        <w:t>замещающего</w:t>
      </w:r>
      <w:proofErr w:type="gramEnd"/>
      <w:r w:rsidRPr="00EE7DE6">
        <w:rPr>
          <w:rFonts w:ascii="Times New Roman" w:hAnsi="Times New Roman" w:cs="Times New Roman"/>
          <w:sz w:val="24"/>
          <w:szCs w:val="24"/>
        </w:rPr>
        <w:t xml:space="preserve"> муниципальную должность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A02A7" w:rsidRPr="00EE7DE6" w:rsidRDefault="001A02A7" w:rsidP="001A02A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1A02A7" w:rsidRPr="00EE7DE6" w:rsidRDefault="001A02A7" w:rsidP="001A02A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Pr="00EE7DE6">
        <w:rPr>
          <w:rFonts w:ascii="Times New Roman" w:hAnsi="Times New Roman" w:cs="Times New Roman"/>
          <w:sz w:val="24"/>
          <w:szCs w:val="24"/>
        </w:rPr>
        <w:t xml:space="preserve">  __________________________________________________</w:t>
      </w:r>
    </w:p>
    <w:p w:rsidR="001A02A7" w:rsidRDefault="001A02A7" w:rsidP="001A02A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EE7DE6">
        <w:rPr>
          <w:rFonts w:ascii="Times New Roman" w:hAnsi="Times New Roman" w:cs="Times New Roman"/>
          <w:sz w:val="24"/>
          <w:szCs w:val="24"/>
        </w:rPr>
        <w:t xml:space="preserve"> (указывается наименование должности)</w:t>
      </w:r>
    </w:p>
    <w:p w:rsidR="00C87842" w:rsidRPr="00195F17" w:rsidRDefault="00C87842" w:rsidP="00C87842">
      <w:pPr>
        <w:tabs>
          <w:tab w:val="left" w:pos="0"/>
        </w:tabs>
        <w:jc w:val="center"/>
        <w:rPr>
          <w:rFonts w:ascii="Times New Roman" w:hAnsi="Times New Roman"/>
          <w:color w:val="000000"/>
          <w:sz w:val="26"/>
          <w:szCs w:val="26"/>
        </w:rPr>
      </w:pPr>
    </w:p>
    <w:p w:rsidR="00C87842" w:rsidRPr="00195F17" w:rsidRDefault="00C87842" w:rsidP="00C87842">
      <w:pPr>
        <w:tabs>
          <w:tab w:val="left" w:pos="0"/>
        </w:tabs>
        <w:jc w:val="center"/>
        <w:rPr>
          <w:rFonts w:ascii="Times New Roman" w:hAnsi="Times New Roman"/>
          <w:color w:val="000000"/>
          <w:sz w:val="26"/>
          <w:szCs w:val="26"/>
        </w:rPr>
      </w:pPr>
      <w:r w:rsidRPr="00195F17">
        <w:rPr>
          <w:rFonts w:ascii="Times New Roman" w:hAnsi="Times New Roman"/>
          <w:color w:val="000000"/>
          <w:sz w:val="26"/>
          <w:szCs w:val="26"/>
        </w:rPr>
        <w:t>УВЕДОМЛЕНИЕ</w:t>
      </w:r>
    </w:p>
    <w:p w:rsidR="00C87842" w:rsidRPr="00195F17" w:rsidRDefault="00C87842" w:rsidP="00C87842">
      <w:pPr>
        <w:tabs>
          <w:tab w:val="left" w:pos="0"/>
        </w:tabs>
        <w:jc w:val="center"/>
        <w:rPr>
          <w:rFonts w:ascii="Times New Roman" w:hAnsi="Times New Roman"/>
          <w:color w:val="000000"/>
          <w:sz w:val="26"/>
          <w:szCs w:val="26"/>
        </w:rPr>
      </w:pPr>
      <w:r w:rsidRPr="00195F17">
        <w:rPr>
          <w:rFonts w:ascii="Times New Roman" w:hAnsi="Times New Roman"/>
          <w:color w:val="000000"/>
          <w:sz w:val="26"/>
          <w:szCs w:val="26"/>
        </w:rPr>
        <w:t>о возникновении личной заинтересованности при исполнении</w:t>
      </w:r>
    </w:p>
    <w:p w:rsidR="00C87842" w:rsidRPr="00195F17" w:rsidRDefault="00C87842" w:rsidP="00C87842">
      <w:pPr>
        <w:tabs>
          <w:tab w:val="left" w:pos="0"/>
        </w:tabs>
        <w:jc w:val="center"/>
        <w:rPr>
          <w:rFonts w:ascii="Times New Roman" w:hAnsi="Times New Roman"/>
          <w:color w:val="000000"/>
          <w:sz w:val="26"/>
          <w:szCs w:val="26"/>
        </w:rPr>
      </w:pPr>
      <w:r w:rsidRPr="00195F17">
        <w:rPr>
          <w:rFonts w:ascii="Times New Roman" w:hAnsi="Times New Roman"/>
          <w:color w:val="000000"/>
          <w:sz w:val="26"/>
          <w:szCs w:val="26"/>
        </w:rPr>
        <w:t xml:space="preserve">должностных обязанностей, </w:t>
      </w:r>
      <w:proofErr w:type="gramStart"/>
      <w:r w:rsidRPr="00195F17">
        <w:rPr>
          <w:rFonts w:ascii="Times New Roman" w:hAnsi="Times New Roman"/>
          <w:color w:val="000000"/>
          <w:sz w:val="26"/>
          <w:szCs w:val="26"/>
        </w:rPr>
        <w:t>которая</w:t>
      </w:r>
      <w:proofErr w:type="gramEnd"/>
      <w:r w:rsidRPr="00195F17">
        <w:rPr>
          <w:rFonts w:ascii="Times New Roman" w:hAnsi="Times New Roman"/>
          <w:color w:val="000000"/>
          <w:sz w:val="26"/>
          <w:szCs w:val="26"/>
        </w:rPr>
        <w:t xml:space="preserve"> приводит</w:t>
      </w:r>
    </w:p>
    <w:p w:rsidR="00C87842" w:rsidRPr="00195F17" w:rsidRDefault="00C87842" w:rsidP="00C87842">
      <w:pPr>
        <w:tabs>
          <w:tab w:val="left" w:pos="0"/>
        </w:tabs>
        <w:jc w:val="center"/>
        <w:rPr>
          <w:rFonts w:ascii="Times New Roman" w:hAnsi="Times New Roman"/>
          <w:color w:val="000000"/>
          <w:sz w:val="26"/>
          <w:szCs w:val="26"/>
        </w:rPr>
      </w:pPr>
      <w:r w:rsidRPr="00195F17">
        <w:rPr>
          <w:rFonts w:ascii="Times New Roman" w:hAnsi="Times New Roman"/>
          <w:color w:val="000000"/>
          <w:sz w:val="26"/>
          <w:szCs w:val="26"/>
        </w:rPr>
        <w:t>или может привести к конфликту интересов</w:t>
      </w:r>
    </w:p>
    <w:p w:rsidR="00C87842" w:rsidRPr="00195F17" w:rsidRDefault="00C87842" w:rsidP="00C87842">
      <w:pPr>
        <w:spacing w:after="240"/>
        <w:rPr>
          <w:rFonts w:ascii="Times New Roman" w:hAnsi="Times New Roman"/>
          <w:b/>
          <w:bCs/>
          <w:sz w:val="26"/>
          <w:szCs w:val="26"/>
        </w:rPr>
      </w:pPr>
    </w:p>
    <w:p w:rsidR="00C87842" w:rsidRPr="00195F17" w:rsidRDefault="00C87842" w:rsidP="00C87842">
      <w:pPr>
        <w:ind w:firstLine="567"/>
        <w:jc w:val="both"/>
        <w:rPr>
          <w:rFonts w:ascii="Times New Roman" w:hAnsi="Times New Roman"/>
          <w:sz w:val="26"/>
          <w:szCs w:val="26"/>
        </w:rPr>
      </w:pPr>
      <w:r w:rsidRPr="00195F17">
        <w:rPr>
          <w:rFonts w:ascii="Times New Roman" w:hAnsi="Times New Roman"/>
          <w:sz w:val="26"/>
          <w:szCs w:val="26"/>
        </w:rPr>
        <w:t>Сообщаю о возникновении у меня личной заинтересованности при исполнении должностных обязанностей, которая приводит или может привести к конфликту интересов (</w:t>
      </w:r>
      <w:proofErr w:type="gramStart"/>
      <w:r w:rsidRPr="00195F17">
        <w:rPr>
          <w:rFonts w:ascii="Times New Roman" w:hAnsi="Times New Roman"/>
          <w:sz w:val="26"/>
          <w:szCs w:val="26"/>
        </w:rPr>
        <w:t>нужное</w:t>
      </w:r>
      <w:proofErr w:type="gramEnd"/>
      <w:r w:rsidRPr="00195F17">
        <w:rPr>
          <w:rFonts w:ascii="Times New Roman" w:hAnsi="Times New Roman"/>
          <w:sz w:val="26"/>
          <w:szCs w:val="26"/>
        </w:rPr>
        <w:t xml:space="preserve"> подчеркнуть).</w:t>
      </w:r>
    </w:p>
    <w:p w:rsidR="00C87842" w:rsidRPr="00195F17" w:rsidRDefault="00C87842" w:rsidP="00C87842">
      <w:pPr>
        <w:ind w:firstLine="567"/>
        <w:jc w:val="both"/>
        <w:rPr>
          <w:rFonts w:ascii="Times New Roman" w:hAnsi="Times New Roman"/>
          <w:sz w:val="26"/>
          <w:szCs w:val="26"/>
        </w:rPr>
      </w:pPr>
      <w:r w:rsidRPr="00195F17">
        <w:rPr>
          <w:rFonts w:ascii="Times New Roman" w:hAnsi="Times New Roman"/>
          <w:sz w:val="26"/>
          <w:szCs w:val="26"/>
        </w:rPr>
        <w:t>Обстоятельства, являющиеся основанием возникновения личной заинтересованности:__________________________</w:t>
      </w:r>
      <w:r w:rsidR="001A02A7">
        <w:rPr>
          <w:rFonts w:ascii="Times New Roman" w:hAnsi="Times New Roman"/>
          <w:sz w:val="26"/>
          <w:szCs w:val="26"/>
        </w:rPr>
        <w:t>____________________________</w:t>
      </w:r>
      <w:r w:rsidRPr="00195F17">
        <w:rPr>
          <w:rFonts w:ascii="Times New Roman" w:hAnsi="Times New Roman"/>
          <w:sz w:val="26"/>
          <w:szCs w:val="26"/>
        </w:rPr>
        <w:br/>
      </w:r>
    </w:p>
    <w:p w:rsidR="00C87842" w:rsidRPr="00195F17" w:rsidRDefault="00C87842" w:rsidP="00C87842">
      <w:pPr>
        <w:pBdr>
          <w:top w:val="single" w:sz="4" w:space="1" w:color="auto"/>
        </w:pBdr>
        <w:rPr>
          <w:rFonts w:ascii="Times New Roman" w:hAnsi="Times New Roman"/>
          <w:sz w:val="26"/>
          <w:szCs w:val="26"/>
        </w:rPr>
      </w:pPr>
    </w:p>
    <w:p w:rsidR="00C87842" w:rsidRPr="00195F17" w:rsidRDefault="00C87842" w:rsidP="00C87842">
      <w:pPr>
        <w:pBdr>
          <w:top w:val="single" w:sz="4" w:space="1" w:color="auto"/>
        </w:pBdr>
        <w:rPr>
          <w:rFonts w:ascii="Times New Roman" w:hAnsi="Times New Roman"/>
          <w:sz w:val="26"/>
          <w:szCs w:val="26"/>
        </w:rPr>
      </w:pPr>
    </w:p>
    <w:p w:rsidR="00C87842" w:rsidRPr="00195F17" w:rsidRDefault="00C87842" w:rsidP="00C87842">
      <w:pPr>
        <w:ind w:firstLine="567"/>
        <w:jc w:val="both"/>
        <w:rPr>
          <w:rFonts w:ascii="Times New Roman" w:hAnsi="Times New Roman"/>
          <w:sz w:val="26"/>
          <w:szCs w:val="26"/>
        </w:rPr>
      </w:pPr>
      <w:r w:rsidRPr="00195F17">
        <w:rPr>
          <w:rFonts w:ascii="Times New Roman" w:hAnsi="Times New Roman"/>
          <w:sz w:val="26"/>
          <w:szCs w:val="26"/>
        </w:rPr>
        <w:t xml:space="preserve">Должностные обязанности, на исполнение которых влияет или может повлиять личная заинтересованность: </w:t>
      </w:r>
      <w:r w:rsidR="001A02A7">
        <w:rPr>
          <w:rFonts w:ascii="Times New Roman" w:hAnsi="Times New Roman"/>
          <w:sz w:val="26"/>
          <w:szCs w:val="26"/>
        </w:rPr>
        <w:t xml:space="preserve">  __________</w:t>
      </w:r>
      <w:r w:rsidRPr="00195F17">
        <w:rPr>
          <w:rFonts w:ascii="Times New Roman" w:hAnsi="Times New Roman"/>
          <w:sz w:val="26"/>
          <w:szCs w:val="26"/>
        </w:rPr>
        <w:t>___________________________</w:t>
      </w:r>
    </w:p>
    <w:p w:rsidR="00C87842" w:rsidRPr="00195F17" w:rsidRDefault="00C87842" w:rsidP="00C87842">
      <w:pPr>
        <w:rPr>
          <w:rFonts w:ascii="Times New Roman" w:hAnsi="Times New Roman"/>
          <w:sz w:val="26"/>
          <w:szCs w:val="26"/>
        </w:rPr>
      </w:pPr>
    </w:p>
    <w:p w:rsidR="00C87842" w:rsidRPr="00195F17" w:rsidRDefault="00C87842" w:rsidP="00C87842">
      <w:pPr>
        <w:pBdr>
          <w:top w:val="single" w:sz="4" w:space="1" w:color="auto"/>
        </w:pBdr>
        <w:rPr>
          <w:rFonts w:ascii="Times New Roman" w:hAnsi="Times New Roman"/>
          <w:sz w:val="26"/>
          <w:szCs w:val="26"/>
        </w:rPr>
      </w:pPr>
    </w:p>
    <w:p w:rsidR="00C87842" w:rsidRPr="00195F17" w:rsidRDefault="00C87842" w:rsidP="00C87842">
      <w:pPr>
        <w:ind w:firstLine="567"/>
        <w:jc w:val="both"/>
        <w:rPr>
          <w:rFonts w:ascii="Times New Roman" w:hAnsi="Times New Roman"/>
          <w:sz w:val="26"/>
          <w:szCs w:val="26"/>
        </w:rPr>
      </w:pPr>
      <w:r w:rsidRPr="00195F17">
        <w:rPr>
          <w:rFonts w:ascii="Times New Roman" w:hAnsi="Times New Roman"/>
          <w:sz w:val="26"/>
          <w:szCs w:val="26"/>
        </w:rPr>
        <w:t>Предлагаемые меры по предотвращению или урегулированию конфликта интересов:</w:t>
      </w:r>
      <w:r w:rsidRPr="00195F17">
        <w:rPr>
          <w:rFonts w:ascii="Times New Roman" w:hAnsi="Times New Roman"/>
          <w:sz w:val="26"/>
          <w:szCs w:val="26"/>
        </w:rPr>
        <w:br/>
      </w:r>
    </w:p>
    <w:p w:rsidR="00C87842" w:rsidRPr="00195F17" w:rsidRDefault="00C87842" w:rsidP="00C87842">
      <w:pPr>
        <w:pBdr>
          <w:top w:val="single" w:sz="4" w:space="1" w:color="auto"/>
        </w:pBdr>
        <w:rPr>
          <w:rFonts w:ascii="Times New Roman" w:hAnsi="Times New Roman"/>
          <w:sz w:val="26"/>
          <w:szCs w:val="26"/>
        </w:rPr>
      </w:pPr>
    </w:p>
    <w:p w:rsidR="00C87842" w:rsidRPr="00195F17" w:rsidRDefault="00C87842" w:rsidP="00C87842">
      <w:pPr>
        <w:tabs>
          <w:tab w:val="left" w:pos="0"/>
        </w:tabs>
        <w:jc w:val="both"/>
        <w:rPr>
          <w:rFonts w:ascii="Times New Roman" w:hAnsi="Times New Roman"/>
          <w:color w:val="000000"/>
          <w:sz w:val="26"/>
          <w:szCs w:val="26"/>
        </w:rPr>
      </w:pPr>
      <w:r w:rsidRPr="00195F17">
        <w:rPr>
          <w:rFonts w:ascii="Times New Roman" w:hAnsi="Times New Roman"/>
          <w:color w:val="000000"/>
          <w:sz w:val="26"/>
          <w:szCs w:val="26"/>
        </w:rPr>
        <w:t xml:space="preserve"> Намереваюсь (не   намереваюсь) лично присутствовать на заседании комиссии по соблюдению требований к служебному поведению муниципальных служащих и урегулированию конфликта интересов при рассмотрении настоящего уведомления (</w:t>
      </w:r>
      <w:proofErr w:type="gramStart"/>
      <w:r w:rsidRPr="00195F17">
        <w:rPr>
          <w:rFonts w:ascii="Times New Roman" w:hAnsi="Times New Roman"/>
          <w:color w:val="000000"/>
          <w:sz w:val="26"/>
          <w:szCs w:val="26"/>
        </w:rPr>
        <w:t>нужное</w:t>
      </w:r>
      <w:proofErr w:type="gramEnd"/>
      <w:r w:rsidRPr="00195F17">
        <w:rPr>
          <w:rFonts w:ascii="Times New Roman" w:hAnsi="Times New Roman"/>
          <w:color w:val="000000"/>
          <w:sz w:val="26"/>
          <w:szCs w:val="26"/>
        </w:rPr>
        <w:t xml:space="preserve"> подчеркнуть).</w:t>
      </w:r>
    </w:p>
    <w:p w:rsidR="00C87842" w:rsidRPr="00195F17" w:rsidRDefault="00C87842" w:rsidP="00C87842">
      <w:pPr>
        <w:tabs>
          <w:tab w:val="left" w:pos="0"/>
        </w:tabs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C87842" w:rsidRPr="00195F17" w:rsidRDefault="00C87842" w:rsidP="00C87842">
      <w:pPr>
        <w:tabs>
          <w:tab w:val="left" w:pos="0"/>
        </w:tabs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C87842" w:rsidRPr="00195F17" w:rsidRDefault="00C87842" w:rsidP="00C87842">
      <w:pPr>
        <w:tabs>
          <w:tab w:val="left" w:pos="0"/>
        </w:tabs>
        <w:jc w:val="both"/>
        <w:rPr>
          <w:rFonts w:ascii="Times New Roman" w:hAnsi="Times New Roman"/>
          <w:color w:val="000000"/>
          <w:sz w:val="26"/>
          <w:szCs w:val="26"/>
        </w:rPr>
      </w:pPr>
      <w:r w:rsidRPr="00195F17">
        <w:rPr>
          <w:rFonts w:ascii="Times New Roman" w:hAnsi="Times New Roman"/>
          <w:color w:val="000000"/>
          <w:sz w:val="26"/>
          <w:szCs w:val="26"/>
        </w:rPr>
        <w:t>"__" ___________ 20__ г.       ___________________________________      __________________</w:t>
      </w:r>
    </w:p>
    <w:p w:rsidR="00C87842" w:rsidRPr="00195F17" w:rsidRDefault="00C87842" w:rsidP="00C87842">
      <w:pPr>
        <w:tabs>
          <w:tab w:val="left" w:pos="0"/>
        </w:tabs>
        <w:rPr>
          <w:rFonts w:ascii="Times New Roman" w:hAnsi="Times New Roman"/>
          <w:color w:val="000000"/>
          <w:sz w:val="26"/>
          <w:szCs w:val="26"/>
        </w:rPr>
      </w:pPr>
      <w:r w:rsidRPr="00195F17">
        <w:rPr>
          <w:rFonts w:ascii="Times New Roman" w:hAnsi="Times New Roman"/>
          <w:color w:val="000000"/>
          <w:sz w:val="26"/>
          <w:szCs w:val="26"/>
        </w:rPr>
        <w:t xml:space="preserve">                                                                (подпись лица направляющего уведомление)          (расшифровка подписи)</w:t>
      </w:r>
      <w:r w:rsidRPr="00195F17">
        <w:rPr>
          <w:rFonts w:ascii="Times New Roman" w:hAnsi="Times New Roman"/>
          <w:color w:val="000000"/>
          <w:sz w:val="26"/>
          <w:szCs w:val="26"/>
        </w:rPr>
        <w:tab/>
      </w:r>
    </w:p>
    <w:p w:rsidR="00C87842" w:rsidRPr="00195F17" w:rsidRDefault="00C87842" w:rsidP="00C87842">
      <w:pPr>
        <w:tabs>
          <w:tab w:val="left" w:pos="720"/>
        </w:tabs>
        <w:autoSpaceDE w:val="0"/>
        <w:autoSpaceDN w:val="0"/>
        <w:adjustRightInd w:val="0"/>
        <w:jc w:val="both"/>
        <w:rPr>
          <w:rFonts w:ascii="Times New Roman" w:hAnsi="Times New Roman"/>
          <w:sz w:val="26"/>
          <w:szCs w:val="26"/>
        </w:rPr>
      </w:pPr>
    </w:p>
    <w:p w:rsidR="00C87842" w:rsidRPr="00195F17" w:rsidRDefault="00C87842" w:rsidP="00C87842">
      <w:pPr>
        <w:tabs>
          <w:tab w:val="left" w:pos="720"/>
        </w:tabs>
        <w:autoSpaceDE w:val="0"/>
        <w:autoSpaceDN w:val="0"/>
        <w:adjustRightInd w:val="0"/>
        <w:jc w:val="right"/>
        <w:rPr>
          <w:rFonts w:ascii="Times New Roman" w:hAnsi="Times New Roman"/>
          <w:sz w:val="20"/>
          <w:szCs w:val="20"/>
        </w:rPr>
      </w:pPr>
      <w:r w:rsidRPr="00195F17">
        <w:rPr>
          <w:rFonts w:ascii="Times New Roman" w:hAnsi="Times New Roman"/>
          <w:sz w:val="20"/>
          <w:szCs w:val="20"/>
        </w:rPr>
        <w:lastRenderedPageBreak/>
        <w:t>Приложение 2</w:t>
      </w:r>
    </w:p>
    <w:p w:rsidR="00195F17" w:rsidRPr="00195F17" w:rsidRDefault="00C87842" w:rsidP="00C87842">
      <w:pPr>
        <w:tabs>
          <w:tab w:val="left" w:pos="720"/>
        </w:tabs>
        <w:autoSpaceDE w:val="0"/>
        <w:autoSpaceDN w:val="0"/>
        <w:adjustRightInd w:val="0"/>
        <w:jc w:val="right"/>
        <w:rPr>
          <w:rFonts w:ascii="Times New Roman" w:hAnsi="Times New Roman"/>
          <w:sz w:val="20"/>
          <w:szCs w:val="20"/>
        </w:rPr>
      </w:pPr>
      <w:r w:rsidRPr="00195F17">
        <w:rPr>
          <w:rFonts w:ascii="Times New Roman" w:hAnsi="Times New Roman"/>
          <w:sz w:val="20"/>
          <w:szCs w:val="20"/>
        </w:rPr>
        <w:t xml:space="preserve"> к Порядку сообщения лицами, сообщения лицами, замещающими муниципальные должности, </w:t>
      </w:r>
    </w:p>
    <w:p w:rsidR="00195F17" w:rsidRPr="00195F17" w:rsidRDefault="00C87842" w:rsidP="00C87842">
      <w:pPr>
        <w:tabs>
          <w:tab w:val="left" w:pos="720"/>
        </w:tabs>
        <w:autoSpaceDE w:val="0"/>
        <w:autoSpaceDN w:val="0"/>
        <w:adjustRightInd w:val="0"/>
        <w:jc w:val="right"/>
        <w:rPr>
          <w:rFonts w:ascii="Times New Roman" w:hAnsi="Times New Roman"/>
          <w:sz w:val="20"/>
          <w:szCs w:val="20"/>
        </w:rPr>
      </w:pPr>
      <w:r w:rsidRPr="00195F17">
        <w:rPr>
          <w:rFonts w:ascii="Times New Roman" w:hAnsi="Times New Roman"/>
          <w:sz w:val="20"/>
          <w:szCs w:val="20"/>
        </w:rPr>
        <w:t xml:space="preserve">должности муниципальной службы в </w:t>
      </w:r>
      <w:r w:rsidR="00195F17" w:rsidRPr="00195F17">
        <w:rPr>
          <w:rFonts w:ascii="Times New Roman" w:hAnsi="Times New Roman"/>
          <w:sz w:val="20"/>
          <w:szCs w:val="20"/>
        </w:rPr>
        <w:t>администрации сельского поселения Пискалы</w:t>
      </w:r>
      <w:proofErr w:type="gramStart"/>
      <w:r w:rsidR="00195F17" w:rsidRPr="00195F17">
        <w:rPr>
          <w:rFonts w:ascii="Times New Roman" w:hAnsi="Times New Roman"/>
          <w:sz w:val="20"/>
          <w:szCs w:val="20"/>
        </w:rPr>
        <w:t xml:space="preserve"> </w:t>
      </w:r>
      <w:r w:rsidRPr="00195F17">
        <w:rPr>
          <w:rFonts w:ascii="Times New Roman" w:hAnsi="Times New Roman"/>
          <w:sz w:val="20"/>
          <w:szCs w:val="20"/>
        </w:rPr>
        <w:t>,</w:t>
      </w:r>
      <w:proofErr w:type="gramEnd"/>
      <w:r w:rsidRPr="00195F17">
        <w:rPr>
          <w:rFonts w:ascii="Times New Roman" w:hAnsi="Times New Roman"/>
          <w:sz w:val="20"/>
          <w:szCs w:val="20"/>
        </w:rPr>
        <w:t xml:space="preserve"> </w:t>
      </w:r>
    </w:p>
    <w:p w:rsidR="00195F17" w:rsidRPr="00195F17" w:rsidRDefault="00C87842" w:rsidP="00C87842">
      <w:pPr>
        <w:tabs>
          <w:tab w:val="left" w:pos="720"/>
        </w:tabs>
        <w:autoSpaceDE w:val="0"/>
        <w:autoSpaceDN w:val="0"/>
        <w:adjustRightInd w:val="0"/>
        <w:jc w:val="right"/>
        <w:rPr>
          <w:rFonts w:ascii="Times New Roman" w:hAnsi="Times New Roman"/>
          <w:sz w:val="20"/>
          <w:szCs w:val="20"/>
        </w:rPr>
      </w:pPr>
      <w:r w:rsidRPr="00195F17">
        <w:rPr>
          <w:rFonts w:ascii="Times New Roman" w:hAnsi="Times New Roman"/>
          <w:sz w:val="20"/>
          <w:szCs w:val="20"/>
        </w:rPr>
        <w:t xml:space="preserve">о возникновении личной заинтересованности при исполнении должностных обязанностей, </w:t>
      </w:r>
    </w:p>
    <w:p w:rsidR="00C87842" w:rsidRPr="00195F17" w:rsidRDefault="00C87842" w:rsidP="00C87842">
      <w:pPr>
        <w:tabs>
          <w:tab w:val="left" w:pos="720"/>
        </w:tabs>
        <w:autoSpaceDE w:val="0"/>
        <w:autoSpaceDN w:val="0"/>
        <w:adjustRightInd w:val="0"/>
        <w:jc w:val="right"/>
        <w:rPr>
          <w:rFonts w:ascii="Times New Roman" w:hAnsi="Times New Roman"/>
          <w:sz w:val="26"/>
          <w:szCs w:val="26"/>
        </w:rPr>
      </w:pPr>
      <w:proofErr w:type="gramStart"/>
      <w:r w:rsidRPr="00195F17">
        <w:rPr>
          <w:rFonts w:ascii="Times New Roman" w:hAnsi="Times New Roman"/>
          <w:sz w:val="20"/>
          <w:szCs w:val="20"/>
        </w:rPr>
        <w:t>которая</w:t>
      </w:r>
      <w:proofErr w:type="gramEnd"/>
      <w:r w:rsidRPr="00195F17">
        <w:rPr>
          <w:rFonts w:ascii="Times New Roman" w:hAnsi="Times New Roman"/>
          <w:sz w:val="20"/>
          <w:szCs w:val="20"/>
        </w:rPr>
        <w:t xml:space="preserve"> приводит или может привести к конфликту интересов</w:t>
      </w:r>
    </w:p>
    <w:p w:rsidR="00C87842" w:rsidRPr="00195F17" w:rsidRDefault="00C87842" w:rsidP="00C87842">
      <w:pPr>
        <w:tabs>
          <w:tab w:val="left" w:pos="720"/>
        </w:tabs>
        <w:autoSpaceDE w:val="0"/>
        <w:autoSpaceDN w:val="0"/>
        <w:adjustRightInd w:val="0"/>
        <w:jc w:val="right"/>
        <w:rPr>
          <w:rFonts w:ascii="Times New Roman" w:hAnsi="Times New Roman"/>
          <w:sz w:val="26"/>
          <w:szCs w:val="26"/>
        </w:rPr>
      </w:pPr>
    </w:p>
    <w:p w:rsidR="00C87842" w:rsidRPr="00195F17" w:rsidRDefault="00C87842" w:rsidP="00C87842">
      <w:pPr>
        <w:tabs>
          <w:tab w:val="left" w:pos="720"/>
        </w:tabs>
        <w:autoSpaceDE w:val="0"/>
        <w:autoSpaceDN w:val="0"/>
        <w:adjustRightInd w:val="0"/>
        <w:jc w:val="center"/>
        <w:rPr>
          <w:rFonts w:ascii="Times New Roman" w:hAnsi="Times New Roman"/>
          <w:sz w:val="26"/>
          <w:szCs w:val="26"/>
        </w:rPr>
      </w:pPr>
    </w:p>
    <w:p w:rsidR="00C87842" w:rsidRPr="00195F17" w:rsidRDefault="00C87842" w:rsidP="00C87842">
      <w:pPr>
        <w:tabs>
          <w:tab w:val="left" w:pos="720"/>
        </w:tabs>
        <w:autoSpaceDE w:val="0"/>
        <w:autoSpaceDN w:val="0"/>
        <w:adjustRightInd w:val="0"/>
        <w:jc w:val="center"/>
        <w:rPr>
          <w:rFonts w:ascii="Times New Roman" w:hAnsi="Times New Roman"/>
          <w:sz w:val="26"/>
          <w:szCs w:val="26"/>
        </w:rPr>
      </w:pPr>
    </w:p>
    <w:p w:rsidR="00C87842" w:rsidRPr="00195F17" w:rsidRDefault="00C87842" w:rsidP="00C87842">
      <w:pPr>
        <w:tabs>
          <w:tab w:val="left" w:pos="720"/>
        </w:tabs>
        <w:autoSpaceDE w:val="0"/>
        <w:autoSpaceDN w:val="0"/>
        <w:adjustRightInd w:val="0"/>
        <w:jc w:val="center"/>
        <w:rPr>
          <w:rFonts w:ascii="Times New Roman" w:hAnsi="Times New Roman"/>
          <w:sz w:val="26"/>
          <w:szCs w:val="26"/>
        </w:rPr>
      </w:pPr>
    </w:p>
    <w:p w:rsidR="00C87842" w:rsidRPr="00195F17" w:rsidRDefault="00C87842" w:rsidP="00C87842">
      <w:pPr>
        <w:tabs>
          <w:tab w:val="left" w:pos="720"/>
        </w:tabs>
        <w:autoSpaceDE w:val="0"/>
        <w:autoSpaceDN w:val="0"/>
        <w:adjustRightInd w:val="0"/>
        <w:jc w:val="center"/>
        <w:rPr>
          <w:rFonts w:ascii="Times New Roman" w:hAnsi="Times New Roman"/>
          <w:sz w:val="26"/>
          <w:szCs w:val="26"/>
        </w:rPr>
      </w:pPr>
      <w:r w:rsidRPr="00195F17">
        <w:rPr>
          <w:rFonts w:ascii="Times New Roman" w:hAnsi="Times New Roman"/>
          <w:sz w:val="26"/>
          <w:szCs w:val="26"/>
        </w:rPr>
        <w:t xml:space="preserve">Журнал </w:t>
      </w:r>
    </w:p>
    <w:p w:rsidR="00C87842" w:rsidRPr="00195F17" w:rsidRDefault="00C87842" w:rsidP="00C87842">
      <w:pPr>
        <w:tabs>
          <w:tab w:val="left" w:pos="720"/>
        </w:tabs>
        <w:autoSpaceDE w:val="0"/>
        <w:autoSpaceDN w:val="0"/>
        <w:adjustRightInd w:val="0"/>
        <w:jc w:val="center"/>
        <w:rPr>
          <w:rFonts w:ascii="Times New Roman" w:hAnsi="Times New Roman"/>
          <w:sz w:val="26"/>
          <w:szCs w:val="26"/>
        </w:rPr>
      </w:pPr>
      <w:r w:rsidRPr="00195F17">
        <w:rPr>
          <w:rFonts w:ascii="Times New Roman" w:hAnsi="Times New Roman"/>
          <w:sz w:val="26"/>
          <w:szCs w:val="26"/>
        </w:rPr>
        <w:t>регистрации уведомлений</w:t>
      </w:r>
    </w:p>
    <w:p w:rsidR="00C87842" w:rsidRPr="00195F17" w:rsidRDefault="00C87842" w:rsidP="00C87842">
      <w:pPr>
        <w:tabs>
          <w:tab w:val="left" w:pos="720"/>
        </w:tabs>
        <w:autoSpaceDE w:val="0"/>
        <w:autoSpaceDN w:val="0"/>
        <w:adjustRightInd w:val="0"/>
        <w:jc w:val="center"/>
        <w:rPr>
          <w:rFonts w:ascii="Times New Roman" w:hAnsi="Times New Roman"/>
          <w:sz w:val="26"/>
          <w:szCs w:val="26"/>
        </w:rPr>
      </w:pPr>
      <w:r w:rsidRPr="00195F17">
        <w:rPr>
          <w:rFonts w:ascii="Times New Roman" w:hAnsi="Times New Roman"/>
          <w:sz w:val="26"/>
          <w:szCs w:val="26"/>
        </w:rPr>
        <w:t>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</w:p>
    <w:p w:rsidR="00C87842" w:rsidRPr="00195F17" w:rsidRDefault="00C87842" w:rsidP="00C87842">
      <w:pPr>
        <w:tabs>
          <w:tab w:val="left" w:pos="720"/>
        </w:tabs>
        <w:autoSpaceDE w:val="0"/>
        <w:autoSpaceDN w:val="0"/>
        <w:adjustRightInd w:val="0"/>
        <w:jc w:val="right"/>
        <w:rPr>
          <w:rFonts w:ascii="Times New Roman" w:hAnsi="Times New Roman"/>
          <w:sz w:val="26"/>
          <w:szCs w:val="26"/>
        </w:rPr>
      </w:pPr>
    </w:p>
    <w:p w:rsidR="00C87842" w:rsidRPr="00195F17" w:rsidRDefault="00C87842" w:rsidP="00C87842">
      <w:pPr>
        <w:tabs>
          <w:tab w:val="left" w:pos="720"/>
        </w:tabs>
        <w:autoSpaceDE w:val="0"/>
        <w:autoSpaceDN w:val="0"/>
        <w:adjustRightInd w:val="0"/>
        <w:jc w:val="right"/>
        <w:rPr>
          <w:rFonts w:ascii="Times New Roman" w:hAnsi="Times New Roman"/>
          <w:sz w:val="26"/>
          <w:szCs w:val="26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2197"/>
        <w:gridCol w:w="1654"/>
        <w:gridCol w:w="1740"/>
        <w:gridCol w:w="2191"/>
        <w:gridCol w:w="2107"/>
      </w:tblGrid>
      <w:tr w:rsidR="00C87842" w:rsidRPr="00195F17" w:rsidTr="007D5992">
        <w:tc>
          <w:tcPr>
            <w:tcW w:w="534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195F17">
              <w:rPr>
                <w:rFonts w:ascii="Times New Roman" w:hAnsi="Times New Roman"/>
                <w:sz w:val="26"/>
                <w:szCs w:val="26"/>
              </w:rPr>
              <w:t>N</w:t>
            </w:r>
          </w:p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proofErr w:type="gramStart"/>
            <w:r w:rsidRPr="00195F17">
              <w:rPr>
                <w:rFonts w:ascii="Times New Roman" w:hAnsi="Times New Roman"/>
                <w:sz w:val="26"/>
                <w:szCs w:val="26"/>
              </w:rPr>
              <w:t>п</w:t>
            </w:r>
            <w:proofErr w:type="gramEnd"/>
            <w:r w:rsidRPr="00195F17">
              <w:rPr>
                <w:rFonts w:ascii="Times New Roman" w:hAnsi="Times New Roman"/>
                <w:sz w:val="26"/>
                <w:szCs w:val="26"/>
              </w:rPr>
              <w:t>/п</w:t>
            </w:r>
          </w:p>
        </w:tc>
        <w:tc>
          <w:tcPr>
            <w:tcW w:w="2039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195F17">
              <w:rPr>
                <w:rFonts w:ascii="Times New Roman" w:hAnsi="Times New Roman"/>
                <w:sz w:val="26"/>
                <w:szCs w:val="26"/>
              </w:rPr>
              <w:t>Регистрационный номер уведомления</w:t>
            </w:r>
          </w:p>
        </w:tc>
        <w:tc>
          <w:tcPr>
            <w:tcW w:w="1582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195F17">
              <w:rPr>
                <w:rFonts w:ascii="Times New Roman" w:hAnsi="Times New Roman"/>
                <w:sz w:val="26"/>
                <w:szCs w:val="26"/>
              </w:rPr>
              <w:t>Дата</w:t>
            </w:r>
          </w:p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195F17">
              <w:rPr>
                <w:rFonts w:ascii="Times New Roman" w:hAnsi="Times New Roman"/>
                <w:sz w:val="26"/>
                <w:szCs w:val="26"/>
              </w:rPr>
              <w:t>регистрации</w:t>
            </w:r>
          </w:p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195F17">
              <w:rPr>
                <w:rFonts w:ascii="Times New Roman" w:hAnsi="Times New Roman"/>
                <w:sz w:val="26"/>
                <w:szCs w:val="26"/>
              </w:rPr>
              <w:t>уведомления</w:t>
            </w:r>
          </w:p>
        </w:tc>
        <w:tc>
          <w:tcPr>
            <w:tcW w:w="1765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195F17">
              <w:rPr>
                <w:rFonts w:ascii="Times New Roman" w:hAnsi="Times New Roman"/>
                <w:sz w:val="26"/>
                <w:szCs w:val="26"/>
              </w:rPr>
              <w:t>Уведомление</w:t>
            </w:r>
          </w:p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195F17">
              <w:rPr>
                <w:rFonts w:ascii="Times New Roman" w:hAnsi="Times New Roman"/>
                <w:sz w:val="26"/>
                <w:szCs w:val="26"/>
              </w:rPr>
              <w:t xml:space="preserve">представлено </w:t>
            </w:r>
          </w:p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195F17">
              <w:rPr>
                <w:rFonts w:ascii="Times New Roman" w:hAnsi="Times New Roman"/>
                <w:sz w:val="26"/>
                <w:szCs w:val="26"/>
              </w:rPr>
              <w:t xml:space="preserve">Ф.И.О. </w:t>
            </w:r>
          </w:p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195F17">
              <w:rPr>
                <w:rFonts w:ascii="Times New Roman" w:hAnsi="Times New Roman"/>
                <w:sz w:val="26"/>
                <w:szCs w:val="26"/>
              </w:rPr>
              <w:t>должность</w:t>
            </w:r>
          </w:p>
        </w:tc>
        <w:tc>
          <w:tcPr>
            <w:tcW w:w="1985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195F17">
              <w:rPr>
                <w:rFonts w:ascii="Times New Roman" w:hAnsi="Times New Roman"/>
                <w:sz w:val="26"/>
                <w:szCs w:val="26"/>
              </w:rPr>
              <w:t xml:space="preserve">Уведомление зарегистрировано </w:t>
            </w:r>
          </w:p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195F17">
              <w:rPr>
                <w:rFonts w:ascii="Times New Roman" w:hAnsi="Times New Roman"/>
                <w:sz w:val="26"/>
                <w:szCs w:val="26"/>
              </w:rPr>
              <w:t>Ф.И.О.</w:t>
            </w:r>
          </w:p>
          <w:p w:rsidR="00C87842" w:rsidRPr="00195F17" w:rsidRDefault="004D10DB" w:rsidP="007D5992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д</w:t>
            </w:r>
            <w:r w:rsidR="00C87842" w:rsidRPr="00195F17">
              <w:rPr>
                <w:rFonts w:ascii="Times New Roman" w:hAnsi="Times New Roman"/>
                <w:sz w:val="26"/>
                <w:szCs w:val="26"/>
              </w:rPr>
              <w:t>олжность</w:t>
            </w:r>
            <w:r>
              <w:rPr>
                <w:rFonts w:ascii="Times New Roman" w:hAnsi="Times New Roman"/>
                <w:sz w:val="26"/>
                <w:szCs w:val="26"/>
              </w:rPr>
              <w:t xml:space="preserve">, подпись </w:t>
            </w:r>
          </w:p>
        </w:tc>
        <w:tc>
          <w:tcPr>
            <w:tcW w:w="2551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195F17">
              <w:rPr>
                <w:rFonts w:ascii="Times New Roman" w:hAnsi="Times New Roman"/>
                <w:sz w:val="26"/>
                <w:szCs w:val="26"/>
              </w:rPr>
              <w:t>Отметка о получении копии уведомления (копию получил, подпись) либо о направлении копии уведомления по почте</w:t>
            </w:r>
          </w:p>
        </w:tc>
      </w:tr>
      <w:tr w:rsidR="00C87842" w:rsidRPr="00195F17" w:rsidTr="007D5992">
        <w:tc>
          <w:tcPr>
            <w:tcW w:w="534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195F17">
              <w:rPr>
                <w:rFonts w:ascii="Times New Roman" w:hAnsi="Times New Roman"/>
                <w:sz w:val="26"/>
                <w:szCs w:val="26"/>
              </w:rPr>
              <w:t>1</w:t>
            </w:r>
          </w:p>
        </w:tc>
        <w:tc>
          <w:tcPr>
            <w:tcW w:w="2039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195F17">
              <w:rPr>
                <w:rFonts w:ascii="Times New Roman" w:hAnsi="Times New Roman"/>
                <w:sz w:val="26"/>
                <w:szCs w:val="26"/>
              </w:rPr>
              <w:t>2</w:t>
            </w:r>
          </w:p>
        </w:tc>
        <w:tc>
          <w:tcPr>
            <w:tcW w:w="1582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195F17">
              <w:rPr>
                <w:rFonts w:ascii="Times New Roman" w:hAnsi="Times New Roman"/>
                <w:sz w:val="26"/>
                <w:szCs w:val="26"/>
              </w:rPr>
              <w:t>3</w:t>
            </w:r>
          </w:p>
        </w:tc>
        <w:tc>
          <w:tcPr>
            <w:tcW w:w="1765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195F17">
              <w:rPr>
                <w:rFonts w:ascii="Times New Roman" w:hAnsi="Times New Roman"/>
                <w:sz w:val="26"/>
                <w:szCs w:val="26"/>
              </w:rPr>
              <w:t>4</w:t>
            </w:r>
          </w:p>
        </w:tc>
        <w:tc>
          <w:tcPr>
            <w:tcW w:w="1985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195F17">
              <w:rPr>
                <w:rFonts w:ascii="Times New Roman" w:hAnsi="Times New Roman"/>
                <w:sz w:val="26"/>
                <w:szCs w:val="26"/>
              </w:rPr>
              <w:t>5</w:t>
            </w:r>
          </w:p>
        </w:tc>
        <w:tc>
          <w:tcPr>
            <w:tcW w:w="2551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195F17">
              <w:rPr>
                <w:rFonts w:ascii="Times New Roman" w:hAnsi="Times New Roman"/>
                <w:sz w:val="26"/>
                <w:szCs w:val="26"/>
              </w:rPr>
              <w:t>6</w:t>
            </w:r>
          </w:p>
        </w:tc>
      </w:tr>
      <w:tr w:rsidR="00C87842" w:rsidRPr="00195F17" w:rsidTr="007D5992">
        <w:tc>
          <w:tcPr>
            <w:tcW w:w="534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2039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1582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1765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1985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2551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C87842" w:rsidRPr="00195F17" w:rsidTr="007D5992">
        <w:tc>
          <w:tcPr>
            <w:tcW w:w="534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2039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1582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1765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1985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2551" w:type="dxa"/>
            <w:shd w:val="clear" w:color="auto" w:fill="auto"/>
          </w:tcPr>
          <w:p w:rsidR="00C87842" w:rsidRPr="00195F17" w:rsidRDefault="00C87842" w:rsidP="007D5992">
            <w:pPr>
              <w:tabs>
                <w:tab w:val="left" w:pos="720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6"/>
                <w:szCs w:val="26"/>
              </w:rPr>
            </w:pPr>
          </w:p>
        </w:tc>
      </w:tr>
    </w:tbl>
    <w:p w:rsidR="00C87842" w:rsidRPr="00195F17" w:rsidRDefault="00C87842" w:rsidP="00C87842">
      <w:pPr>
        <w:tabs>
          <w:tab w:val="left" w:pos="720"/>
        </w:tabs>
        <w:autoSpaceDE w:val="0"/>
        <w:autoSpaceDN w:val="0"/>
        <w:adjustRightInd w:val="0"/>
        <w:jc w:val="right"/>
        <w:rPr>
          <w:rFonts w:ascii="Times New Roman" w:hAnsi="Times New Roman"/>
          <w:sz w:val="26"/>
          <w:szCs w:val="26"/>
        </w:rPr>
      </w:pPr>
      <w:r w:rsidRPr="00195F17">
        <w:rPr>
          <w:rFonts w:ascii="Times New Roman" w:hAnsi="Times New Roman"/>
          <w:sz w:val="26"/>
          <w:szCs w:val="26"/>
        </w:rPr>
        <w:tab/>
      </w:r>
      <w:r w:rsidRPr="00195F17">
        <w:rPr>
          <w:rFonts w:ascii="Times New Roman" w:hAnsi="Times New Roman"/>
          <w:sz w:val="26"/>
          <w:szCs w:val="26"/>
        </w:rPr>
        <w:tab/>
      </w:r>
      <w:r w:rsidRPr="00195F17">
        <w:rPr>
          <w:rFonts w:ascii="Times New Roman" w:hAnsi="Times New Roman"/>
          <w:sz w:val="26"/>
          <w:szCs w:val="26"/>
        </w:rPr>
        <w:tab/>
      </w:r>
      <w:r w:rsidRPr="00195F17">
        <w:rPr>
          <w:rFonts w:ascii="Times New Roman" w:hAnsi="Times New Roman"/>
          <w:sz w:val="26"/>
          <w:szCs w:val="26"/>
        </w:rPr>
        <w:tab/>
      </w:r>
      <w:r w:rsidRPr="00195F17">
        <w:rPr>
          <w:rFonts w:ascii="Times New Roman" w:hAnsi="Times New Roman"/>
          <w:sz w:val="26"/>
          <w:szCs w:val="26"/>
        </w:rPr>
        <w:tab/>
      </w:r>
      <w:r w:rsidRPr="00195F17">
        <w:rPr>
          <w:rFonts w:ascii="Times New Roman" w:hAnsi="Times New Roman"/>
          <w:sz w:val="26"/>
          <w:szCs w:val="26"/>
        </w:rPr>
        <w:tab/>
      </w:r>
      <w:r w:rsidRPr="00195F17">
        <w:rPr>
          <w:rFonts w:ascii="Times New Roman" w:hAnsi="Times New Roman"/>
          <w:sz w:val="26"/>
          <w:szCs w:val="26"/>
        </w:rPr>
        <w:tab/>
      </w:r>
      <w:r w:rsidRPr="00195F17">
        <w:rPr>
          <w:rFonts w:ascii="Times New Roman" w:hAnsi="Times New Roman"/>
          <w:sz w:val="26"/>
          <w:szCs w:val="26"/>
        </w:rPr>
        <w:tab/>
      </w:r>
    </w:p>
    <w:p w:rsidR="00C87842" w:rsidRPr="00195F17" w:rsidRDefault="00C87842" w:rsidP="00C87842">
      <w:pPr>
        <w:tabs>
          <w:tab w:val="left" w:pos="720"/>
        </w:tabs>
        <w:autoSpaceDE w:val="0"/>
        <w:autoSpaceDN w:val="0"/>
        <w:adjustRightInd w:val="0"/>
        <w:jc w:val="both"/>
        <w:rPr>
          <w:rFonts w:ascii="Times New Roman" w:hAnsi="Times New Roman"/>
          <w:sz w:val="26"/>
          <w:szCs w:val="26"/>
        </w:rPr>
      </w:pPr>
      <w:r w:rsidRPr="00195F17">
        <w:rPr>
          <w:rFonts w:ascii="Times New Roman" w:hAnsi="Times New Roman"/>
          <w:sz w:val="26"/>
          <w:szCs w:val="26"/>
        </w:rPr>
        <w:tab/>
        <w:t xml:space="preserve">   </w:t>
      </w:r>
    </w:p>
    <w:p w:rsidR="00C87842" w:rsidRDefault="00C87842" w:rsidP="00DC2B5E">
      <w:pPr>
        <w:jc w:val="center"/>
        <w:rPr>
          <w:b/>
        </w:rPr>
      </w:pPr>
    </w:p>
    <w:p w:rsidR="00365918" w:rsidRDefault="00365918" w:rsidP="00DC2B5E">
      <w:pPr>
        <w:jc w:val="center"/>
        <w:rPr>
          <w:b/>
        </w:rPr>
      </w:pPr>
    </w:p>
    <w:p w:rsidR="00365918" w:rsidRDefault="00365918" w:rsidP="00DC2B5E">
      <w:pPr>
        <w:jc w:val="center"/>
        <w:rPr>
          <w:b/>
        </w:rPr>
      </w:pPr>
    </w:p>
    <w:p w:rsidR="00365918" w:rsidRDefault="00365918" w:rsidP="00DC2B5E">
      <w:pPr>
        <w:jc w:val="center"/>
        <w:rPr>
          <w:b/>
        </w:rPr>
      </w:pPr>
    </w:p>
    <w:p w:rsidR="00365918" w:rsidRDefault="00365918" w:rsidP="00DC2B5E">
      <w:pPr>
        <w:jc w:val="center"/>
        <w:rPr>
          <w:b/>
        </w:rPr>
      </w:pPr>
    </w:p>
    <w:p w:rsidR="00365918" w:rsidRDefault="00365918" w:rsidP="00DC2B5E">
      <w:pPr>
        <w:jc w:val="center"/>
        <w:rPr>
          <w:b/>
        </w:rPr>
      </w:pPr>
    </w:p>
    <w:p w:rsidR="00365918" w:rsidRDefault="00365918" w:rsidP="00DC2B5E">
      <w:pPr>
        <w:jc w:val="center"/>
        <w:rPr>
          <w:b/>
        </w:rPr>
      </w:pPr>
    </w:p>
    <w:p w:rsidR="00365918" w:rsidRDefault="00365918" w:rsidP="00DC2B5E">
      <w:pPr>
        <w:jc w:val="center"/>
        <w:rPr>
          <w:b/>
        </w:rPr>
      </w:pPr>
    </w:p>
    <w:p w:rsidR="00365918" w:rsidRDefault="00365918" w:rsidP="00DC2B5E">
      <w:pPr>
        <w:jc w:val="center"/>
        <w:rPr>
          <w:b/>
        </w:rPr>
      </w:pPr>
    </w:p>
    <w:p w:rsidR="00365918" w:rsidRDefault="00365918" w:rsidP="00DC2B5E">
      <w:pPr>
        <w:jc w:val="center"/>
        <w:rPr>
          <w:b/>
        </w:rPr>
      </w:pPr>
    </w:p>
    <w:p w:rsidR="00365918" w:rsidRDefault="00365918" w:rsidP="00DC2B5E">
      <w:pPr>
        <w:jc w:val="center"/>
        <w:rPr>
          <w:b/>
        </w:rPr>
      </w:pPr>
    </w:p>
    <w:p w:rsidR="00365918" w:rsidRDefault="00365918" w:rsidP="00DC2B5E">
      <w:pPr>
        <w:jc w:val="center"/>
        <w:rPr>
          <w:b/>
        </w:rPr>
      </w:pPr>
    </w:p>
    <w:p w:rsidR="00365918" w:rsidRDefault="00365918" w:rsidP="00DC2B5E">
      <w:pPr>
        <w:jc w:val="center"/>
        <w:rPr>
          <w:b/>
        </w:rPr>
      </w:pPr>
    </w:p>
    <w:p w:rsidR="00365918" w:rsidRDefault="00365918" w:rsidP="00DC2B5E">
      <w:pPr>
        <w:jc w:val="center"/>
        <w:rPr>
          <w:b/>
        </w:rPr>
      </w:pPr>
    </w:p>
    <w:p w:rsidR="00365918" w:rsidRDefault="00365918" w:rsidP="00DC2B5E">
      <w:pPr>
        <w:jc w:val="center"/>
        <w:rPr>
          <w:b/>
        </w:rPr>
      </w:pPr>
    </w:p>
    <w:p w:rsidR="00365918" w:rsidRDefault="00365918" w:rsidP="00DC2B5E">
      <w:pPr>
        <w:jc w:val="center"/>
        <w:rPr>
          <w:b/>
        </w:rPr>
      </w:pPr>
    </w:p>
    <w:p w:rsidR="00365918" w:rsidRDefault="00365918" w:rsidP="00DC2B5E">
      <w:pPr>
        <w:jc w:val="center"/>
        <w:rPr>
          <w:b/>
        </w:rPr>
      </w:pPr>
    </w:p>
    <w:p w:rsidR="00365918" w:rsidRDefault="00365918" w:rsidP="00DC2B5E">
      <w:pPr>
        <w:jc w:val="center"/>
        <w:rPr>
          <w:b/>
        </w:rPr>
      </w:pPr>
    </w:p>
    <w:p w:rsidR="00365918" w:rsidRDefault="00365918" w:rsidP="00DC2B5E">
      <w:pPr>
        <w:jc w:val="center"/>
        <w:rPr>
          <w:b/>
        </w:rPr>
      </w:pPr>
    </w:p>
    <w:p w:rsidR="00365918" w:rsidRDefault="00365918" w:rsidP="004D10DB">
      <w:pPr>
        <w:rPr>
          <w:b/>
        </w:rPr>
      </w:pPr>
    </w:p>
    <w:p w:rsidR="00365918" w:rsidRDefault="00365918" w:rsidP="00DC2B5E">
      <w:pPr>
        <w:jc w:val="center"/>
        <w:rPr>
          <w:b/>
        </w:rPr>
      </w:pPr>
    </w:p>
    <w:sectPr w:rsidR="00365918" w:rsidSect="004D10DB">
      <w:pgSz w:w="11906" w:h="16838"/>
      <w:pgMar w:top="1134" w:right="851" w:bottom="993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5420A96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</w:abstractNum>
  <w:abstractNum w:abstractNumId="1">
    <w:nsid w:val="30B71DCF"/>
    <w:multiLevelType w:val="hybridMultilevel"/>
    <w:tmpl w:val="43BCF8D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C89ED26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F032BF"/>
    <w:multiLevelType w:val="hybridMultilevel"/>
    <w:tmpl w:val="4C86006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6E4A"/>
    <w:rsid w:val="00064AE4"/>
    <w:rsid w:val="00195F17"/>
    <w:rsid w:val="001A02A7"/>
    <w:rsid w:val="002F2BB5"/>
    <w:rsid w:val="00315F6A"/>
    <w:rsid w:val="00365918"/>
    <w:rsid w:val="00397A75"/>
    <w:rsid w:val="003C4811"/>
    <w:rsid w:val="004C50B6"/>
    <w:rsid w:val="004D10DB"/>
    <w:rsid w:val="005E2534"/>
    <w:rsid w:val="00645F0C"/>
    <w:rsid w:val="006529DB"/>
    <w:rsid w:val="00766E4A"/>
    <w:rsid w:val="008139AD"/>
    <w:rsid w:val="008A1177"/>
    <w:rsid w:val="009607FE"/>
    <w:rsid w:val="00995921"/>
    <w:rsid w:val="00A0786E"/>
    <w:rsid w:val="00C04FEA"/>
    <w:rsid w:val="00C7418C"/>
    <w:rsid w:val="00C87842"/>
    <w:rsid w:val="00D46CDF"/>
    <w:rsid w:val="00DC2B5E"/>
    <w:rsid w:val="00E255A2"/>
    <w:rsid w:val="00F27273"/>
    <w:rsid w:val="00F3795B"/>
    <w:rsid w:val="00F83EA6"/>
    <w:rsid w:val="00FF2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786E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A0786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0786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0786E"/>
    <w:rPr>
      <w:rFonts w:ascii="Tahoma" w:eastAsia="MS Mincho" w:hAnsi="Tahoma" w:cs="Tahoma"/>
      <w:sz w:val="16"/>
      <w:szCs w:val="16"/>
      <w:lang w:eastAsia="ru-RU"/>
    </w:rPr>
  </w:style>
  <w:style w:type="paragraph" w:customStyle="1" w:styleId="ConsNonformat">
    <w:name w:val="ConsNonformat"/>
    <w:rsid w:val="00A0786E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A0786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6">
    <w:name w:val="Hyperlink"/>
    <w:uiPriority w:val="99"/>
    <w:semiHidden/>
    <w:unhideWhenUsed/>
    <w:rsid w:val="00A0786E"/>
    <w:rPr>
      <w:color w:val="0000FF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A0786E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western">
    <w:name w:val="western"/>
    <w:basedOn w:val="a"/>
    <w:rsid w:val="00397A75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ConsPlusNonformat">
    <w:name w:val="ConsPlusNonformat"/>
    <w:rsid w:val="00365918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a7">
    <w:name w:val="Основной текст Знак"/>
    <w:link w:val="a8"/>
    <w:rsid w:val="00365918"/>
    <w:rPr>
      <w:sz w:val="27"/>
      <w:szCs w:val="27"/>
      <w:shd w:val="clear" w:color="auto" w:fill="FFFFFF"/>
    </w:rPr>
  </w:style>
  <w:style w:type="character" w:customStyle="1" w:styleId="3">
    <w:name w:val="Основной текст (3)_"/>
    <w:link w:val="31"/>
    <w:rsid w:val="00365918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365918"/>
    <w:pPr>
      <w:widowControl w:val="0"/>
      <w:shd w:val="clear" w:color="auto" w:fill="FFFFFF"/>
      <w:spacing w:line="240" w:lineRule="atLeast"/>
    </w:pPr>
    <w:rPr>
      <w:rFonts w:asciiTheme="minorHAnsi" w:eastAsiaTheme="minorHAnsi" w:hAnsiTheme="minorHAnsi" w:cstheme="minorBidi"/>
      <w:b/>
      <w:bCs/>
      <w:sz w:val="27"/>
      <w:szCs w:val="27"/>
      <w:lang w:eastAsia="en-US"/>
    </w:rPr>
  </w:style>
  <w:style w:type="paragraph" w:styleId="a8">
    <w:name w:val="Body Text"/>
    <w:basedOn w:val="a"/>
    <w:link w:val="a7"/>
    <w:rsid w:val="00365918"/>
    <w:pPr>
      <w:widowControl w:val="0"/>
      <w:shd w:val="clear" w:color="auto" w:fill="FFFFFF"/>
      <w:spacing w:line="298" w:lineRule="exact"/>
      <w:jc w:val="center"/>
    </w:pPr>
    <w:rPr>
      <w:rFonts w:asciiTheme="minorHAnsi" w:eastAsiaTheme="minorHAnsi" w:hAnsiTheme="minorHAnsi" w:cstheme="minorBidi"/>
      <w:sz w:val="27"/>
      <w:szCs w:val="27"/>
      <w:lang w:eastAsia="en-US"/>
    </w:rPr>
  </w:style>
  <w:style w:type="character" w:customStyle="1" w:styleId="1">
    <w:name w:val="Основной текст Знак1"/>
    <w:basedOn w:val="a0"/>
    <w:uiPriority w:val="99"/>
    <w:semiHidden/>
    <w:rsid w:val="00365918"/>
    <w:rPr>
      <w:rFonts w:ascii="Cambria" w:eastAsia="MS Mincho" w:hAnsi="Cambria" w:cs="Times New Roman"/>
      <w:sz w:val="24"/>
      <w:szCs w:val="24"/>
      <w:lang w:eastAsia="ru-RU"/>
    </w:rPr>
  </w:style>
  <w:style w:type="paragraph" w:styleId="a9">
    <w:name w:val="List Paragraph"/>
    <w:basedOn w:val="a"/>
    <w:uiPriority w:val="34"/>
    <w:qFormat/>
    <w:rsid w:val="003C481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786E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A0786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0786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0786E"/>
    <w:rPr>
      <w:rFonts w:ascii="Tahoma" w:eastAsia="MS Mincho" w:hAnsi="Tahoma" w:cs="Tahoma"/>
      <w:sz w:val="16"/>
      <w:szCs w:val="16"/>
      <w:lang w:eastAsia="ru-RU"/>
    </w:rPr>
  </w:style>
  <w:style w:type="paragraph" w:customStyle="1" w:styleId="ConsNonformat">
    <w:name w:val="ConsNonformat"/>
    <w:rsid w:val="00A0786E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A0786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6">
    <w:name w:val="Hyperlink"/>
    <w:uiPriority w:val="99"/>
    <w:semiHidden/>
    <w:unhideWhenUsed/>
    <w:rsid w:val="00A0786E"/>
    <w:rPr>
      <w:color w:val="0000FF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A0786E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western">
    <w:name w:val="western"/>
    <w:basedOn w:val="a"/>
    <w:rsid w:val="00397A75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ConsPlusNonformat">
    <w:name w:val="ConsPlusNonformat"/>
    <w:rsid w:val="00365918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a7">
    <w:name w:val="Основной текст Знак"/>
    <w:link w:val="a8"/>
    <w:rsid w:val="00365918"/>
    <w:rPr>
      <w:sz w:val="27"/>
      <w:szCs w:val="27"/>
      <w:shd w:val="clear" w:color="auto" w:fill="FFFFFF"/>
    </w:rPr>
  </w:style>
  <w:style w:type="character" w:customStyle="1" w:styleId="3">
    <w:name w:val="Основной текст (3)_"/>
    <w:link w:val="31"/>
    <w:rsid w:val="00365918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365918"/>
    <w:pPr>
      <w:widowControl w:val="0"/>
      <w:shd w:val="clear" w:color="auto" w:fill="FFFFFF"/>
      <w:spacing w:line="240" w:lineRule="atLeast"/>
    </w:pPr>
    <w:rPr>
      <w:rFonts w:asciiTheme="minorHAnsi" w:eastAsiaTheme="minorHAnsi" w:hAnsiTheme="minorHAnsi" w:cstheme="minorBidi"/>
      <w:b/>
      <w:bCs/>
      <w:sz w:val="27"/>
      <w:szCs w:val="27"/>
      <w:lang w:eastAsia="en-US"/>
    </w:rPr>
  </w:style>
  <w:style w:type="paragraph" w:styleId="a8">
    <w:name w:val="Body Text"/>
    <w:basedOn w:val="a"/>
    <w:link w:val="a7"/>
    <w:rsid w:val="00365918"/>
    <w:pPr>
      <w:widowControl w:val="0"/>
      <w:shd w:val="clear" w:color="auto" w:fill="FFFFFF"/>
      <w:spacing w:line="298" w:lineRule="exact"/>
      <w:jc w:val="center"/>
    </w:pPr>
    <w:rPr>
      <w:rFonts w:asciiTheme="minorHAnsi" w:eastAsiaTheme="minorHAnsi" w:hAnsiTheme="minorHAnsi" w:cstheme="minorBidi"/>
      <w:sz w:val="27"/>
      <w:szCs w:val="27"/>
      <w:lang w:eastAsia="en-US"/>
    </w:rPr>
  </w:style>
  <w:style w:type="character" w:customStyle="1" w:styleId="1">
    <w:name w:val="Основной текст Знак1"/>
    <w:basedOn w:val="a0"/>
    <w:uiPriority w:val="99"/>
    <w:semiHidden/>
    <w:rsid w:val="00365918"/>
    <w:rPr>
      <w:rFonts w:ascii="Cambria" w:eastAsia="MS Mincho" w:hAnsi="Cambria" w:cs="Times New Roman"/>
      <w:sz w:val="24"/>
      <w:szCs w:val="24"/>
      <w:lang w:eastAsia="ru-RU"/>
    </w:rPr>
  </w:style>
  <w:style w:type="paragraph" w:styleId="a9">
    <w:name w:val="List Paragraph"/>
    <w:basedOn w:val="a"/>
    <w:uiPriority w:val="34"/>
    <w:qFormat/>
    <w:rsid w:val="003C48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1880</Words>
  <Characters>10718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6</cp:revision>
  <cp:lastPrinted>2020-04-07T09:35:00Z</cp:lastPrinted>
  <dcterms:created xsi:type="dcterms:W3CDTF">2020-01-30T05:36:00Z</dcterms:created>
  <dcterms:modified xsi:type="dcterms:W3CDTF">2020-04-07T09:36:00Z</dcterms:modified>
</cp:coreProperties>
</file>