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41F5" w:rsidRPr="00383F20" w:rsidRDefault="008841F5" w:rsidP="008841F5">
      <w:pPr>
        <w:pStyle w:val="a4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sz w:val="18"/>
          <w:szCs w:val="18"/>
        </w:rPr>
        <w:t xml:space="preserve">                                                                                                                         </w:t>
      </w:r>
      <w:r w:rsidRPr="00383F20">
        <w:rPr>
          <w:rFonts w:ascii="Times New Roman" w:hAnsi="Times New Roman" w:cs="Times New Roman"/>
          <w:sz w:val="24"/>
          <w:szCs w:val="24"/>
        </w:rPr>
        <w:t xml:space="preserve">УТВЕРЖДЕНО </w:t>
      </w:r>
    </w:p>
    <w:p w:rsidR="008841F5" w:rsidRPr="00383F20" w:rsidRDefault="008841F5" w:rsidP="008841F5">
      <w:pPr>
        <w:pStyle w:val="a4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383F2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протоколом № 1 заседания </w:t>
      </w:r>
    </w:p>
    <w:p w:rsidR="008841F5" w:rsidRPr="00383F20" w:rsidRDefault="008841F5" w:rsidP="008841F5">
      <w:pPr>
        <w:pStyle w:val="a4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383F2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антинаркотической комиссии                                                                                                                       </w:t>
      </w:r>
    </w:p>
    <w:p w:rsidR="008841F5" w:rsidRPr="00383F20" w:rsidRDefault="008841F5" w:rsidP="008841F5">
      <w:pPr>
        <w:pStyle w:val="a4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383F2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от </w:t>
      </w:r>
      <w:r>
        <w:rPr>
          <w:rFonts w:ascii="Times New Roman" w:hAnsi="Times New Roman" w:cs="Times New Roman"/>
          <w:sz w:val="24"/>
          <w:szCs w:val="24"/>
        </w:rPr>
        <w:t>29 декабря</w:t>
      </w:r>
      <w:r w:rsidRPr="00383F20">
        <w:rPr>
          <w:rFonts w:ascii="Times New Roman" w:hAnsi="Times New Roman" w:cs="Times New Roman"/>
          <w:sz w:val="24"/>
          <w:szCs w:val="24"/>
        </w:rPr>
        <w:t xml:space="preserve"> 201</w:t>
      </w:r>
      <w:r>
        <w:rPr>
          <w:rFonts w:ascii="Times New Roman" w:hAnsi="Times New Roman" w:cs="Times New Roman"/>
          <w:sz w:val="24"/>
          <w:szCs w:val="24"/>
        </w:rPr>
        <w:t xml:space="preserve">7 </w:t>
      </w:r>
      <w:r w:rsidRPr="00383F20">
        <w:rPr>
          <w:rFonts w:ascii="Times New Roman" w:hAnsi="Times New Roman" w:cs="Times New Roman"/>
          <w:sz w:val="24"/>
          <w:szCs w:val="24"/>
        </w:rPr>
        <w:t>г.</w:t>
      </w:r>
    </w:p>
    <w:p w:rsidR="008841F5" w:rsidRPr="008D796F" w:rsidRDefault="008841F5" w:rsidP="008841F5">
      <w:pPr>
        <w:pStyle w:val="a4"/>
        <w:spacing w:line="360" w:lineRule="auto"/>
        <w:ind w:lef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               </w:t>
      </w:r>
    </w:p>
    <w:p w:rsidR="008841F5" w:rsidRPr="008D796F" w:rsidRDefault="008841F5" w:rsidP="008841F5">
      <w:pPr>
        <w:pStyle w:val="a4"/>
        <w:spacing w:line="360" w:lineRule="auto"/>
        <w:ind w:left="0"/>
        <w:rPr>
          <w:rFonts w:ascii="Arial" w:hAnsi="Arial" w:cs="Arial"/>
          <w:sz w:val="18"/>
          <w:szCs w:val="18"/>
        </w:rPr>
      </w:pPr>
      <w:r w:rsidRPr="008D796F">
        <w:rPr>
          <w:rFonts w:ascii="Arial" w:hAnsi="Arial" w:cs="Arial"/>
          <w:sz w:val="18"/>
          <w:szCs w:val="18"/>
        </w:rPr>
        <w:t xml:space="preserve">                                                                                                                       </w:t>
      </w:r>
    </w:p>
    <w:p w:rsidR="008841F5" w:rsidRDefault="008841F5" w:rsidP="008841F5">
      <w:pPr>
        <w:pStyle w:val="a4"/>
        <w:spacing w:line="360" w:lineRule="auto"/>
        <w:ind w:left="0"/>
        <w:rPr>
          <w:rFonts w:ascii="Arial" w:hAnsi="Arial" w:cs="Arial"/>
          <w:sz w:val="20"/>
          <w:szCs w:val="20"/>
        </w:rPr>
      </w:pPr>
    </w:p>
    <w:p w:rsidR="008841F5" w:rsidRDefault="008841F5" w:rsidP="008841F5">
      <w:pPr>
        <w:pStyle w:val="a4"/>
        <w:spacing w:line="360" w:lineRule="auto"/>
        <w:ind w:left="0"/>
        <w:rPr>
          <w:rFonts w:ascii="Arial" w:hAnsi="Arial" w:cs="Arial"/>
          <w:sz w:val="20"/>
          <w:szCs w:val="20"/>
        </w:rPr>
      </w:pPr>
    </w:p>
    <w:p w:rsidR="008841F5" w:rsidRDefault="008841F5" w:rsidP="008841F5">
      <w:pPr>
        <w:pStyle w:val="a4"/>
        <w:spacing w:line="360" w:lineRule="auto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       </w:t>
      </w:r>
    </w:p>
    <w:p w:rsidR="008841F5" w:rsidRPr="00383F20" w:rsidRDefault="008841F5" w:rsidP="008841F5">
      <w:pPr>
        <w:pStyle w:val="a4"/>
        <w:spacing w:line="360" w:lineRule="auto"/>
        <w:ind w:left="0"/>
        <w:jc w:val="center"/>
        <w:rPr>
          <w:rFonts w:ascii="Times New Roman" w:hAnsi="Times New Roman" w:cs="Times New Roman"/>
          <w:sz w:val="24"/>
          <w:szCs w:val="24"/>
        </w:rPr>
      </w:pPr>
      <w:r w:rsidRPr="00383F20">
        <w:rPr>
          <w:rFonts w:ascii="Times New Roman" w:hAnsi="Times New Roman" w:cs="Times New Roman"/>
          <w:sz w:val="24"/>
          <w:szCs w:val="24"/>
        </w:rPr>
        <w:t xml:space="preserve">План работы антинаркотической комиссии сельского поселения Пискалы </w:t>
      </w:r>
    </w:p>
    <w:p w:rsidR="008841F5" w:rsidRPr="00383F20" w:rsidRDefault="008841F5" w:rsidP="008841F5">
      <w:pPr>
        <w:pStyle w:val="a4"/>
        <w:spacing w:line="360" w:lineRule="auto"/>
        <w:ind w:left="0"/>
        <w:jc w:val="center"/>
        <w:rPr>
          <w:rFonts w:ascii="Times New Roman" w:hAnsi="Times New Roman" w:cs="Times New Roman"/>
          <w:sz w:val="24"/>
          <w:szCs w:val="24"/>
        </w:rPr>
      </w:pPr>
      <w:r w:rsidRPr="00383F20">
        <w:rPr>
          <w:rFonts w:ascii="Times New Roman" w:hAnsi="Times New Roman" w:cs="Times New Roman"/>
          <w:sz w:val="24"/>
          <w:szCs w:val="24"/>
        </w:rPr>
        <w:t>на 201</w:t>
      </w:r>
      <w:r>
        <w:rPr>
          <w:rFonts w:ascii="Times New Roman" w:hAnsi="Times New Roman" w:cs="Times New Roman"/>
          <w:sz w:val="24"/>
          <w:szCs w:val="24"/>
        </w:rPr>
        <w:t>8</w:t>
      </w:r>
      <w:r w:rsidRPr="00383F20">
        <w:rPr>
          <w:rFonts w:ascii="Times New Roman" w:hAnsi="Times New Roman" w:cs="Times New Roman"/>
          <w:sz w:val="24"/>
          <w:szCs w:val="24"/>
        </w:rPr>
        <w:t xml:space="preserve"> год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9"/>
        <w:gridCol w:w="4251"/>
        <w:gridCol w:w="2606"/>
      </w:tblGrid>
      <w:tr w:rsidR="008841F5" w:rsidRPr="00383F20" w:rsidTr="009179F6">
        <w:tc>
          <w:tcPr>
            <w:tcW w:w="959" w:type="dxa"/>
            <w:shd w:val="clear" w:color="auto" w:fill="auto"/>
          </w:tcPr>
          <w:p w:rsidR="008841F5" w:rsidRPr="00383F20" w:rsidRDefault="008841F5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gramStart"/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/п</w:t>
            </w:r>
          </w:p>
        </w:tc>
        <w:tc>
          <w:tcPr>
            <w:tcW w:w="4251" w:type="dxa"/>
            <w:shd w:val="clear" w:color="auto" w:fill="auto"/>
          </w:tcPr>
          <w:p w:rsidR="008841F5" w:rsidRPr="00383F20" w:rsidRDefault="008841F5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Наименование мероприятий</w:t>
            </w:r>
          </w:p>
        </w:tc>
        <w:tc>
          <w:tcPr>
            <w:tcW w:w="2606" w:type="dxa"/>
            <w:shd w:val="clear" w:color="auto" w:fill="auto"/>
          </w:tcPr>
          <w:p w:rsidR="008841F5" w:rsidRPr="00383F20" w:rsidRDefault="008841F5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Срок исполнения</w:t>
            </w:r>
          </w:p>
        </w:tc>
      </w:tr>
      <w:tr w:rsidR="008841F5" w:rsidRPr="00383F20" w:rsidTr="009179F6">
        <w:tc>
          <w:tcPr>
            <w:tcW w:w="959" w:type="dxa"/>
            <w:shd w:val="clear" w:color="auto" w:fill="auto"/>
          </w:tcPr>
          <w:p w:rsidR="008841F5" w:rsidRPr="00383F20" w:rsidRDefault="008841F5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4251" w:type="dxa"/>
            <w:shd w:val="clear" w:color="auto" w:fill="auto"/>
          </w:tcPr>
          <w:p w:rsidR="008841F5" w:rsidRPr="00383F20" w:rsidRDefault="008841F5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 xml:space="preserve">Выявление очагов </w:t>
            </w:r>
            <w:proofErr w:type="spellStart"/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наркосодержащих</w:t>
            </w:r>
            <w:proofErr w:type="spellEnd"/>
            <w:r w:rsidRPr="00383F20">
              <w:rPr>
                <w:rFonts w:ascii="Times New Roman" w:hAnsi="Times New Roman" w:cs="Times New Roman"/>
                <w:sz w:val="24"/>
                <w:szCs w:val="24"/>
              </w:rPr>
              <w:t xml:space="preserve"> растений (дикой конопли)</w:t>
            </w:r>
          </w:p>
        </w:tc>
        <w:tc>
          <w:tcPr>
            <w:tcW w:w="2606" w:type="dxa"/>
            <w:shd w:val="clear" w:color="auto" w:fill="auto"/>
          </w:tcPr>
          <w:p w:rsidR="008841F5" w:rsidRPr="00383F20" w:rsidRDefault="008841F5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1 декада июня.</w:t>
            </w:r>
          </w:p>
        </w:tc>
      </w:tr>
      <w:tr w:rsidR="008841F5" w:rsidRPr="00383F20" w:rsidTr="009179F6">
        <w:tc>
          <w:tcPr>
            <w:tcW w:w="959" w:type="dxa"/>
            <w:shd w:val="clear" w:color="auto" w:fill="auto"/>
          </w:tcPr>
          <w:p w:rsidR="008841F5" w:rsidRPr="00383F20" w:rsidRDefault="008841F5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4251" w:type="dxa"/>
            <w:shd w:val="clear" w:color="auto" w:fill="auto"/>
          </w:tcPr>
          <w:p w:rsidR="008841F5" w:rsidRPr="00383F20" w:rsidRDefault="008841F5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 xml:space="preserve">Работы по уничтожению очагов </w:t>
            </w:r>
            <w:proofErr w:type="spellStart"/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наркосодержащих</w:t>
            </w:r>
            <w:proofErr w:type="spellEnd"/>
            <w:r w:rsidRPr="00383F20">
              <w:rPr>
                <w:rFonts w:ascii="Times New Roman" w:hAnsi="Times New Roman" w:cs="Times New Roman"/>
                <w:sz w:val="24"/>
                <w:szCs w:val="24"/>
              </w:rPr>
              <w:t xml:space="preserve"> растений.</w:t>
            </w:r>
          </w:p>
        </w:tc>
        <w:tc>
          <w:tcPr>
            <w:tcW w:w="2606" w:type="dxa"/>
            <w:shd w:val="clear" w:color="auto" w:fill="auto"/>
          </w:tcPr>
          <w:p w:rsidR="008841F5" w:rsidRPr="00383F20" w:rsidRDefault="008841F5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Июнь, июль, август.</w:t>
            </w:r>
          </w:p>
        </w:tc>
      </w:tr>
      <w:tr w:rsidR="008841F5" w:rsidRPr="00383F20" w:rsidTr="009179F6">
        <w:trPr>
          <w:trHeight w:val="1154"/>
        </w:trPr>
        <w:tc>
          <w:tcPr>
            <w:tcW w:w="959" w:type="dxa"/>
            <w:shd w:val="clear" w:color="auto" w:fill="auto"/>
          </w:tcPr>
          <w:p w:rsidR="008841F5" w:rsidRPr="00383F20" w:rsidRDefault="008841F5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4251" w:type="dxa"/>
            <w:shd w:val="clear" w:color="auto" w:fill="auto"/>
          </w:tcPr>
          <w:p w:rsidR="008841F5" w:rsidRPr="00383F20" w:rsidRDefault="008841F5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 xml:space="preserve">Работы с населением о принятии мер по уничтожению </w:t>
            </w:r>
            <w:proofErr w:type="spellStart"/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наркосодержащих</w:t>
            </w:r>
            <w:proofErr w:type="spellEnd"/>
            <w:r w:rsidRPr="00383F20">
              <w:rPr>
                <w:rFonts w:ascii="Times New Roman" w:hAnsi="Times New Roman" w:cs="Times New Roman"/>
                <w:sz w:val="24"/>
                <w:szCs w:val="24"/>
              </w:rPr>
              <w:t xml:space="preserve"> растений.</w:t>
            </w:r>
          </w:p>
        </w:tc>
        <w:tc>
          <w:tcPr>
            <w:tcW w:w="2606" w:type="dxa"/>
            <w:shd w:val="clear" w:color="auto" w:fill="auto"/>
          </w:tcPr>
          <w:p w:rsidR="008841F5" w:rsidRPr="00383F20" w:rsidRDefault="008841F5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Постоянно.</w:t>
            </w:r>
          </w:p>
        </w:tc>
      </w:tr>
      <w:tr w:rsidR="008841F5" w:rsidRPr="00383F20" w:rsidTr="009179F6">
        <w:trPr>
          <w:trHeight w:val="1154"/>
        </w:trPr>
        <w:tc>
          <w:tcPr>
            <w:tcW w:w="959" w:type="dxa"/>
            <w:shd w:val="clear" w:color="auto" w:fill="auto"/>
          </w:tcPr>
          <w:p w:rsidR="008841F5" w:rsidRPr="00383F20" w:rsidRDefault="008841F5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4251" w:type="dxa"/>
            <w:shd w:val="clear" w:color="auto" w:fill="auto"/>
          </w:tcPr>
          <w:p w:rsidR="008841F5" w:rsidRPr="00383F20" w:rsidRDefault="008841F5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 xml:space="preserve">Организация взаимодействия с правоохранительными органами  в сфере противодействия злоупотреблению наркотиками и их незаконному обороту в молодежной среде и местах культурно-массового отдыха молодежи.                                            </w:t>
            </w:r>
          </w:p>
        </w:tc>
        <w:tc>
          <w:tcPr>
            <w:tcW w:w="2606" w:type="dxa"/>
            <w:shd w:val="clear" w:color="auto" w:fill="auto"/>
          </w:tcPr>
          <w:p w:rsidR="008841F5" w:rsidRPr="00383F20" w:rsidRDefault="008841F5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Постоянно.</w:t>
            </w:r>
          </w:p>
        </w:tc>
      </w:tr>
      <w:tr w:rsidR="008841F5" w:rsidRPr="00383F20" w:rsidTr="009179F6">
        <w:trPr>
          <w:trHeight w:val="1154"/>
        </w:trPr>
        <w:tc>
          <w:tcPr>
            <w:tcW w:w="959" w:type="dxa"/>
            <w:shd w:val="clear" w:color="auto" w:fill="auto"/>
          </w:tcPr>
          <w:p w:rsidR="008841F5" w:rsidRPr="00383F20" w:rsidRDefault="008841F5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4251" w:type="dxa"/>
            <w:shd w:val="clear" w:color="auto" w:fill="auto"/>
          </w:tcPr>
          <w:p w:rsidR="008841F5" w:rsidRPr="00383F20" w:rsidRDefault="008841F5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 xml:space="preserve">Размещение на сайте  администрации «телефонов доверия» органов </w:t>
            </w:r>
            <w:proofErr w:type="spellStart"/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нарконтроля</w:t>
            </w:r>
            <w:proofErr w:type="spellEnd"/>
            <w:r w:rsidRPr="00383F20">
              <w:rPr>
                <w:rFonts w:ascii="Times New Roman" w:hAnsi="Times New Roman" w:cs="Times New Roman"/>
                <w:sz w:val="24"/>
                <w:szCs w:val="24"/>
              </w:rPr>
              <w:t xml:space="preserve"> и органов внутренних дел</w:t>
            </w:r>
          </w:p>
        </w:tc>
        <w:tc>
          <w:tcPr>
            <w:tcW w:w="2606" w:type="dxa"/>
            <w:shd w:val="clear" w:color="auto" w:fill="auto"/>
          </w:tcPr>
          <w:p w:rsidR="008841F5" w:rsidRPr="00383F20" w:rsidRDefault="008841F5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</w:tr>
    </w:tbl>
    <w:p w:rsidR="008841F5" w:rsidRDefault="008841F5" w:rsidP="008841F5">
      <w:pPr>
        <w:pStyle w:val="a3"/>
        <w:rPr>
          <w:rFonts w:ascii="Times New Roman" w:hAnsi="Times New Roman" w:cs="Times New Roman"/>
        </w:rPr>
      </w:pPr>
    </w:p>
    <w:p w:rsidR="008841F5" w:rsidRDefault="008841F5" w:rsidP="008841F5">
      <w:pPr>
        <w:pStyle w:val="a3"/>
        <w:rPr>
          <w:rFonts w:ascii="Times New Roman" w:hAnsi="Times New Roman" w:cs="Times New Roman"/>
        </w:rPr>
      </w:pPr>
    </w:p>
    <w:p w:rsidR="008841F5" w:rsidRDefault="008841F5" w:rsidP="008841F5">
      <w:pPr>
        <w:pStyle w:val="a3"/>
        <w:rPr>
          <w:rFonts w:ascii="Times New Roman" w:hAnsi="Times New Roman" w:cs="Times New Roman"/>
        </w:rPr>
      </w:pPr>
    </w:p>
    <w:p w:rsidR="008841F5" w:rsidRDefault="008841F5" w:rsidP="008841F5">
      <w:pPr>
        <w:pStyle w:val="a3"/>
        <w:rPr>
          <w:rFonts w:ascii="Times New Roman" w:hAnsi="Times New Roman" w:cs="Times New Roman"/>
        </w:rPr>
      </w:pPr>
    </w:p>
    <w:p w:rsidR="008841F5" w:rsidRPr="004E2CCA" w:rsidRDefault="008841F5" w:rsidP="008841F5">
      <w:pPr>
        <w:pStyle w:val="a3"/>
        <w:spacing w:after="120"/>
        <w:jc w:val="both"/>
        <w:rPr>
          <w:rFonts w:ascii="Times New Roman" w:hAnsi="Times New Roman" w:cs="Times New Roman"/>
          <w:sz w:val="28"/>
          <w:szCs w:val="28"/>
        </w:rPr>
      </w:pPr>
    </w:p>
    <w:p w:rsidR="00C068E8" w:rsidRDefault="00C068E8">
      <w:bookmarkStart w:id="0" w:name="_GoBack"/>
      <w:bookmarkEnd w:id="0"/>
    </w:p>
    <w:sectPr w:rsidR="00C068E8" w:rsidSect="00D2302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43F3"/>
    <w:rsid w:val="008841F5"/>
    <w:rsid w:val="00C068E8"/>
    <w:rsid w:val="00CC43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41F5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8841F5"/>
    <w:pPr>
      <w:spacing w:after="0" w:line="240" w:lineRule="auto"/>
    </w:pPr>
    <w:rPr>
      <w:rFonts w:eastAsiaTheme="minorEastAsia"/>
      <w:lang w:eastAsia="ru-RU"/>
    </w:rPr>
  </w:style>
  <w:style w:type="paragraph" w:styleId="a4">
    <w:name w:val="List Paragraph"/>
    <w:basedOn w:val="a"/>
    <w:uiPriority w:val="34"/>
    <w:qFormat/>
    <w:rsid w:val="008841F5"/>
    <w:pPr>
      <w:ind w:left="720"/>
      <w:contextualSpacing/>
    </w:pPr>
    <w:rPr>
      <w:rFonts w:ascii="Calibri" w:eastAsia="Times New Roman" w:hAnsi="Calibri" w:cs="Calibri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41F5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8841F5"/>
    <w:pPr>
      <w:spacing w:after="0" w:line="240" w:lineRule="auto"/>
    </w:pPr>
    <w:rPr>
      <w:rFonts w:eastAsiaTheme="minorEastAsia"/>
      <w:lang w:eastAsia="ru-RU"/>
    </w:rPr>
  </w:style>
  <w:style w:type="paragraph" w:styleId="a4">
    <w:name w:val="List Paragraph"/>
    <w:basedOn w:val="a"/>
    <w:uiPriority w:val="34"/>
    <w:qFormat/>
    <w:rsid w:val="008841F5"/>
    <w:pPr>
      <w:ind w:left="720"/>
      <w:contextualSpacing/>
    </w:pPr>
    <w:rPr>
      <w:rFonts w:ascii="Calibri" w:eastAsia="Times New Roman" w:hAnsi="Calibri" w:cs="Calibr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254</Words>
  <Characters>1453</Characters>
  <Application>Microsoft Office Word</Application>
  <DocSecurity>0</DocSecurity>
  <Lines>12</Lines>
  <Paragraphs>3</Paragraphs>
  <ScaleCrop>false</ScaleCrop>
  <Company/>
  <LinksUpToDate>false</LinksUpToDate>
  <CharactersWithSpaces>1704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</cp:revision>
  <dcterms:created xsi:type="dcterms:W3CDTF">2018-04-16T07:10:00Z</dcterms:created>
  <dcterms:modified xsi:type="dcterms:W3CDTF">2018-04-16T07:11:00Z</dcterms:modified>
</cp:coreProperties>
</file>