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81F3C" w:rsidRPr="00E23171" w:rsidRDefault="00581F3C" w:rsidP="00581F3C">
      <w:pPr>
        <w:widowControl w:val="0"/>
        <w:suppressAutoHyphens/>
        <w:spacing w:after="0" w:line="240" w:lineRule="auto"/>
        <w:jc w:val="center"/>
        <w:rPr>
          <w:rFonts w:ascii="Arial" w:eastAsia="SimSun" w:hAnsi="Arial" w:cs="Mangal"/>
          <w:noProof/>
          <w:kern w:val="1"/>
          <w:sz w:val="20"/>
          <w:szCs w:val="24"/>
          <w:lang w:eastAsia="hi-IN" w:bidi="hi-IN"/>
        </w:rPr>
      </w:pPr>
      <w:r w:rsidRPr="00E23171">
        <w:rPr>
          <w:rFonts w:ascii="Arial" w:eastAsia="SimSun" w:hAnsi="Arial" w:cs="Mangal"/>
          <w:noProof/>
          <w:kern w:val="1"/>
          <w:sz w:val="20"/>
          <w:szCs w:val="24"/>
          <w:lang w:eastAsia="ru-RU"/>
        </w:rPr>
        <w:drawing>
          <wp:inline distT="0" distB="0" distL="0" distR="0" wp14:anchorId="0E3AA310" wp14:editId="7A8E5A8D">
            <wp:extent cx="1181100" cy="1019175"/>
            <wp:effectExtent l="0" t="0" r="0" b="9525"/>
            <wp:docPr id="2" name="Рисунок 2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81F3C" w:rsidRPr="00E23171" w:rsidRDefault="00581F3C" w:rsidP="00581F3C">
      <w:pPr>
        <w:keepNext/>
        <w:suppressAutoHyphens/>
        <w:spacing w:after="0"/>
        <w:jc w:val="center"/>
        <w:outlineLvl w:val="0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  <w:r w:rsidRPr="00E23171">
        <w:rPr>
          <w:rFonts w:ascii="Times New Roman" w:eastAsia="Times New Roman" w:hAnsi="Times New Roman" w:cs="Times New Roman"/>
          <w:sz w:val="20"/>
          <w:szCs w:val="20"/>
          <w:lang w:eastAsia="ar-SA"/>
        </w:rPr>
        <w:t>Российская Федерация</w:t>
      </w:r>
    </w:p>
    <w:p w:rsidR="00581F3C" w:rsidRPr="00E23171" w:rsidRDefault="00581F3C" w:rsidP="00581F3C">
      <w:pPr>
        <w:keepNext/>
        <w:suppressAutoHyphens/>
        <w:spacing w:after="0"/>
        <w:ind w:left="-284"/>
        <w:jc w:val="center"/>
        <w:outlineLvl w:val="0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  <w:r w:rsidRPr="00E23171">
        <w:rPr>
          <w:rFonts w:ascii="Times New Roman" w:eastAsia="Times New Roman" w:hAnsi="Times New Roman" w:cs="Times New Roman"/>
          <w:sz w:val="20"/>
          <w:szCs w:val="20"/>
          <w:lang w:eastAsia="ar-SA"/>
        </w:rPr>
        <w:t xml:space="preserve">        Самарская область</w:t>
      </w:r>
    </w:p>
    <w:p w:rsidR="00581F3C" w:rsidRPr="00E23171" w:rsidRDefault="00581F3C" w:rsidP="00581F3C">
      <w:pPr>
        <w:widowControl w:val="0"/>
        <w:suppressAutoHyphens/>
        <w:spacing w:after="0" w:line="240" w:lineRule="auto"/>
        <w:jc w:val="center"/>
        <w:rPr>
          <w:rFonts w:ascii="Arial" w:eastAsia="SimSun" w:hAnsi="Arial" w:cs="Mangal"/>
          <w:b/>
          <w:bCs/>
          <w:caps/>
          <w:kern w:val="1"/>
          <w:sz w:val="26"/>
          <w:szCs w:val="26"/>
          <w:lang w:eastAsia="hi-IN" w:bidi="hi-IN"/>
        </w:rPr>
      </w:pPr>
    </w:p>
    <w:p w:rsidR="00581F3C" w:rsidRPr="00E23171" w:rsidRDefault="00581F3C" w:rsidP="00581F3C">
      <w:pPr>
        <w:widowControl w:val="0"/>
        <w:suppressAutoHyphens/>
        <w:spacing w:after="0" w:line="240" w:lineRule="auto"/>
        <w:jc w:val="center"/>
        <w:outlineLvl w:val="0"/>
        <w:rPr>
          <w:rFonts w:ascii="Times New Roman" w:eastAsia="SimSun" w:hAnsi="Times New Roman" w:cs="Times New Roman"/>
          <w:bCs/>
          <w:caps/>
          <w:kern w:val="1"/>
          <w:sz w:val="26"/>
          <w:szCs w:val="26"/>
          <w:lang w:eastAsia="hi-IN" w:bidi="hi-IN"/>
        </w:rPr>
      </w:pPr>
      <w:r w:rsidRPr="00E23171">
        <w:rPr>
          <w:rFonts w:ascii="Times New Roman" w:eastAsia="SimSun" w:hAnsi="Times New Roman" w:cs="Times New Roman"/>
          <w:bCs/>
          <w:caps/>
          <w:kern w:val="1"/>
          <w:sz w:val="26"/>
          <w:szCs w:val="26"/>
          <w:lang w:eastAsia="hi-IN" w:bidi="hi-IN"/>
        </w:rPr>
        <w:t>АДМИНИСТРАЦИЯ</w:t>
      </w:r>
    </w:p>
    <w:p w:rsidR="00581F3C" w:rsidRPr="00E23171" w:rsidRDefault="00581F3C" w:rsidP="00581F3C">
      <w:pPr>
        <w:widowControl w:val="0"/>
        <w:suppressAutoHyphens/>
        <w:spacing w:after="0" w:line="240" w:lineRule="auto"/>
        <w:jc w:val="center"/>
        <w:outlineLvl w:val="0"/>
        <w:rPr>
          <w:rFonts w:ascii="Times New Roman" w:eastAsia="SimSun" w:hAnsi="Times New Roman" w:cs="Times New Roman"/>
          <w:bCs/>
          <w:caps/>
          <w:kern w:val="1"/>
          <w:sz w:val="26"/>
          <w:szCs w:val="26"/>
          <w:lang w:eastAsia="hi-IN" w:bidi="hi-IN"/>
        </w:rPr>
      </w:pPr>
      <w:r w:rsidRPr="00E23171">
        <w:rPr>
          <w:rFonts w:ascii="Times New Roman" w:eastAsia="SimSun" w:hAnsi="Times New Roman" w:cs="Times New Roman"/>
          <w:bCs/>
          <w:caps/>
          <w:kern w:val="1"/>
          <w:sz w:val="26"/>
          <w:szCs w:val="26"/>
          <w:lang w:eastAsia="hi-IN" w:bidi="hi-IN"/>
        </w:rPr>
        <w:t xml:space="preserve">СЕЛЬСКОГО ПОСЕЛЕНИЯ </w:t>
      </w:r>
      <w:r w:rsidRPr="00E23171">
        <w:rPr>
          <w:rFonts w:ascii="Times New Roman" w:eastAsia="SimSun" w:hAnsi="Times New Roman" w:cs="Times New Roman"/>
          <w:bCs/>
          <w:caps/>
          <w:noProof/>
          <w:kern w:val="1"/>
          <w:sz w:val="26"/>
          <w:szCs w:val="26"/>
          <w:lang w:eastAsia="hi-IN" w:bidi="hi-IN"/>
        </w:rPr>
        <w:t>ПИСКАЛЫ</w:t>
      </w:r>
    </w:p>
    <w:p w:rsidR="00581F3C" w:rsidRPr="00E23171" w:rsidRDefault="00581F3C" w:rsidP="00581F3C">
      <w:pPr>
        <w:widowControl w:val="0"/>
        <w:suppressAutoHyphens/>
        <w:spacing w:after="0" w:line="240" w:lineRule="auto"/>
        <w:jc w:val="center"/>
        <w:outlineLvl w:val="0"/>
        <w:rPr>
          <w:rFonts w:ascii="Times New Roman" w:eastAsia="SimSun" w:hAnsi="Times New Roman" w:cs="Times New Roman"/>
          <w:bCs/>
          <w:caps/>
          <w:kern w:val="1"/>
          <w:sz w:val="26"/>
          <w:szCs w:val="26"/>
          <w:lang w:eastAsia="hi-IN" w:bidi="hi-IN"/>
        </w:rPr>
      </w:pPr>
      <w:r w:rsidRPr="00E23171">
        <w:rPr>
          <w:rFonts w:ascii="Times New Roman" w:eastAsia="SimSun" w:hAnsi="Times New Roman" w:cs="Times New Roman"/>
          <w:bCs/>
          <w:caps/>
          <w:kern w:val="1"/>
          <w:sz w:val="26"/>
          <w:szCs w:val="26"/>
          <w:lang w:eastAsia="hi-IN" w:bidi="hi-IN"/>
        </w:rPr>
        <w:t xml:space="preserve">МУНИЦИПАЛЬНОГО РАЙОНА </w:t>
      </w:r>
      <w:r w:rsidRPr="00E23171">
        <w:rPr>
          <w:rFonts w:ascii="Times New Roman" w:eastAsia="SimSun" w:hAnsi="Times New Roman" w:cs="Times New Roman"/>
          <w:bCs/>
          <w:caps/>
          <w:noProof/>
          <w:kern w:val="1"/>
          <w:sz w:val="26"/>
          <w:szCs w:val="26"/>
          <w:lang w:eastAsia="hi-IN" w:bidi="hi-IN"/>
        </w:rPr>
        <w:t xml:space="preserve">СТАВРОПОЛЬСКИЙ </w:t>
      </w:r>
    </w:p>
    <w:p w:rsidR="00581F3C" w:rsidRPr="00E23171" w:rsidRDefault="00581F3C" w:rsidP="00581F3C">
      <w:pPr>
        <w:widowControl w:val="0"/>
        <w:suppressAutoHyphens/>
        <w:spacing w:after="0" w:line="240" w:lineRule="auto"/>
        <w:jc w:val="center"/>
        <w:outlineLvl w:val="0"/>
        <w:rPr>
          <w:rFonts w:ascii="Times New Roman" w:eastAsia="SimSun" w:hAnsi="Times New Roman" w:cs="Times New Roman"/>
          <w:bCs/>
          <w:caps/>
          <w:kern w:val="1"/>
          <w:sz w:val="26"/>
          <w:szCs w:val="26"/>
          <w:lang w:eastAsia="hi-IN" w:bidi="hi-IN"/>
        </w:rPr>
      </w:pPr>
      <w:r w:rsidRPr="00E23171">
        <w:rPr>
          <w:rFonts w:ascii="Times New Roman" w:eastAsia="SimSun" w:hAnsi="Times New Roman" w:cs="Times New Roman"/>
          <w:bCs/>
          <w:caps/>
          <w:kern w:val="1"/>
          <w:sz w:val="26"/>
          <w:szCs w:val="26"/>
          <w:lang w:eastAsia="hi-IN" w:bidi="hi-IN"/>
        </w:rPr>
        <w:t>САМАРСКОЙ ОБЛАСТИ</w:t>
      </w:r>
    </w:p>
    <w:p w:rsidR="00581F3C" w:rsidRPr="00E23171" w:rsidRDefault="00581F3C" w:rsidP="00581F3C">
      <w:pPr>
        <w:widowControl w:val="0"/>
        <w:suppressAutoHyphens/>
        <w:spacing w:after="0" w:line="240" w:lineRule="auto"/>
        <w:rPr>
          <w:rFonts w:ascii="Times New Roman" w:eastAsia="SimSun" w:hAnsi="Times New Roman" w:cs="Times New Roman"/>
          <w:kern w:val="1"/>
          <w:sz w:val="26"/>
          <w:szCs w:val="26"/>
          <w:lang w:eastAsia="hi-IN" w:bidi="hi-IN"/>
        </w:rPr>
      </w:pPr>
      <w:r w:rsidRPr="00E23171">
        <w:rPr>
          <w:rFonts w:ascii="Times New Roman" w:eastAsia="SimSun" w:hAnsi="Times New Roman" w:cs="Times New Roman"/>
          <w:kern w:val="1"/>
          <w:sz w:val="26"/>
          <w:szCs w:val="26"/>
          <w:lang w:eastAsia="hi-IN" w:bidi="hi-IN"/>
        </w:rPr>
        <w:t xml:space="preserve">                                                                                                              </w:t>
      </w:r>
    </w:p>
    <w:p w:rsidR="00581F3C" w:rsidRPr="00E23171" w:rsidRDefault="00581F3C" w:rsidP="00581F3C">
      <w:pPr>
        <w:widowControl w:val="0"/>
        <w:suppressAutoHyphens/>
        <w:spacing w:after="0" w:line="240" w:lineRule="auto"/>
        <w:rPr>
          <w:rFonts w:ascii="Times New Roman" w:eastAsia="SimSun" w:hAnsi="Times New Roman" w:cs="Times New Roman"/>
          <w:kern w:val="1"/>
          <w:sz w:val="26"/>
          <w:szCs w:val="26"/>
          <w:lang w:eastAsia="hi-IN" w:bidi="hi-IN"/>
        </w:rPr>
      </w:pPr>
      <w:r w:rsidRPr="00E23171">
        <w:rPr>
          <w:rFonts w:ascii="Times New Roman" w:eastAsia="SimSun" w:hAnsi="Times New Roman" w:cs="Times New Roman"/>
          <w:kern w:val="1"/>
          <w:sz w:val="26"/>
          <w:szCs w:val="26"/>
          <w:lang w:eastAsia="hi-IN" w:bidi="hi-IN"/>
        </w:rPr>
        <w:t xml:space="preserve">                                                                   </w:t>
      </w:r>
    </w:p>
    <w:p w:rsidR="00581F3C" w:rsidRPr="008A75D0" w:rsidRDefault="008A75D0" w:rsidP="00581F3C">
      <w:pPr>
        <w:widowControl w:val="0"/>
        <w:suppressAutoHyphens/>
        <w:spacing w:after="0" w:line="240" w:lineRule="auto"/>
        <w:jc w:val="center"/>
        <w:rPr>
          <w:rFonts w:ascii="Times New Roman" w:eastAsia="SimSun" w:hAnsi="Times New Roman" w:cs="Times New Roman"/>
          <w:b/>
          <w:kern w:val="1"/>
          <w:sz w:val="26"/>
          <w:szCs w:val="26"/>
          <w:lang w:eastAsia="hi-IN" w:bidi="hi-IN"/>
        </w:rPr>
      </w:pPr>
      <w:r w:rsidRPr="008A75D0">
        <w:rPr>
          <w:rFonts w:ascii="Times New Roman" w:eastAsia="SimSun" w:hAnsi="Times New Roman" w:cs="Times New Roman"/>
          <w:b/>
          <w:kern w:val="1"/>
          <w:sz w:val="26"/>
          <w:szCs w:val="26"/>
          <w:lang w:eastAsia="hi-IN" w:bidi="hi-IN"/>
        </w:rPr>
        <w:t xml:space="preserve">ПОСТАНОВЛЕНИЕ </w:t>
      </w:r>
    </w:p>
    <w:p w:rsidR="00581F3C" w:rsidRPr="00E23171" w:rsidRDefault="00581F3C" w:rsidP="00581F3C">
      <w:pPr>
        <w:widowControl w:val="0"/>
        <w:suppressAutoHyphens/>
        <w:spacing w:after="0" w:line="240" w:lineRule="auto"/>
        <w:jc w:val="center"/>
        <w:rPr>
          <w:rFonts w:ascii="Times New Roman" w:eastAsia="SimSun" w:hAnsi="Times New Roman" w:cs="Times New Roman"/>
          <w:kern w:val="1"/>
          <w:sz w:val="26"/>
          <w:szCs w:val="26"/>
          <w:lang w:eastAsia="hi-IN" w:bidi="hi-IN"/>
        </w:rPr>
      </w:pPr>
      <w:r w:rsidRPr="00E23171">
        <w:rPr>
          <w:rFonts w:ascii="Times New Roman" w:eastAsia="SimSun" w:hAnsi="Times New Roman" w:cs="Times New Roman"/>
          <w:kern w:val="1"/>
          <w:sz w:val="26"/>
          <w:szCs w:val="26"/>
          <w:lang w:eastAsia="hi-IN" w:bidi="hi-IN"/>
        </w:rPr>
        <w:t xml:space="preserve">    </w:t>
      </w:r>
    </w:p>
    <w:p w:rsidR="00581F3C" w:rsidRPr="00E23171" w:rsidRDefault="00581F3C" w:rsidP="00581F3C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Times New Roman"/>
          <w:kern w:val="1"/>
          <w:sz w:val="26"/>
          <w:szCs w:val="26"/>
          <w:lang w:eastAsia="hi-IN" w:bidi="hi-IN"/>
        </w:rPr>
      </w:pPr>
      <w:r w:rsidRPr="00E23171">
        <w:rPr>
          <w:rFonts w:ascii="Times New Roman" w:eastAsia="SimSun" w:hAnsi="Times New Roman" w:cs="Times New Roman"/>
          <w:kern w:val="1"/>
          <w:sz w:val="26"/>
          <w:szCs w:val="26"/>
          <w:lang w:eastAsia="hi-IN" w:bidi="hi-IN"/>
        </w:rPr>
        <w:t xml:space="preserve">от  </w:t>
      </w:r>
      <w:r w:rsidR="008A75D0">
        <w:rPr>
          <w:rFonts w:ascii="Times New Roman" w:eastAsia="SimSun" w:hAnsi="Times New Roman" w:cs="Times New Roman"/>
          <w:kern w:val="1"/>
          <w:sz w:val="26"/>
          <w:szCs w:val="26"/>
          <w:lang w:eastAsia="hi-IN" w:bidi="hi-IN"/>
        </w:rPr>
        <w:t>11 ноября</w:t>
      </w:r>
      <w:r>
        <w:rPr>
          <w:rFonts w:ascii="Times New Roman" w:eastAsia="SimSun" w:hAnsi="Times New Roman" w:cs="Times New Roman"/>
          <w:kern w:val="1"/>
          <w:sz w:val="26"/>
          <w:szCs w:val="26"/>
          <w:lang w:eastAsia="hi-IN" w:bidi="hi-IN"/>
        </w:rPr>
        <w:t xml:space="preserve"> </w:t>
      </w:r>
      <w:r w:rsidRPr="00E23171">
        <w:rPr>
          <w:rFonts w:ascii="Times New Roman" w:eastAsia="SimSun" w:hAnsi="Times New Roman" w:cs="Times New Roman"/>
          <w:kern w:val="1"/>
          <w:sz w:val="26"/>
          <w:szCs w:val="26"/>
          <w:lang w:eastAsia="hi-IN" w:bidi="hi-IN"/>
        </w:rPr>
        <w:t xml:space="preserve">2019 года                                                                                     </w:t>
      </w:r>
      <w:r>
        <w:rPr>
          <w:rFonts w:ascii="Times New Roman" w:eastAsia="SimSun" w:hAnsi="Times New Roman" w:cs="Times New Roman"/>
          <w:kern w:val="1"/>
          <w:sz w:val="26"/>
          <w:szCs w:val="26"/>
          <w:lang w:eastAsia="hi-IN" w:bidi="hi-IN"/>
        </w:rPr>
        <w:t xml:space="preserve">      </w:t>
      </w:r>
      <w:r w:rsidRPr="00E23171">
        <w:rPr>
          <w:rFonts w:ascii="Times New Roman" w:eastAsia="SimSun" w:hAnsi="Times New Roman" w:cs="Times New Roman"/>
          <w:kern w:val="1"/>
          <w:sz w:val="26"/>
          <w:szCs w:val="26"/>
          <w:lang w:eastAsia="hi-IN" w:bidi="hi-IN"/>
        </w:rPr>
        <w:t>№</w:t>
      </w:r>
      <w:r w:rsidR="008A75D0">
        <w:rPr>
          <w:rFonts w:ascii="Times New Roman" w:eastAsia="SimSun" w:hAnsi="Times New Roman" w:cs="Times New Roman"/>
          <w:kern w:val="1"/>
          <w:sz w:val="26"/>
          <w:szCs w:val="26"/>
          <w:lang w:eastAsia="hi-IN" w:bidi="hi-IN"/>
        </w:rPr>
        <w:t>72</w:t>
      </w:r>
      <w:r w:rsidRPr="00E23171">
        <w:rPr>
          <w:rFonts w:ascii="Times New Roman" w:eastAsia="SimSun" w:hAnsi="Times New Roman" w:cs="Times New Roman"/>
          <w:kern w:val="1"/>
          <w:sz w:val="26"/>
          <w:szCs w:val="26"/>
          <w:lang w:eastAsia="hi-IN" w:bidi="hi-IN"/>
        </w:rPr>
        <w:t xml:space="preserve"> </w:t>
      </w:r>
    </w:p>
    <w:p w:rsidR="00581F3C" w:rsidRPr="00E23171" w:rsidRDefault="00581F3C" w:rsidP="00581F3C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Times New Roman"/>
          <w:kern w:val="1"/>
          <w:sz w:val="26"/>
          <w:szCs w:val="26"/>
          <w:lang w:eastAsia="hi-IN" w:bidi="hi-IN"/>
        </w:rPr>
      </w:pPr>
    </w:p>
    <w:p w:rsidR="00581F3C" w:rsidRDefault="00581F3C" w:rsidP="00581F3C">
      <w:pPr>
        <w:spacing w:after="0" w:line="240" w:lineRule="auto"/>
        <w:ind w:firstLine="567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581F3C" w:rsidRPr="00581F3C" w:rsidRDefault="00581F3C" w:rsidP="00581F3C">
      <w:pPr>
        <w:spacing w:after="0" w:line="240" w:lineRule="auto"/>
        <w:ind w:firstLine="567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581F3C" w:rsidRPr="00581F3C" w:rsidRDefault="00581F3C" w:rsidP="00581F3C">
      <w:pPr>
        <w:shd w:val="clear" w:color="auto" w:fill="FFFFFF"/>
        <w:spacing w:after="0" w:line="240" w:lineRule="auto"/>
        <w:ind w:firstLine="567"/>
        <w:jc w:val="center"/>
        <w:textAlignment w:val="baseline"/>
        <w:rPr>
          <w:rFonts w:ascii="Times New Roman" w:eastAsia="Calibri" w:hAnsi="Times New Roman" w:cs="Times New Roman"/>
          <w:b/>
          <w:sz w:val="24"/>
          <w:szCs w:val="24"/>
        </w:rPr>
      </w:pPr>
      <w:r w:rsidRPr="00581F3C">
        <w:rPr>
          <w:rFonts w:ascii="Times New Roman" w:eastAsia="Calibri" w:hAnsi="Times New Roman" w:cs="Times New Roman"/>
          <w:b/>
          <w:sz w:val="24"/>
          <w:szCs w:val="24"/>
        </w:rPr>
        <w:t>«</w:t>
      </w:r>
      <w:r w:rsidRPr="00581F3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Об утверждении </w:t>
      </w:r>
      <w:proofErr w:type="gramStart"/>
      <w:r w:rsidRPr="00581F3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Программы комплексного развития систем коммунальной инфраструктуры </w:t>
      </w:r>
      <w:r w:rsidRPr="00581F3C">
        <w:rPr>
          <w:rFonts w:ascii="Times New Roman" w:eastAsia="Calibri" w:hAnsi="Times New Roman" w:cs="Times New Roman"/>
          <w:b/>
          <w:sz w:val="24"/>
          <w:szCs w:val="24"/>
        </w:rPr>
        <w:t>сельского поселения</w:t>
      </w:r>
      <w:proofErr w:type="gramEnd"/>
      <w:r w:rsidRPr="00581F3C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proofErr w:type="spellStart"/>
      <w:r w:rsidRPr="00581F3C">
        <w:rPr>
          <w:rFonts w:ascii="Times New Roman" w:eastAsia="Calibri" w:hAnsi="Times New Roman" w:cs="Times New Roman"/>
          <w:b/>
          <w:sz w:val="24"/>
          <w:szCs w:val="24"/>
        </w:rPr>
        <w:t>Пискалы</w:t>
      </w:r>
      <w:proofErr w:type="spellEnd"/>
      <w:r w:rsidRPr="00581F3C">
        <w:rPr>
          <w:rFonts w:ascii="Times New Roman" w:eastAsia="Calibri" w:hAnsi="Times New Roman" w:cs="Times New Roman"/>
          <w:b/>
          <w:sz w:val="24"/>
          <w:szCs w:val="24"/>
        </w:rPr>
        <w:t xml:space="preserve"> муниципального района Ставропольский, Самарской области</w:t>
      </w:r>
      <w:r w:rsidRPr="00581F3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 на 201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9</w:t>
      </w:r>
      <w:r w:rsidRPr="00581F3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-202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5</w:t>
      </w:r>
      <w:r w:rsidRPr="00581F3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 годы</w:t>
      </w:r>
      <w:r w:rsidRPr="00581F3C">
        <w:rPr>
          <w:rFonts w:ascii="Times New Roman" w:eastAsia="Calibri" w:hAnsi="Times New Roman" w:cs="Times New Roman"/>
          <w:b/>
          <w:sz w:val="24"/>
          <w:szCs w:val="24"/>
        </w:rPr>
        <w:t>»</w:t>
      </w:r>
    </w:p>
    <w:p w:rsidR="00581F3C" w:rsidRPr="00581F3C" w:rsidRDefault="00581F3C" w:rsidP="00581F3C">
      <w:pPr>
        <w:shd w:val="clear" w:color="auto" w:fill="FFFFFF"/>
        <w:spacing w:after="0" w:line="240" w:lineRule="auto"/>
        <w:ind w:firstLine="567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581F3C" w:rsidRPr="00581F3C" w:rsidRDefault="00581F3C" w:rsidP="00581F3C">
      <w:pPr>
        <w:shd w:val="clear" w:color="auto" w:fill="FFFFFF"/>
        <w:spacing w:after="0" w:line="240" w:lineRule="auto"/>
        <w:ind w:firstLine="567"/>
        <w:jc w:val="both"/>
        <w:textAlignment w:val="baseline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  <w:proofErr w:type="gramStart"/>
      <w:r w:rsidRPr="00581F3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 соответствии с Федеральным законом от 30.12.2004 года №210-ФЗ «Об основах регулирования тарифов организаций коммунального комплекса», методическими рекомендациями по разработке программ комплексного развития систем коммунальной инфраструктуры муниципальных образований утвержденными приказом Министерства регионального развития Российской Федерации от 06.05.2011 №204 «О разработке программ комплексного развития систем коммунальной инфраструктуры муниципальных образований», на основании Устава  сельского поселения </w:t>
      </w:r>
      <w:proofErr w:type="spellStart"/>
      <w:r w:rsidRPr="00581F3C">
        <w:rPr>
          <w:rFonts w:ascii="Times New Roman" w:eastAsia="Calibri" w:hAnsi="Times New Roman" w:cs="Times New Roman"/>
          <w:sz w:val="24"/>
          <w:szCs w:val="24"/>
        </w:rPr>
        <w:t>Пискалы</w:t>
      </w:r>
      <w:proofErr w:type="spellEnd"/>
      <w:r w:rsidRPr="00581F3C">
        <w:rPr>
          <w:rFonts w:ascii="Times New Roman" w:eastAsia="Calibri" w:hAnsi="Times New Roman" w:cs="Times New Roman"/>
          <w:sz w:val="24"/>
          <w:szCs w:val="24"/>
        </w:rPr>
        <w:t xml:space="preserve"> муниц</w:t>
      </w:r>
      <w:r>
        <w:rPr>
          <w:rFonts w:ascii="Times New Roman" w:eastAsia="Calibri" w:hAnsi="Times New Roman" w:cs="Times New Roman"/>
          <w:sz w:val="24"/>
          <w:szCs w:val="24"/>
        </w:rPr>
        <w:t>ипального района Ставропольский</w:t>
      </w:r>
      <w:r w:rsidRPr="00581F3C">
        <w:rPr>
          <w:rFonts w:ascii="Times New Roman" w:eastAsia="Calibri" w:hAnsi="Times New Roman" w:cs="Times New Roman"/>
          <w:sz w:val="24"/>
          <w:szCs w:val="24"/>
        </w:rPr>
        <w:t xml:space="preserve"> Самарской области</w:t>
      </w:r>
      <w:r>
        <w:rPr>
          <w:rFonts w:ascii="Times New Roman" w:eastAsia="Calibri" w:hAnsi="Times New Roman" w:cs="Times New Roman"/>
          <w:sz w:val="24"/>
          <w:szCs w:val="24"/>
        </w:rPr>
        <w:t>,</w:t>
      </w:r>
      <w:r w:rsidRPr="00581F3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администрация</w:t>
      </w:r>
      <w:proofErr w:type="gramEnd"/>
      <w:r w:rsidRPr="00581F3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сельского поселения </w:t>
      </w:r>
      <w:proofErr w:type="spellStart"/>
      <w:r w:rsidRPr="00581F3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Пискалы</w:t>
      </w:r>
      <w:proofErr w:type="spellEnd"/>
      <w:r w:rsidRPr="00581F3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</w:t>
      </w:r>
      <w:proofErr w:type="gramStart"/>
      <w:r w:rsidRPr="00581F3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Ставропольский</w:t>
      </w:r>
      <w:proofErr w:type="gramEnd"/>
      <w:r w:rsidRPr="00581F3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постановляет:</w:t>
      </w:r>
    </w:p>
    <w:p w:rsidR="00581F3C" w:rsidRPr="00581F3C" w:rsidRDefault="00581F3C" w:rsidP="00581F3C">
      <w:pPr>
        <w:shd w:val="clear" w:color="auto" w:fill="FFFFFF"/>
        <w:spacing w:after="0" w:line="240" w:lineRule="auto"/>
        <w:ind w:firstLine="567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581F3C" w:rsidRPr="00581F3C" w:rsidRDefault="00581F3C" w:rsidP="00581F3C">
      <w:pPr>
        <w:shd w:val="clear" w:color="auto" w:fill="FFFFFF"/>
        <w:spacing w:after="0" w:line="240" w:lineRule="auto"/>
        <w:ind w:firstLine="567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</w:t>
      </w:r>
      <w:r w:rsidRPr="00581F3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Утвердить Программу комплексного развития систем коммунальной инфраструктуры </w:t>
      </w:r>
      <w:r w:rsidRPr="00581F3C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Pr="00581F3C">
        <w:rPr>
          <w:rFonts w:ascii="Times New Roman" w:eastAsia="Calibri" w:hAnsi="Times New Roman" w:cs="Times New Roman"/>
          <w:sz w:val="24"/>
          <w:szCs w:val="24"/>
        </w:rPr>
        <w:t>Пискалы</w:t>
      </w:r>
      <w:proofErr w:type="spellEnd"/>
      <w:r w:rsidRPr="00581F3C">
        <w:rPr>
          <w:rFonts w:ascii="Times New Roman" w:eastAsia="Calibri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Pr="00581F3C">
        <w:rPr>
          <w:rFonts w:ascii="Times New Roman" w:eastAsia="Calibri" w:hAnsi="Times New Roman" w:cs="Times New Roman"/>
          <w:sz w:val="24"/>
          <w:szCs w:val="24"/>
        </w:rPr>
        <w:t>Ставропольский</w:t>
      </w:r>
      <w:proofErr w:type="gramEnd"/>
      <w:r w:rsidRPr="00581F3C">
        <w:rPr>
          <w:rFonts w:ascii="Times New Roman" w:eastAsia="Calibri" w:hAnsi="Times New Roman" w:cs="Times New Roman"/>
          <w:sz w:val="24"/>
          <w:szCs w:val="24"/>
        </w:rPr>
        <w:t>, Самарской области</w:t>
      </w:r>
      <w:r w:rsidRPr="00581F3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на 201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9</w:t>
      </w:r>
      <w:r w:rsidRPr="00581F3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-202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</w:t>
      </w:r>
      <w:r w:rsidRPr="00581F3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годы - приложение 1.</w:t>
      </w:r>
    </w:p>
    <w:p w:rsidR="00581F3C" w:rsidRPr="00581F3C" w:rsidRDefault="00581F3C" w:rsidP="00581F3C">
      <w:pPr>
        <w:shd w:val="clear" w:color="auto" w:fill="FFFFFF"/>
        <w:spacing w:after="0" w:line="240" w:lineRule="auto"/>
        <w:ind w:firstLine="567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</w:t>
      </w:r>
      <w:r w:rsidRPr="00581F3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Настоящее Постановление подлежит официальному опубликованию в газете «Вестник сельского поселения </w:t>
      </w:r>
      <w:proofErr w:type="spellStart"/>
      <w:r w:rsidRPr="00581F3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Пискалы</w:t>
      </w:r>
      <w:proofErr w:type="spellEnd"/>
      <w:r w:rsidRPr="00581F3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» и на официальном сайте администрации сельского поселения </w:t>
      </w:r>
      <w:proofErr w:type="spellStart"/>
      <w:r w:rsidRPr="00581F3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Пискалы</w:t>
      </w:r>
      <w:proofErr w:type="spellEnd"/>
      <w:r w:rsidRPr="00581F3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 сети интернет </w:t>
      </w:r>
      <w:proofErr w:type="spellStart"/>
      <w:r w:rsidRPr="00581F3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httip</w:t>
      </w:r>
      <w:proofErr w:type="spellEnd"/>
      <w:r w:rsidRPr="00581F3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//piskali.stavrsp.ru.</w:t>
      </w:r>
    </w:p>
    <w:p w:rsidR="00581F3C" w:rsidRPr="00581F3C" w:rsidRDefault="00581F3C" w:rsidP="00581F3C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81F3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3. </w:t>
      </w:r>
      <w:r w:rsidRPr="00581F3C">
        <w:rPr>
          <w:rFonts w:ascii="Times New Roman" w:eastAsia="Calibri" w:hAnsi="Times New Roman" w:cs="Times New Roman"/>
          <w:sz w:val="24"/>
          <w:szCs w:val="24"/>
        </w:rPr>
        <w:t>Настоящее решение  вступает в силу со дня опубликования.</w:t>
      </w:r>
    </w:p>
    <w:p w:rsidR="00581F3C" w:rsidRPr="00581F3C" w:rsidRDefault="00581F3C" w:rsidP="00581F3C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81F3C">
        <w:rPr>
          <w:rFonts w:ascii="Times New Roman" w:eastAsia="Calibri" w:hAnsi="Times New Roman" w:cs="Times New Roman"/>
          <w:sz w:val="24"/>
          <w:szCs w:val="24"/>
        </w:rPr>
        <w:t xml:space="preserve">4. </w:t>
      </w:r>
      <w:proofErr w:type="gramStart"/>
      <w:r w:rsidRPr="00581F3C">
        <w:rPr>
          <w:rFonts w:ascii="Times New Roman" w:eastAsia="Calibri" w:hAnsi="Times New Roman" w:cs="Times New Roman"/>
          <w:sz w:val="24"/>
          <w:szCs w:val="24"/>
        </w:rPr>
        <w:t>Контроль за</w:t>
      </w:r>
      <w:proofErr w:type="gramEnd"/>
      <w:r w:rsidRPr="00581F3C">
        <w:rPr>
          <w:rFonts w:ascii="Times New Roman" w:eastAsia="Calibri" w:hAnsi="Times New Roman" w:cs="Times New Roman"/>
          <w:sz w:val="24"/>
          <w:szCs w:val="24"/>
        </w:rPr>
        <w:t xml:space="preserve"> исполнением настоящего постановления оставляю за собой.</w:t>
      </w:r>
    </w:p>
    <w:p w:rsidR="00581F3C" w:rsidRPr="00581F3C" w:rsidRDefault="00581F3C" w:rsidP="00581F3C">
      <w:pPr>
        <w:shd w:val="clear" w:color="auto" w:fill="FFFFFF"/>
        <w:spacing w:after="0" w:line="240" w:lineRule="auto"/>
        <w:ind w:right="77"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581F3C" w:rsidRPr="00581F3C" w:rsidRDefault="00581F3C" w:rsidP="00581F3C">
      <w:pPr>
        <w:shd w:val="clear" w:color="auto" w:fill="FFFFFF"/>
        <w:spacing w:after="0" w:line="240" w:lineRule="auto"/>
        <w:ind w:right="77" w:firstLine="567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581F3C" w:rsidRPr="00581F3C" w:rsidRDefault="00581F3C" w:rsidP="00581F3C">
      <w:pPr>
        <w:shd w:val="clear" w:color="auto" w:fill="FFFFFF"/>
        <w:spacing w:after="0" w:line="240" w:lineRule="auto"/>
        <w:ind w:right="77" w:firstLine="56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81F3C" w:rsidRPr="00581F3C" w:rsidRDefault="00581F3C" w:rsidP="00581F3C">
      <w:pPr>
        <w:shd w:val="clear" w:color="auto" w:fill="FFFFFF"/>
        <w:spacing w:after="0" w:line="240" w:lineRule="auto"/>
        <w:ind w:right="77" w:firstLine="56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81F3C" w:rsidRPr="00581F3C" w:rsidRDefault="00581F3C" w:rsidP="00581F3C">
      <w:pPr>
        <w:shd w:val="clear" w:color="auto" w:fill="FFFFFF"/>
        <w:spacing w:after="0" w:line="240" w:lineRule="auto"/>
        <w:ind w:right="77" w:firstLine="56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81F3C" w:rsidRPr="00581F3C" w:rsidRDefault="00581F3C" w:rsidP="00581F3C">
      <w:pPr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Глава сельского поселения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К.А. Костыгов</w:t>
      </w:r>
    </w:p>
    <w:p w:rsidR="00581F3C" w:rsidRPr="00581F3C" w:rsidRDefault="00581F3C" w:rsidP="00581F3C">
      <w:pPr>
        <w:spacing w:after="0" w:line="240" w:lineRule="auto"/>
        <w:ind w:firstLine="567"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</w:pPr>
    </w:p>
    <w:p w:rsidR="00581F3C" w:rsidRPr="00581F3C" w:rsidRDefault="00581F3C" w:rsidP="00581F3C">
      <w:pPr>
        <w:spacing w:after="0" w:line="240" w:lineRule="auto"/>
        <w:ind w:firstLine="567"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</w:pPr>
    </w:p>
    <w:p w:rsidR="00581F3C" w:rsidRPr="00581F3C" w:rsidRDefault="00581F3C" w:rsidP="00581F3C">
      <w:pPr>
        <w:spacing w:after="0" w:line="240" w:lineRule="auto"/>
        <w:ind w:firstLine="567"/>
        <w:jc w:val="right"/>
        <w:outlineLvl w:val="0"/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</w:pPr>
    </w:p>
    <w:p w:rsidR="00581F3C" w:rsidRPr="00581F3C" w:rsidRDefault="00581F3C" w:rsidP="00581F3C">
      <w:pPr>
        <w:spacing w:after="0" w:line="240" w:lineRule="auto"/>
        <w:ind w:firstLine="567"/>
        <w:jc w:val="right"/>
        <w:outlineLvl w:val="0"/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</w:pPr>
    </w:p>
    <w:p w:rsidR="00581F3C" w:rsidRPr="00581F3C" w:rsidRDefault="00581F3C" w:rsidP="00581F3C">
      <w:pPr>
        <w:spacing w:after="0" w:line="240" w:lineRule="auto"/>
        <w:ind w:firstLine="567"/>
        <w:jc w:val="right"/>
        <w:outlineLvl w:val="0"/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</w:pPr>
    </w:p>
    <w:p w:rsidR="00581F3C" w:rsidRPr="00581F3C" w:rsidRDefault="00581F3C" w:rsidP="008A75D0">
      <w:pPr>
        <w:spacing w:after="0" w:line="240" w:lineRule="auto"/>
        <w:outlineLvl w:val="0"/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</w:pPr>
      <w:bookmarkStart w:id="0" w:name="_GoBack"/>
      <w:bookmarkEnd w:id="0"/>
    </w:p>
    <w:p w:rsidR="00581F3C" w:rsidRPr="00581F3C" w:rsidRDefault="00581F3C" w:rsidP="00581F3C">
      <w:pPr>
        <w:spacing w:after="0" w:line="240" w:lineRule="auto"/>
        <w:ind w:firstLine="567"/>
        <w:jc w:val="right"/>
        <w:outlineLvl w:val="0"/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  <w:t>Приложение №1</w:t>
      </w:r>
    </w:p>
    <w:p w:rsidR="00417D0E" w:rsidRPr="00417D0E" w:rsidRDefault="00417D0E" w:rsidP="00417D0E">
      <w:pPr>
        <w:spacing w:after="0" w:line="240" w:lineRule="auto"/>
        <w:ind w:firstLine="567"/>
        <w:jc w:val="right"/>
        <w:outlineLvl w:val="0"/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</w:pPr>
      <w:r w:rsidRPr="00417D0E"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  <w:t xml:space="preserve">                                                                                      к постановлению Администрации </w:t>
      </w:r>
    </w:p>
    <w:p w:rsidR="00417D0E" w:rsidRPr="00417D0E" w:rsidRDefault="00417D0E" w:rsidP="00417D0E">
      <w:pPr>
        <w:spacing w:after="0" w:line="240" w:lineRule="auto"/>
        <w:ind w:firstLine="567"/>
        <w:jc w:val="right"/>
        <w:outlineLvl w:val="0"/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</w:pPr>
      <w:r w:rsidRPr="00417D0E"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  <w:t xml:space="preserve">                                                               сельского  поселения </w:t>
      </w:r>
      <w:proofErr w:type="spellStart"/>
      <w:r w:rsidRPr="00417D0E"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  <w:t>Пискалы</w:t>
      </w:r>
      <w:proofErr w:type="spellEnd"/>
      <w:r w:rsidRPr="00417D0E"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  <w:t xml:space="preserve"> </w:t>
      </w:r>
    </w:p>
    <w:p w:rsidR="00417D0E" w:rsidRPr="00417D0E" w:rsidRDefault="00417D0E" w:rsidP="00417D0E">
      <w:pPr>
        <w:spacing w:after="0" w:line="240" w:lineRule="auto"/>
        <w:ind w:firstLine="567"/>
        <w:jc w:val="right"/>
        <w:outlineLvl w:val="0"/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</w:pPr>
      <w:r w:rsidRPr="00417D0E"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  <w:t xml:space="preserve">                                                     муниципального района  </w:t>
      </w:r>
    </w:p>
    <w:p w:rsidR="00417D0E" w:rsidRPr="00417D0E" w:rsidRDefault="00417D0E" w:rsidP="00417D0E">
      <w:pPr>
        <w:spacing w:after="0" w:line="240" w:lineRule="auto"/>
        <w:ind w:firstLine="567"/>
        <w:jc w:val="right"/>
        <w:outlineLvl w:val="0"/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</w:pPr>
      <w:r w:rsidRPr="00417D0E"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  <w:t xml:space="preserve">                                                                            </w:t>
      </w:r>
      <w:proofErr w:type="gramStart"/>
      <w:r w:rsidRPr="00417D0E"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  <w:t>Ставропольский</w:t>
      </w:r>
      <w:proofErr w:type="gramEnd"/>
      <w:r w:rsidRPr="00417D0E"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  <w:t xml:space="preserve">  Самарской области</w:t>
      </w:r>
    </w:p>
    <w:p w:rsidR="00581F3C" w:rsidRPr="00581F3C" w:rsidRDefault="00417D0E" w:rsidP="00417D0E">
      <w:pPr>
        <w:spacing w:after="0" w:line="240" w:lineRule="auto"/>
        <w:ind w:firstLine="567"/>
        <w:jc w:val="right"/>
        <w:outlineLvl w:val="0"/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</w:pPr>
      <w:r w:rsidRPr="00417D0E"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  <w:t xml:space="preserve">                                                                                                   от  </w:t>
      </w:r>
      <w:r w:rsidR="008A75D0"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  <w:t xml:space="preserve">11 ноября </w:t>
      </w:r>
      <w:r w:rsidRPr="00417D0E"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  <w:t xml:space="preserve">2019 г. № </w:t>
      </w:r>
      <w:r w:rsidR="008A75D0"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  <w:t>72</w:t>
      </w:r>
      <w:r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  <w:t xml:space="preserve"> </w:t>
      </w:r>
      <w:r w:rsidR="00581F3C" w:rsidRPr="00581F3C"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  <w:t>г.</w:t>
      </w:r>
    </w:p>
    <w:p w:rsidR="00581F3C" w:rsidRPr="00581F3C" w:rsidRDefault="00581F3C" w:rsidP="00581F3C">
      <w:pPr>
        <w:shd w:val="clear" w:color="auto" w:fill="FFFFFF"/>
        <w:spacing w:after="0" w:line="240" w:lineRule="auto"/>
        <w:ind w:firstLine="567"/>
        <w:jc w:val="right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81F3C">
        <w:rPr>
          <w:rFonts w:ascii="Times New Roman" w:eastAsia="Calibri" w:hAnsi="Times New Roman" w:cs="Times New Roman"/>
          <w:sz w:val="24"/>
          <w:szCs w:val="24"/>
        </w:rPr>
        <w:t>«</w:t>
      </w:r>
      <w:r w:rsidRPr="00581F3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Об утверждении Программы </w:t>
      </w:r>
      <w:proofErr w:type="gramStart"/>
      <w:r w:rsidRPr="00581F3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комплексного</w:t>
      </w:r>
      <w:proofErr w:type="gramEnd"/>
    </w:p>
    <w:p w:rsidR="00581F3C" w:rsidRPr="00581F3C" w:rsidRDefault="00581F3C" w:rsidP="00581F3C">
      <w:pPr>
        <w:shd w:val="clear" w:color="auto" w:fill="FFFFFF"/>
        <w:spacing w:after="0" w:line="240" w:lineRule="auto"/>
        <w:ind w:firstLine="567"/>
        <w:jc w:val="right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развития систем коммунальной инфраструктуры</w:t>
      </w:r>
    </w:p>
    <w:p w:rsidR="00581F3C" w:rsidRPr="00581F3C" w:rsidRDefault="00581F3C" w:rsidP="00581F3C">
      <w:pPr>
        <w:shd w:val="clear" w:color="auto" w:fill="FFFFFF"/>
        <w:spacing w:after="0" w:line="240" w:lineRule="auto"/>
        <w:ind w:firstLine="567"/>
        <w:jc w:val="right"/>
        <w:textAlignment w:val="baseline"/>
        <w:rPr>
          <w:rFonts w:ascii="Times New Roman" w:eastAsia="Calibri" w:hAnsi="Times New Roman" w:cs="Times New Roman"/>
          <w:sz w:val="24"/>
          <w:szCs w:val="24"/>
        </w:rPr>
      </w:pPr>
      <w:r w:rsidRPr="00581F3C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Pr="00581F3C">
        <w:rPr>
          <w:rFonts w:ascii="Times New Roman" w:eastAsia="Calibri" w:hAnsi="Times New Roman" w:cs="Times New Roman"/>
          <w:sz w:val="24"/>
          <w:szCs w:val="24"/>
        </w:rPr>
        <w:t>Пискалы</w:t>
      </w:r>
      <w:proofErr w:type="spellEnd"/>
    </w:p>
    <w:p w:rsidR="00581F3C" w:rsidRPr="00581F3C" w:rsidRDefault="00581F3C" w:rsidP="00581F3C">
      <w:pPr>
        <w:shd w:val="clear" w:color="auto" w:fill="FFFFFF"/>
        <w:spacing w:after="0" w:line="240" w:lineRule="auto"/>
        <w:ind w:firstLine="567"/>
        <w:jc w:val="right"/>
        <w:textAlignment w:val="baseline"/>
        <w:rPr>
          <w:rFonts w:ascii="Times New Roman" w:eastAsia="Calibri" w:hAnsi="Times New Roman" w:cs="Times New Roman"/>
          <w:sz w:val="24"/>
          <w:szCs w:val="24"/>
        </w:rPr>
      </w:pPr>
      <w:r w:rsidRPr="00581F3C">
        <w:rPr>
          <w:rFonts w:ascii="Times New Roman" w:eastAsia="Calibri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581F3C">
        <w:rPr>
          <w:rFonts w:ascii="Times New Roman" w:eastAsia="Calibri" w:hAnsi="Times New Roman" w:cs="Times New Roman"/>
          <w:sz w:val="24"/>
          <w:szCs w:val="24"/>
        </w:rPr>
        <w:t>Ставропольский</w:t>
      </w:r>
      <w:proofErr w:type="gramEnd"/>
      <w:r w:rsidRPr="00581F3C">
        <w:rPr>
          <w:rFonts w:ascii="Times New Roman" w:eastAsia="Calibri" w:hAnsi="Times New Roman" w:cs="Times New Roman"/>
          <w:sz w:val="24"/>
          <w:szCs w:val="24"/>
        </w:rPr>
        <w:t>,</w:t>
      </w:r>
    </w:p>
    <w:p w:rsidR="00581F3C" w:rsidRPr="00581F3C" w:rsidRDefault="00581F3C" w:rsidP="00581F3C">
      <w:pPr>
        <w:shd w:val="clear" w:color="auto" w:fill="FFFFFF"/>
        <w:spacing w:after="0" w:line="240" w:lineRule="auto"/>
        <w:ind w:firstLine="567"/>
        <w:jc w:val="right"/>
        <w:textAlignment w:val="baseline"/>
        <w:rPr>
          <w:rFonts w:ascii="Times New Roman" w:eastAsia="Calibri" w:hAnsi="Times New Roman" w:cs="Times New Roman"/>
          <w:sz w:val="24"/>
          <w:szCs w:val="24"/>
        </w:rPr>
      </w:pPr>
      <w:r w:rsidRPr="00581F3C">
        <w:rPr>
          <w:rFonts w:ascii="Times New Roman" w:eastAsia="Calibri" w:hAnsi="Times New Roman" w:cs="Times New Roman"/>
          <w:sz w:val="24"/>
          <w:szCs w:val="24"/>
        </w:rPr>
        <w:t>Самарской области</w:t>
      </w:r>
      <w:r w:rsidRPr="00581F3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на 201</w:t>
      </w:r>
      <w:r w:rsidR="00417D0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9</w:t>
      </w:r>
      <w:r w:rsidRPr="00581F3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-202</w:t>
      </w:r>
      <w:r w:rsidR="00417D0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</w:t>
      </w:r>
      <w:r w:rsidRPr="00581F3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годы</w:t>
      </w:r>
      <w:r w:rsidRPr="00581F3C">
        <w:rPr>
          <w:rFonts w:ascii="Times New Roman" w:eastAsia="Calibri" w:hAnsi="Times New Roman" w:cs="Times New Roman"/>
          <w:sz w:val="24"/>
          <w:szCs w:val="24"/>
        </w:rPr>
        <w:t>»</w:t>
      </w:r>
    </w:p>
    <w:p w:rsidR="00581F3C" w:rsidRPr="00581F3C" w:rsidRDefault="00581F3C" w:rsidP="00581F3C">
      <w:pPr>
        <w:spacing w:after="0" w:line="240" w:lineRule="auto"/>
        <w:ind w:firstLine="426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81F3C" w:rsidRPr="00581F3C" w:rsidRDefault="00581F3C" w:rsidP="00581F3C">
      <w:pPr>
        <w:spacing w:after="0" w:line="240" w:lineRule="auto"/>
        <w:ind w:firstLine="426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ПРОЕКТ</w:t>
      </w:r>
    </w:p>
    <w:p w:rsidR="00581F3C" w:rsidRPr="00581F3C" w:rsidRDefault="00581F3C" w:rsidP="00581F3C">
      <w:pPr>
        <w:spacing w:after="0" w:line="240" w:lineRule="auto"/>
        <w:ind w:firstLine="426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МУНИЦИПАЛЬНАЯ ДОЛГОСРОЧНАЯ ЦЕЛЕВАЯ ПРОГРАММА</w:t>
      </w:r>
    </w:p>
    <w:p w:rsidR="00581F3C" w:rsidRPr="00581F3C" w:rsidRDefault="00581F3C" w:rsidP="00581F3C">
      <w:pPr>
        <w:spacing w:after="0" w:line="240" w:lineRule="auto"/>
        <w:ind w:firstLine="426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«КОМПЛЕКСНОЕ РАЗВИТИЕ СИСТЕМ КОММУНАЛЬНОЙ ИНФРАСТРУКТУРЫ СЕЛЬСКОГО ПОСЕЛЕНИЯ ПИСКАЛЫ В 201</w:t>
      </w:r>
      <w:r w:rsidR="00417D0E">
        <w:rPr>
          <w:rFonts w:ascii="Times New Roman" w:eastAsia="Times New Roman" w:hAnsi="Times New Roman" w:cs="Times New Roman"/>
          <w:sz w:val="24"/>
          <w:szCs w:val="24"/>
          <w:lang w:eastAsia="ru-RU"/>
        </w:rPr>
        <w:t>9</w:t>
      </w: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-202</w:t>
      </w:r>
      <w:r w:rsidR="00417D0E">
        <w:rPr>
          <w:rFonts w:ascii="Times New Roman" w:eastAsia="Times New Roman" w:hAnsi="Times New Roman" w:cs="Times New Roman"/>
          <w:sz w:val="24"/>
          <w:szCs w:val="24"/>
          <w:lang w:eastAsia="ru-RU"/>
        </w:rPr>
        <w:t>5</w:t>
      </w: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ГОДАХ</w:t>
      </w:r>
    </w:p>
    <w:p w:rsidR="00581F3C" w:rsidRPr="00581F3C" w:rsidRDefault="00581F3C" w:rsidP="00581F3C">
      <w:pPr>
        <w:spacing w:after="0" w:line="240" w:lineRule="auto"/>
        <w:ind w:firstLine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581F3C" w:rsidRPr="00581F3C" w:rsidRDefault="00581F3C" w:rsidP="00581F3C">
      <w:pPr>
        <w:spacing w:after="0" w:line="240" w:lineRule="auto"/>
        <w:ind w:firstLine="426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1. Паспорт Программы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75"/>
        <w:gridCol w:w="7195"/>
      </w:tblGrid>
      <w:tr w:rsidR="00581F3C" w:rsidRPr="00581F3C" w:rsidTr="00D70BC0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 Программы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417D0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Комплексное развитие систем коммунальной инфраструктуры сельского поселения </w:t>
            </w:r>
            <w:proofErr w:type="spellStart"/>
            <w:r w:rsidRPr="00581F3C">
              <w:rPr>
                <w:rFonts w:ascii="Times New Roman" w:eastAsia="Calibri" w:hAnsi="Times New Roman" w:cs="Times New Roman"/>
                <w:sz w:val="24"/>
                <w:szCs w:val="24"/>
              </w:rPr>
              <w:t>Пискалы</w:t>
            </w:r>
            <w:proofErr w:type="spellEnd"/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 201</w:t>
            </w:r>
            <w:r w:rsidR="00417D0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-202</w:t>
            </w:r>
            <w:r w:rsidR="00417D0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годах (далее – Программа)</w:t>
            </w:r>
          </w:p>
        </w:tc>
      </w:tr>
      <w:tr w:rsidR="00581F3C" w:rsidRPr="00581F3C" w:rsidTr="00D70BC0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Основание для разработки Программы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Федеральный закон от 06.10.2003 №131-ФЗ «Об общих принципах организации местного самоуправления Российской Федерации»;</w:t>
            </w:r>
          </w:p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Федеральный закон от 30.12.2004 № 210-ФЗ «Об основах регулирования тарифов организацией коммунального комплекса»;</w:t>
            </w:r>
          </w:p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Приказ Министерства регионального развития Российской Федерации от 06.05.2011 № 204 «О разработке </w:t>
            </w:r>
            <w:proofErr w:type="gramStart"/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программ комплексного развития систем коммунальной инфраструктуры муниципальных образований</w:t>
            </w:r>
            <w:proofErr w:type="gramEnd"/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»;</w:t>
            </w:r>
          </w:p>
        </w:tc>
      </w:tr>
      <w:tr w:rsidR="00581F3C" w:rsidRPr="00581F3C" w:rsidTr="00D70BC0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Заказчик Программы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Администрация сельского поселения </w:t>
            </w:r>
            <w:proofErr w:type="spellStart"/>
            <w:r w:rsidRPr="00581F3C">
              <w:rPr>
                <w:rFonts w:ascii="Times New Roman" w:eastAsia="Calibri" w:hAnsi="Times New Roman" w:cs="Times New Roman"/>
                <w:sz w:val="24"/>
                <w:szCs w:val="24"/>
              </w:rPr>
              <w:t>Пискалы</w:t>
            </w:r>
            <w:proofErr w:type="spellEnd"/>
          </w:p>
        </w:tc>
      </w:tr>
      <w:tr w:rsidR="00581F3C" w:rsidRPr="00581F3C" w:rsidTr="00D70BC0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Разработчик Программы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Администрация сельского поселения </w:t>
            </w:r>
            <w:proofErr w:type="spellStart"/>
            <w:r w:rsidRPr="00581F3C">
              <w:rPr>
                <w:rFonts w:ascii="Times New Roman" w:eastAsia="Calibri" w:hAnsi="Times New Roman" w:cs="Times New Roman"/>
                <w:sz w:val="24"/>
                <w:szCs w:val="24"/>
              </w:rPr>
              <w:t>Пискалы</w:t>
            </w:r>
            <w:proofErr w:type="spellEnd"/>
          </w:p>
        </w:tc>
      </w:tr>
      <w:tr w:rsidR="00581F3C" w:rsidRPr="00581F3C" w:rsidTr="00D70BC0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Цель Программы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Строительство (реконструкция) и модернизация систем коммунальной инфраструктуры и объектов в соответствии с потребностями жилищного и промышленного строительства, повышения качества производимых для потребителей товаров (оказываемых услуг), улучшения экологической ситуации на территории муниципального образования Сельское поселение </w:t>
            </w:r>
            <w:proofErr w:type="spellStart"/>
            <w:r w:rsidRPr="00581F3C">
              <w:rPr>
                <w:rFonts w:ascii="Times New Roman" w:eastAsia="Calibri" w:hAnsi="Times New Roman" w:cs="Times New Roman"/>
                <w:sz w:val="24"/>
                <w:szCs w:val="24"/>
              </w:rPr>
              <w:t>Пискалы</w:t>
            </w:r>
            <w:proofErr w:type="spellEnd"/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Самарской области.</w:t>
            </w:r>
          </w:p>
        </w:tc>
      </w:tr>
      <w:tr w:rsidR="00581F3C" w:rsidRPr="00581F3C" w:rsidTr="00D70BC0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Задачи Программы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Программа решает следующие задачи:</w:t>
            </w:r>
          </w:p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обеспечение коммунальными ресурсами потребностей жилищного и промышленного строительства;</w:t>
            </w:r>
          </w:p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обеспечение качества производимых организациями коммунального комплекса для потребителей товаров (оказываемых услуг);</w:t>
            </w:r>
          </w:p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улучшения экологической ситуации на территории сельского поселения </w:t>
            </w:r>
            <w:proofErr w:type="spellStart"/>
            <w:r w:rsidRPr="00581F3C">
              <w:rPr>
                <w:rFonts w:ascii="Times New Roman" w:eastAsia="Calibri" w:hAnsi="Times New Roman" w:cs="Times New Roman"/>
                <w:sz w:val="24"/>
                <w:szCs w:val="24"/>
              </w:rPr>
              <w:t>Пискалы</w:t>
            </w:r>
            <w:proofErr w:type="spellEnd"/>
          </w:p>
        </w:tc>
      </w:tr>
      <w:tr w:rsidR="00581F3C" w:rsidRPr="00581F3C" w:rsidTr="00D70BC0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Сроки реализации Программы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417D0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</w:t>
            </w:r>
            <w:r w:rsidR="00417D0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-202</w:t>
            </w:r>
            <w:r w:rsidR="00417D0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годы</w:t>
            </w:r>
          </w:p>
        </w:tc>
      </w:tr>
      <w:tr w:rsidR="00581F3C" w:rsidRPr="00581F3C" w:rsidTr="00D70BC0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Исполнители Программы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Администрация сельского поселения </w:t>
            </w:r>
            <w:proofErr w:type="spellStart"/>
            <w:r w:rsidRPr="00581F3C">
              <w:rPr>
                <w:rFonts w:ascii="Times New Roman" w:eastAsia="Calibri" w:hAnsi="Times New Roman" w:cs="Times New Roman"/>
                <w:sz w:val="24"/>
                <w:szCs w:val="24"/>
              </w:rPr>
              <w:t>Пискалы</w:t>
            </w:r>
            <w:proofErr w:type="spellEnd"/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;</w:t>
            </w:r>
          </w:p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организации, обслуживающие объекты коммунальной инфраструктуры сельского поселения </w:t>
            </w:r>
            <w:proofErr w:type="spellStart"/>
            <w:r w:rsidRPr="00581F3C">
              <w:rPr>
                <w:rFonts w:ascii="Times New Roman" w:eastAsia="Calibri" w:hAnsi="Times New Roman" w:cs="Times New Roman"/>
                <w:sz w:val="24"/>
                <w:szCs w:val="24"/>
              </w:rPr>
              <w:t>Пискалы</w:t>
            </w:r>
            <w:proofErr w:type="spellEnd"/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</w:t>
            </w:r>
          </w:p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организации, поставляющие коммунальные услуги населению сельского поселения </w:t>
            </w:r>
            <w:proofErr w:type="spellStart"/>
            <w:r w:rsidRPr="00581F3C">
              <w:rPr>
                <w:rFonts w:ascii="Times New Roman" w:eastAsia="Calibri" w:hAnsi="Times New Roman" w:cs="Times New Roman"/>
                <w:sz w:val="24"/>
                <w:szCs w:val="24"/>
              </w:rPr>
              <w:t>Пискалы</w:t>
            </w:r>
            <w:proofErr w:type="spellEnd"/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</w:t>
            </w:r>
          </w:p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организации, осуществляющие деятельность на территории </w:t>
            </w: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 xml:space="preserve">сельского поселения </w:t>
            </w:r>
            <w:proofErr w:type="spellStart"/>
            <w:r w:rsidRPr="00581F3C">
              <w:rPr>
                <w:rFonts w:ascii="Times New Roman" w:eastAsia="Calibri" w:hAnsi="Times New Roman" w:cs="Times New Roman"/>
                <w:sz w:val="24"/>
                <w:szCs w:val="24"/>
              </w:rPr>
              <w:t>Пискалы</w:t>
            </w:r>
            <w:proofErr w:type="spellEnd"/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население сельского поселения </w:t>
            </w:r>
            <w:proofErr w:type="spellStart"/>
            <w:r w:rsidRPr="00581F3C">
              <w:rPr>
                <w:rFonts w:ascii="Times New Roman" w:eastAsia="Calibri" w:hAnsi="Times New Roman" w:cs="Times New Roman"/>
                <w:sz w:val="24"/>
                <w:szCs w:val="24"/>
              </w:rPr>
              <w:t>Пискалы</w:t>
            </w:r>
            <w:proofErr w:type="spellEnd"/>
          </w:p>
        </w:tc>
      </w:tr>
      <w:tr w:rsidR="00581F3C" w:rsidRPr="00581F3C" w:rsidTr="00D70BC0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Объёмы и источники финансирования Программы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Общий объём средств, направляемых на реализацию мероприятий Программы, составляет </w:t>
            </w:r>
            <w:r w:rsidR="00417D0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1,2</w:t>
            </w: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млн. руб.,</w:t>
            </w:r>
          </w:p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 том числе по годам:</w:t>
            </w:r>
          </w:p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</w:t>
            </w:r>
            <w:r w:rsidR="00417D0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год – 0,</w:t>
            </w:r>
            <w:r w:rsidR="00417D0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млн. руб.;</w:t>
            </w:r>
          </w:p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</w:t>
            </w:r>
            <w:r w:rsidR="00417D0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</w:t>
            </w: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год – 0,</w:t>
            </w:r>
            <w:r w:rsidR="00417D0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млн. руб.;</w:t>
            </w:r>
          </w:p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</w:t>
            </w:r>
            <w:r w:rsidR="00417D0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21</w:t>
            </w: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год – 0,</w:t>
            </w:r>
            <w:r w:rsidR="00417D0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млн. руб.;</w:t>
            </w:r>
          </w:p>
          <w:p w:rsidR="00581F3C" w:rsidRPr="00581F3C" w:rsidRDefault="00581F3C" w:rsidP="00417D0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202</w:t>
            </w:r>
            <w:r w:rsidR="00417D0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-202</w:t>
            </w:r>
            <w:r w:rsidR="00417D0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годы – 0,</w:t>
            </w:r>
            <w:r w:rsidR="00417D0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млн. руб.,</w:t>
            </w:r>
          </w:p>
        </w:tc>
      </w:tr>
      <w:tr w:rsidR="00581F3C" w:rsidRPr="00581F3C" w:rsidTr="00D70BC0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Ожидаемые конечные результаты реализации Программы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  Технологические результаты:</w:t>
            </w:r>
          </w:p>
          <w:p w:rsidR="00581F3C" w:rsidRPr="00581F3C" w:rsidRDefault="00581F3C" w:rsidP="00581F3C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 повышение надежности работы системы коммунальной инфраструктуры;</w:t>
            </w:r>
          </w:p>
          <w:p w:rsidR="00581F3C" w:rsidRPr="00581F3C" w:rsidRDefault="00581F3C" w:rsidP="00581F3C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 снижение потерь коммунальных ресурсов в производственном процессе.</w:t>
            </w:r>
          </w:p>
          <w:p w:rsidR="00581F3C" w:rsidRPr="00581F3C" w:rsidRDefault="00581F3C" w:rsidP="00581F3C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  Коммерческий результат:</w:t>
            </w:r>
          </w:p>
          <w:p w:rsidR="00581F3C" w:rsidRPr="00581F3C" w:rsidRDefault="00581F3C" w:rsidP="00581F3C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 повышение эффективности финансово-хозяйственной деятельности предприятий коммунального комплекса;</w:t>
            </w:r>
          </w:p>
          <w:p w:rsidR="00581F3C" w:rsidRPr="00581F3C" w:rsidRDefault="00581F3C" w:rsidP="00581F3C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  Бюджетный результат:</w:t>
            </w:r>
          </w:p>
          <w:p w:rsidR="00581F3C" w:rsidRPr="00581F3C" w:rsidRDefault="00581F3C" w:rsidP="00581F3C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 развитие предприятий на территории приведет к увеличению бюджетных поступлений;</w:t>
            </w:r>
          </w:p>
          <w:p w:rsidR="00581F3C" w:rsidRPr="00581F3C" w:rsidRDefault="00581F3C" w:rsidP="00581F3C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  Социальный результат:</w:t>
            </w:r>
          </w:p>
          <w:p w:rsidR="00581F3C" w:rsidRPr="00581F3C" w:rsidRDefault="00581F3C" w:rsidP="00581F3C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581F3C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- повышение качества коммунальных услуг </w:t>
            </w:r>
            <w:proofErr w:type="gramStart"/>
            <w:r w:rsidRPr="00581F3C">
              <w:rPr>
                <w:rFonts w:ascii="Times New Roman" w:eastAsia="Calibri" w:hAnsi="Times New Roman" w:cs="Times New Roman"/>
                <w:sz w:val="24"/>
                <w:szCs w:val="24"/>
              </w:rPr>
              <w:t>–у</w:t>
            </w:r>
            <w:proofErr w:type="gramEnd"/>
            <w:r w:rsidRPr="00581F3C">
              <w:rPr>
                <w:rFonts w:ascii="Times New Roman" w:eastAsia="Calibri" w:hAnsi="Times New Roman" w:cs="Times New Roman"/>
                <w:sz w:val="24"/>
                <w:szCs w:val="24"/>
              </w:rPr>
              <w:t>довлетворенность населения.</w:t>
            </w:r>
          </w:p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 создание благоприятных условий для строительства жилья, объектов соцкультбыта, прочих предприятий, учреждений и организаций</w:t>
            </w:r>
          </w:p>
        </w:tc>
      </w:tr>
    </w:tbl>
    <w:p w:rsidR="00581F3C" w:rsidRPr="00581F3C" w:rsidRDefault="00581F3C" w:rsidP="00581F3C">
      <w:pPr>
        <w:spacing w:after="0" w:line="240" w:lineRule="auto"/>
        <w:ind w:firstLine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581F3C" w:rsidRPr="00581F3C" w:rsidRDefault="00581F3C" w:rsidP="00581F3C">
      <w:pPr>
        <w:spacing w:after="0" w:line="240" w:lineRule="auto"/>
        <w:ind w:firstLine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581F3C" w:rsidRPr="00581F3C" w:rsidRDefault="00581F3C" w:rsidP="00581F3C">
      <w:pPr>
        <w:spacing w:after="0" w:line="240" w:lineRule="auto"/>
        <w:ind w:firstLine="426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2. Характеристика существующего состояния коммунальной инфраструктуры сельского поселения </w:t>
      </w:r>
      <w:proofErr w:type="spellStart"/>
      <w:r w:rsidRPr="00581F3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Пискалы</w:t>
      </w:r>
      <w:proofErr w:type="spellEnd"/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Муниципальное образование сельское поселение </w:t>
      </w:r>
      <w:proofErr w:type="spell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(далее по тексту – сельское поселение </w:t>
      </w:r>
      <w:proofErr w:type="spell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) входит в состав муниципального образования «муниципальный район Ставропольский Самарской области».</w:t>
      </w: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Административным центром сельского поселения </w:t>
      </w:r>
      <w:proofErr w:type="spell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является село </w:t>
      </w:r>
      <w:proofErr w:type="spell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, расположенное в пятидесяти километрах к северо-востоку от города Тольятти.</w:t>
      </w: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 территории сельского поселения </w:t>
      </w:r>
      <w:proofErr w:type="spell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расположены 3 </w:t>
      </w:r>
      <w:proofErr w:type="gram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населенных</w:t>
      </w:r>
      <w:proofErr w:type="gramEnd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пункта: село </w:t>
      </w:r>
      <w:proofErr w:type="spell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село Новое </w:t>
      </w:r>
      <w:proofErr w:type="spell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Еремкино</w:t>
      </w:r>
      <w:proofErr w:type="spellEnd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, село Красная Дубрава. Территория сельского поселения составляет 13496,72 га, территория земель населенных пунктов составляет  528,1 га.</w:t>
      </w: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 территории сельского поселения </w:t>
      </w:r>
      <w:proofErr w:type="spell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пользователями энергоресурсов (электричество, тепло, вода холодная и горячая, газ) являются:</w:t>
      </w: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– 24 хозяйствующих субъектов. </w:t>
      </w: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 территории сельского поселения </w:t>
      </w:r>
      <w:proofErr w:type="spell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осуществляют деятельность организации сельскохозяйственной отрасли и ООО </w:t>
      </w:r>
      <w:r w:rsidR="00F27981">
        <w:rPr>
          <w:rFonts w:ascii="Times New Roman" w:eastAsia="Times New Roman" w:hAnsi="Times New Roman" w:cs="Times New Roman"/>
          <w:sz w:val="24"/>
          <w:szCs w:val="24"/>
          <w:lang w:eastAsia="ru-RU"/>
        </w:rPr>
        <w:t>«</w:t>
      </w: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Волжские просторы»,</w:t>
      </w:r>
      <w:r w:rsidRPr="00581F3C">
        <w:rPr>
          <w:rFonts w:ascii="Times New Roman" w:eastAsia="Calibri" w:hAnsi="Times New Roman" w:cs="Times New Roman"/>
          <w:sz w:val="24"/>
          <w:szCs w:val="24"/>
        </w:rPr>
        <w:t xml:space="preserve">  ООО «Дубравушка»</w:t>
      </w: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, организации социальной сферы – 1,  общеобразовательных -</w:t>
      </w:r>
      <w:r w:rsidR="00F279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4, 2 медицинских учреждения, входящих в состав ГБУЗ «Ставропольская ЦРБ» (амбулатория в селе </w:t>
      </w:r>
      <w:proofErr w:type="spell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фельдшерско-акушерский пункт в с. Новое </w:t>
      </w:r>
      <w:proofErr w:type="spell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Еремкино</w:t>
      </w:r>
      <w:proofErr w:type="spellEnd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), дом культуры в с. </w:t>
      </w:r>
      <w:proofErr w:type="spell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2 сельские библиотеки в с. </w:t>
      </w:r>
      <w:proofErr w:type="spell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с.</w:t>
      </w:r>
      <w:r w:rsidR="00F279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Новое </w:t>
      </w:r>
      <w:proofErr w:type="spell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Еремкино</w:t>
      </w:r>
      <w:proofErr w:type="spellEnd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proofErr w:type="gramEnd"/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– население, проживающее в муниципальном и частном жилом секторе. Численность постоянного населения сельского поселения </w:t>
      </w:r>
      <w:proofErr w:type="spell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 01.01.201</w:t>
      </w:r>
      <w:r w:rsidR="00F27981">
        <w:rPr>
          <w:rFonts w:ascii="Times New Roman" w:eastAsia="Times New Roman" w:hAnsi="Times New Roman" w:cs="Times New Roman"/>
          <w:sz w:val="24"/>
          <w:szCs w:val="24"/>
          <w:lang w:eastAsia="ru-RU"/>
        </w:rPr>
        <w:t>9</w:t>
      </w: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составляет 1</w:t>
      </w:r>
      <w:r w:rsidR="00F27981">
        <w:rPr>
          <w:rFonts w:ascii="Times New Roman" w:eastAsia="Times New Roman" w:hAnsi="Times New Roman" w:cs="Times New Roman"/>
          <w:sz w:val="24"/>
          <w:szCs w:val="24"/>
          <w:lang w:eastAsia="ru-RU"/>
        </w:rPr>
        <w:t>803</w:t>
      </w: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человек.</w:t>
      </w: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Жилищный фонд сельского поселения </w:t>
      </w:r>
      <w:proofErr w:type="spell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 состоянию на 01.01.201</w:t>
      </w:r>
      <w:r w:rsidR="00F27981">
        <w:rPr>
          <w:rFonts w:ascii="Times New Roman" w:eastAsia="Times New Roman" w:hAnsi="Times New Roman" w:cs="Times New Roman"/>
          <w:sz w:val="24"/>
          <w:szCs w:val="24"/>
          <w:lang w:eastAsia="ru-RU"/>
        </w:rPr>
        <w:t>9</w:t>
      </w: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г. составляет 49718 </w:t>
      </w:r>
      <w:proofErr w:type="spell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кв.м</w:t>
      </w:r>
      <w:proofErr w:type="spellEnd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., из них муниципальный жилищный фонд поселения – 1476,3 </w:t>
      </w:r>
      <w:proofErr w:type="spell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кв.м</w:t>
      </w:r>
      <w:proofErr w:type="spellEnd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., это 20 многоквартирных домов в селе </w:t>
      </w:r>
      <w:proofErr w:type="spell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Обслуживание муниципального жилищного фонда осуществляет Некоммерческая общественная организация «ТОС сельского поселения </w:t>
      </w:r>
      <w:proofErr w:type="spell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».</w:t>
      </w: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Жилищно-коммунальные услуги в населённых пунктах поселения на договорных началах оказывают:</w:t>
      </w: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1)        ООО «</w:t>
      </w:r>
      <w:proofErr w:type="spell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СтавропольРесурсСервис</w:t>
      </w:r>
      <w:proofErr w:type="spellEnd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» (водоснабжение теплоснабжение),</w:t>
      </w: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2)</w:t>
      </w: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      ООО «СВГК» филиал «</w:t>
      </w:r>
      <w:proofErr w:type="spell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Тольяттигаз</w:t>
      </w:r>
      <w:proofErr w:type="spellEnd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» (газоснабжение),</w:t>
      </w: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3)       ОАО «МРСК Волги Самарские распределительные сети» филиал в Тольятти (электроснабжение), </w:t>
      </w:r>
      <w:proofErr w:type="gram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и ООО</w:t>
      </w:r>
      <w:proofErr w:type="gramEnd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«Самарская Сетевая Компания».</w:t>
      </w: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 территории сельского поселения </w:t>
      </w:r>
      <w:proofErr w:type="spell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работают 1 </w:t>
      </w:r>
      <w:proofErr w:type="gram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газовая</w:t>
      </w:r>
      <w:proofErr w:type="gramEnd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(село </w:t>
      </w:r>
      <w:proofErr w:type="spell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) котельные.</w:t>
      </w: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 территории сельского поселения </w:t>
      </w:r>
      <w:proofErr w:type="spell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F27981">
        <w:rPr>
          <w:rFonts w:ascii="Times New Roman" w:eastAsia="Times New Roman" w:hAnsi="Times New Roman" w:cs="Times New Roman"/>
          <w:sz w:val="24"/>
          <w:szCs w:val="24"/>
          <w:lang w:eastAsia="ru-RU"/>
        </w:rPr>
        <w:t>существует</w:t>
      </w: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: 8 артезианских скважин; (обслуживающая организация ООО «</w:t>
      </w:r>
      <w:proofErr w:type="spell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СтавропольРесурсСервис</w:t>
      </w:r>
      <w:proofErr w:type="spellEnd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»). Водопроводные сети требуют замены.</w:t>
      </w: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Техническое состояние тепловых, водопроводных сетей, в том числе во внутридомовом оборудовании,  изношенность до 7</w:t>
      </w:r>
      <w:r w:rsidR="00F27981">
        <w:rPr>
          <w:rFonts w:ascii="Times New Roman" w:eastAsia="Times New Roman" w:hAnsi="Times New Roman" w:cs="Times New Roman"/>
          <w:sz w:val="24"/>
          <w:szCs w:val="24"/>
          <w:lang w:eastAsia="ru-RU"/>
        </w:rPr>
        <w:t>5</w:t>
      </w: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процентов предполагает большие неучтённые потери энергетических и водных ресурсов и сверхнормативное их расходование. Для решения данной проблемы необходимо заменить изношенные сети и оснастить общедомовыми приборами учета жилищный фонд поселения. При замене водоводов использовать современные материалы, в частности трубы из полиэтилена низкого давления (ПНД), так как данный материал прост при монтаже, долговечен, срок службы до 50 лет. Необходимо  также строительство нового водопровода в новом массиве  с. </w:t>
      </w:r>
      <w:proofErr w:type="spell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3. Перспективы развития сельского поселения </w:t>
      </w:r>
      <w:proofErr w:type="spellStart"/>
      <w:r w:rsidRPr="00581F3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Пискалы</w:t>
      </w:r>
      <w:proofErr w:type="spellEnd"/>
      <w:r w:rsidRPr="00581F3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и прогноз спроса на коммунальные ресурсы</w:t>
      </w: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Жилая застройка в селе </w:t>
      </w:r>
      <w:proofErr w:type="spell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а также общая динамика жилой застройки сельского поселения </w:t>
      </w:r>
      <w:proofErr w:type="spell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требуют подведения сетей электро-газоснабжения, обеспечения водой, подъездными путями. </w:t>
      </w: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В целях повышения качества предоставляемых потребителям коммунальных услуг, улучшения экологической ситуации на территории поселения необходимо проведение реконструкции сетей водоснабжения, электро и газоснабжения.</w:t>
      </w: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4. Сведения о заказчике, разработчике и исполнителях Программы</w:t>
      </w: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Заказчиком и разработчиком Программы является администрация сельского поселения </w:t>
      </w:r>
      <w:proofErr w:type="spell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исполнителями Программы – администрация сельского поселения </w:t>
      </w:r>
      <w:proofErr w:type="spell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; организации, обслуживающие объекты коммунальной инфраструктуры сельского поселения </w:t>
      </w:r>
      <w:proofErr w:type="spell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организации, поставляющие коммунальные услуги населению сельского поселения </w:t>
      </w:r>
      <w:proofErr w:type="spell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организации, осуществляющие деятельность на территории сельского поселения </w:t>
      </w:r>
      <w:proofErr w:type="spell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население сельского поселения </w:t>
      </w:r>
      <w:proofErr w:type="spell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581F3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</w:t>
      </w: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5. Цели Программы</w:t>
      </w: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Целями Программы являются:</w:t>
      </w: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строительство (реконструкция) и модернизация систем коммунальной инфраструктуры и объектов в соответствии с потребностями жилищного и промышленного строительства, повышения качества производимых для потребителей товаров (оказываемых услуг), улучшения экологической ситуации на территории муниципального образования «Сельское поселение </w:t>
      </w:r>
      <w:proofErr w:type="spell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</w:t>
      </w:r>
      <w:proofErr w:type="gram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Самарской области».</w:t>
      </w: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6. Задачи Программы</w:t>
      </w: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Основными задачами Программы являются:</w:t>
      </w: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обеспечение коммунальными ресурсами потребностей жилищного и промышленного строительства;</w:t>
      </w: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обеспечение качества производимых организациями коммунального комплекса для потребителей товаров (оказываемых услуг);</w:t>
      </w: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улучшения экологической ситуации на территории сельского поселения </w:t>
      </w:r>
      <w:proofErr w:type="spell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7. Сроки реализации Программы</w:t>
      </w: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Программа рассчитана на 201</w:t>
      </w:r>
      <w:r w:rsidR="00F27981">
        <w:rPr>
          <w:rFonts w:ascii="Times New Roman" w:eastAsia="Times New Roman" w:hAnsi="Times New Roman" w:cs="Times New Roman"/>
          <w:sz w:val="24"/>
          <w:szCs w:val="24"/>
          <w:lang w:eastAsia="ru-RU"/>
        </w:rPr>
        <w:t>9</w:t>
      </w: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-202</w:t>
      </w:r>
      <w:r w:rsidR="00F27981">
        <w:rPr>
          <w:rFonts w:ascii="Times New Roman" w:eastAsia="Times New Roman" w:hAnsi="Times New Roman" w:cs="Times New Roman"/>
          <w:sz w:val="24"/>
          <w:szCs w:val="24"/>
          <w:lang w:eastAsia="ru-RU"/>
        </w:rPr>
        <w:t>5</w:t>
      </w: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годы.</w:t>
      </w: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8. Целевые показатели развития коммунальной инфраструктуры</w:t>
      </w: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Целевые показатели развития коммунальной инфраструктуры представлены в Приложении № 1 к Программе.</w:t>
      </w: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9. Перечень основных мероприятий Программы</w:t>
      </w: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Программа инвестиционных проектов (основные мероприятия по строительству, реконструкции и модернизации объектов коммунальной инфраструктуры) сельского поселения </w:t>
      </w:r>
      <w:proofErr w:type="spell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201</w:t>
      </w:r>
      <w:r w:rsidR="00F27981">
        <w:rPr>
          <w:rFonts w:ascii="Times New Roman" w:eastAsia="Times New Roman" w:hAnsi="Times New Roman" w:cs="Times New Roman"/>
          <w:sz w:val="24"/>
          <w:szCs w:val="24"/>
          <w:lang w:eastAsia="ru-RU"/>
        </w:rPr>
        <w:t>9</w:t>
      </w: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-202</w:t>
      </w:r>
      <w:r w:rsidR="00F27981">
        <w:rPr>
          <w:rFonts w:ascii="Times New Roman" w:eastAsia="Times New Roman" w:hAnsi="Times New Roman" w:cs="Times New Roman"/>
          <w:sz w:val="24"/>
          <w:szCs w:val="24"/>
          <w:lang w:eastAsia="ru-RU"/>
        </w:rPr>
        <w:t>5</w:t>
      </w: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годах представлены в Приложении № 1 к Программе.</w:t>
      </w: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10. Ресурсное обеспечение Программы</w:t>
      </w: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Финансирование программных мероприятий осуществляется за счёт средств бюджета сельского поселения </w:t>
      </w:r>
      <w:proofErr w:type="spell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других источников (средства населения, средства бюджетов других уровней).</w:t>
      </w: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Объём и структура бюджетного и внебюджетного финансирования подлежат ежегодному уточнению в соответствии с возможностями бюджета, внебюджетного финансирования и с учётом фактического выполнения программных мероприятий.</w:t>
      </w: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Объёмы и источники финансирования Программы представлены в приложении № 1 к Программе.</w:t>
      </w: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11. Организация управления реализацией Программы и </w:t>
      </w:r>
      <w:proofErr w:type="gramStart"/>
      <w:r w:rsidRPr="00581F3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контроль за</w:t>
      </w:r>
      <w:proofErr w:type="gramEnd"/>
      <w:r w:rsidRPr="00581F3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ходом её выполнения</w:t>
      </w: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Управление реализацией Программы осуществляется администрацией сельского поселения </w:t>
      </w:r>
      <w:proofErr w:type="spell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являющейся заказчиком Программы. Администрация сельского поселения </w:t>
      </w:r>
      <w:proofErr w:type="spell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обеспечивает согласованные действия по подготовке и реализации программных мероприятий. В ходе реализации Программы отдельные её мероприятия в установленном порядке могут уточняться, а объёмы финансирования корректироваться с учётом утверждённых расходов бюджета сельского поселения </w:t>
      </w:r>
      <w:proofErr w:type="spell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Контроль за</w:t>
      </w:r>
      <w:proofErr w:type="gramEnd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реализацией Программы осуществляет глава администрации сельского поселения </w:t>
      </w:r>
      <w:proofErr w:type="spell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Организации коммунального комплекса, участвующие в реализации Программы, направляют в адрес администрации сельского поселения </w:t>
      </w:r>
      <w:proofErr w:type="spell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ежегодные доклады о ходе реализации программных мероприятий и эффективности использования финансовых средств - до 25 февраля года, следующего за </w:t>
      </w:r>
      <w:proofErr w:type="gram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отчётным</w:t>
      </w:r>
      <w:proofErr w:type="gramEnd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12. Ожидаемые социально-экономические результаты</w:t>
      </w: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Ожидаемыми социально-экономическими результатами реализации настоящей Программы являются:</w:t>
      </w: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1)        повышение качества и надёжности предоставляемых коммунальных услуг;</w:t>
      </w: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2)        улучшение качества водоснабжения населения за счёт строительства нового водопровода в новом массиве и реконструкции существующих водопроводных сетей;</w:t>
      </w: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3)        замена ветхих участков трубопроводов тепловых сетей на трубопроводы с новой </w:t>
      </w:r>
      <w:proofErr w:type="spell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энергоэффективной</w:t>
      </w:r>
      <w:proofErr w:type="spellEnd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теплоизоляцией позволит снизить потери в тепловых сетях и обеспечить качественное предоставление услуги теплоснабжения;</w:t>
      </w: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4)       создание благоприятных условий для строительства жилья, объектов соцкультбыта, прочих предприятий, учреждений и организаций.</w:t>
      </w:r>
    </w:p>
    <w:p w:rsidR="00581F3C" w:rsidRPr="00581F3C" w:rsidRDefault="00581F3C" w:rsidP="00581F3C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581F3C" w:rsidRPr="00581F3C" w:rsidRDefault="00581F3C" w:rsidP="00581F3C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81F3C" w:rsidRPr="00581F3C" w:rsidRDefault="00581F3C" w:rsidP="00581F3C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81F3C" w:rsidRPr="00581F3C" w:rsidRDefault="00581F3C" w:rsidP="00581F3C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81F3C" w:rsidRDefault="00581F3C" w:rsidP="00581F3C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0581" w:rsidRDefault="00680581" w:rsidP="00581F3C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0581" w:rsidRPr="00581F3C" w:rsidRDefault="00680581" w:rsidP="00581F3C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81F3C" w:rsidRPr="00581F3C" w:rsidRDefault="00581F3C" w:rsidP="00581F3C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81F3C" w:rsidRPr="00581F3C" w:rsidRDefault="00581F3C" w:rsidP="00581F3C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81F3C" w:rsidRPr="00581F3C" w:rsidRDefault="00581F3C" w:rsidP="00581F3C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Приложение № 1</w:t>
      </w:r>
    </w:p>
    <w:p w:rsidR="00581F3C" w:rsidRPr="00581F3C" w:rsidRDefault="00581F3C" w:rsidP="00581F3C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к муниципальной долгосрочной целевой</w:t>
      </w:r>
    </w:p>
    <w:p w:rsidR="00581F3C" w:rsidRPr="00581F3C" w:rsidRDefault="00581F3C" w:rsidP="00581F3C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программе «Комплексное развитие систем</w:t>
      </w:r>
    </w:p>
    <w:p w:rsidR="00581F3C" w:rsidRPr="00581F3C" w:rsidRDefault="00581F3C" w:rsidP="00581F3C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коммунальной инфраструктуры </w:t>
      </w:r>
      <w:proofErr w:type="gram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сельского</w:t>
      </w:r>
      <w:proofErr w:type="gramEnd"/>
    </w:p>
    <w:p w:rsidR="00581F3C" w:rsidRPr="00581F3C" w:rsidRDefault="00581F3C" w:rsidP="00581F3C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поселения </w:t>
      </w:r>
      <w:proofErr w:type="spell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201</w:t>
      </w:r>
      <w:r w:rsidR="00F27981">
        <w:rPr>
          <w:rFonts w:ascii="Times New Roman" w:eastAsia="Times New Roman" w:hAnsi="Times New Roman" w:cs="Times New Roman"/>
          <w:sz w:val="24"/>
          <w:szCs w:val="24"/>
          <w:lang w:eastAsia="ru-RU"/>
        </w:rPr>
        <w:t>9</w:t>
      </w: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-202</w:t>
      </w:r>
      <w:r w:rsidR="00F27981">
        <w:rPr>
          <w:rFonts w:ascii="Times New Roman" w:eastAsia="Times New Roman" w:hAnsi="Times New Roman" w:cs="Times New Roman"/>
          <w:sz w:val="24"/>
          <w:szCs w:val="24"/>
          <w:lang w:eastAsia="ru-RU"/>
        </w:rPr>
        <w:t>5</w:t>
      </w: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годах»</w:t>
      </w:r>
    </w:p>
    <w:p w:rsidR="00581F3C" w:rsidRPr="00581F3C" w:rsidRDefault="00581F3C" w:rsidP="00581F3C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581F3C" w:rsidRPr="00581F3C" w:rsidRDefault="00581F3C" w:rsidP="00581F3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ПРОГРАММА ОСНОВНЫХ МЕРОПРИЯТИЙ ПО СТРОИТЕЛЬСТВУ, РЕКОНСТРУКЦИИ И МОДЕРНИЗАЦИИ ОБЪЕКТОВ КОММУНАЛЬНОЙ ИНФРАСТРУКТУРЫ</w:t>
      </w: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581F3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СЕЛЬСКОГО ПОСЕЛЕНИЯ ПИСКАЛЫ</w:t>
      </w:r>
    </w:p>
    <w:p w:rsidR="00581F3C" w:rsidRPr="00581F3C" w:rsidRDefault="00581F3C" w:rsidP="00581F3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В 201</w:t>
      </w:r>
      <w:r w:rsidR="00F2798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9</w:t>
      </w:r>
      <w:r w:rsidRPr="00581F3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-202</w:t>
      </w:r>
      <w:r w:rsidR="00F2798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5</w:t>
      </w:r>
      <w:r w:rsidRPr="00581F3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ГОДАХ</w:t>
      </w:r>
    </w:p>
    <w:p w:rsidR="00581F3C" w:rsidRPr="00581F3C" w:rsidRDefault="00581F3C" w:rsidP="00581F3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tbl>
      <w:tblPr>
        <w:tblW w:w="9945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42"/>
        <w:gridCol w:w="1842"/>
        <w:gridCol w:w="1843"/>
        <w:gridCol w:w="1082"/>
        <w:gridCol w:w="635"/>
        <w:gridCol w:w="693"/>
        <w:gridCol w:w="619"/>
        <w:gridCol w:w="567"/>
        <w:gridCol w:w="90"/>
        <w:gridCol w:w="545"/>
        <w:gridCol w:w="1587"/>
      </w:tblGrid>
      <w:tr w:rsidR="00581F3C" w:rsidRPr="00581F3C" w:rsidTr="00D70BC0">
        <w:tc>
          <w:tcPr>
            <w:tcW w:w="44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N </w:t>
            </w:r>
            <w:proofErr w:type="gramStart"/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184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Мероприятия по реализации Программы</w:t>
            </w:r>
          </w:p>
        </w:tc>
        <w:tc>
          <w:tcPr>
            <w:tcW w:w="184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Источники финансирования</w:t>
            </w:r>
          </w:p>
        </w:tc>
        <w:tc>
          <w:tcPr>
            <w:tcW w:w="108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Срок исполнения, год</w:t>
            </w:r>
          </w:p>
        </w:tc>
        <w:tc>
          <w:tcPr>
            <w:tcW w:w="6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Всего (млн. руб.)</w:t>
            </w:r>
          </w:p>
        </w:tc>
        <w:tc>
          <w:tcPr>
            <w:tcW w:w="25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Объем финансирования по годам (млн. руб.)</w:t>
            </w:r>
          </w:p>
        </w:tc>
        <w:tc>
          <w:tcPr>
            <w:tcW w:w="1587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Ответственный</w:t>
            </w:r>
            <w:proofErr w:type="gramEnd"/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за выполнение мероприятия Программы</w:t>
            </w:r>
          </w:p>
        </w:tc>
      </w:tr>
      <w:tr w:rsidR="00581F3C" w:rsidRPr="00581F3C" w:rsidTr="00D70BC0">
        <w:tc>
          <w:tcPr>
            <w:tcW w:w="4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08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D67D3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</w:t>
            </w:r>
            <w:r w:rsidR="00D67D3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D67D3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</w:t>
            </w:r>
            <w:r w:rsidR="00D67D3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D67D3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</w:t>
            </w:r>
            <w:r w:rsidR="00D67D3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21</w:t>
            </w:r>
          </w:p>
        </w:tc>
        <w:tc>
          <w:tcPr>
            <w:tcW w:w="6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D67D3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202</w:t>
            </w:r>
            <w:r w:rsidR="00D67D3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-202</w:t>
            </w:r>
            <w:r w:rsidR="00D67D3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58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581F3C" w:rsidRPr="00581F3C" w:rsidTr="00D70BC0">
        <w:tc>
          <w:tcPr>
            <w:tcW w:w="4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6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  <w:r w:rsidRPr="00581F3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              </w:t>
            </w:r>
          </w:p>
        </w:tc>
      </w:tr>
      <w:tr w:rsidR="00581F3C" w:rsidRPr="00581F3C" w:rsidTr="00D70BC0">
        <w:tc>
          <w:tcPr>
            <w:tcW w:w="4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vAlign w:val="center"/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503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vAlign w:val="center"/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1. ВОДОСНАБЖЕНИЕ</w:t>
            </w:r>
          </w:p>
        </w:tc>
      </w:tr>
      <w:tr w:rsidR="00581F3C" w:rsidRPr="00581F3C" w:rsidTr="00D70BC0">
        <w:tc>
          <w:tcPr>
            <w:tcW w:w="44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1.1.           </w:t>
            </w:r>
          </w:p>
        </w:tc>
        <w:tc>
          <w:tcPr>
            <w:tcW w:w="184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Строительство водопровода к индивидуальным жилым домам новый массив с. </w:t>
            </w:r>
            <w:proofErr w:type="spellStart"/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Пискалы</w:t>
            </w:r>
            <w:proofErr w:type="spellEnd"/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Средства бюджета сельского поселения </w:t>
            </w:r>
            <w:proofErr w:type="spellStart"/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Пискалы</w:t>
            </w:r>
            <w:proofErr w:type="spellEnd"/>
          </w:p>
        </w:tc>
        <w:tc>
          <w:tcPr>
            <w:tcW w:w="108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D67D3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</w:t>
            </w:r>
            <w:r w:rsidR="00D67D3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-20</w:t>
            </w:r>
            <w:r w:rsidR="00D67D3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21</w:t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680581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0.8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D67D34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D67D34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0,400</w:t>
            </w:r>
          </w:p>
        </w:tc>
        <w:tc>
          <w:tcPr>
            <w:tcW w:w="5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D67D34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D67D34">
              <w:rPr>
                <w:rFonts w:ascii="Times New Roman" w:eastAsia="Times New Roman" w:hAnsi="Times New Roman" w:cs="Times New Roman"/>
                <w:lang w:eastAsia="ru-RU"/>
              </w:rPr>
              <w:t>0,400</w:t>
            </w:r>
          </w:p>
        </w:tc>
        <w:tc>
          <w:tcPr>
            <w:tcW w:w="1587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администрация сельского поселения </w:t>
            </w:r>
            <w:proofErr w:type="spellStart"/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Пискалы</w:t>
            </w:r>
            <w:proofErr w:type="spellEnd"/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привлечение областных средств по «Целевой программе»</w:t>
            </w:r>
          </w:p>
        </w:tc>
      </w:tr>
      <w:tr w:rsidR="00581F3C" w:rsidRPr="00581F3C" w:rsidTr="00D70BC0">
        <w:tc>
          <w:tcPr>
            <w:tcW w:w="4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Другие источники:</w:t>
            </w:r>
          </w:p>
        </w:tc>
        <w:tc>
          <w:tcPr>
            <w:tcW w:w="108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5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58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581F3C" w:rsidRPr="00581F3C" w:rsidTr="00D70BC0">
        <w:tc>
          <w:tcPr>
            <w:tcW w:w="4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внебюджетные средства</w:t>
            </w:r>
          </w:p>
        </w:tc>
        <w:tc>
          <w:tcPr>
            <w:tcW w:w="108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5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58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581F3C" w:rsidRPr="00581F3C" w:rsidTr="00D70BC0">
        <w:tc>
          <w:tcPr>
            <w:tcW w:w="4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Всего:</w:t>
            </w:r>
          </w:p>
        </w:tc>
        <w:tc>
          <w:tcPr>
            <w:tcW w:w="108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680581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0,8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D67D34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D67D34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0,400</w:t>
            </w:r>
          </w:p>
        </w:tc>
        <w:tc>
          <w:tcPr>
            <w:tcW w:w="5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D67D34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D67D34">
              <w:rPr>
                <w:rFonts w:ascii="Times New Roman" w:eastAsia="Times New Roman" w:hAnsi="Times New Roman" w:cs="Times New Roman"/>
                <w:lang w:eastAsia="ru-RU"/>
              </w:rPr>
              <w:t>0,400</w:t>
            </w:r>
          </w:p>
        </w:tc>
        <w:tc>
          <w:tcPr>
            <w:tcW w:w="158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581F3C" w:rsidRPr="00581F3C" w:rsidTr="00D70BC0">
        <w:tc>
          <w:tcPr>
            <w:tcW w:w="4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Итого по разделу 1, в </w:t>
            </w:r>
            <w:proofErr w:type="spellStart"/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т.ч</w:t>
            </w:r>
            <w:proofErr w:type="spellEnd"/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.: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680581" w:rsidP="0098276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0,8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982761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982761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982761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27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0,400</w:t>
            </w:r>
          </w:p>
        </w:tc>
        <w:tc>
          <w:tcPr>
            <w:tcW w:w="5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982761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982761">
              <w:rPr>
                <w:rFonts w:ascii="Times New Roman" w:eastAsia="Times New Roman" w:hAnsi="Times New Roman" w:cs="Times New Roman"/>
                <w:lang w:eastAsia="ru-RU"/>
              </w:rPr>
              <w:t>0,400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581F3C" w:rsidRPr="00581F3C" w:rsidTr="00D70BC0">
        <w:tc>
          <w:tcPr>
            <w:tcW w:w="4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vAlign w:val="center"/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503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vAlign w:val="center"/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2. ЭЛЕКТРОСНАБЖЕНИЕ</w:t>
            </w:r>
          </w:p>
        </w:tc>
      </w:tr>
      <w:tr w:rsidR="00581F3C" w:rsidRPr="00581F3C" w:rsidTr="00D70BC0">
        <w:tc>
          <w:tcPr>
            <w:tcW w:w="44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2.1.           </w:t>
            </w:r>
          </w:p>
        </w:tc>
        <w:tc>
          <w:tcPr>
            <w:tcW w:w="184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Реконструкция (модернизация) сетей уличного освещения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Средства бюджета сельского поселения </w:t>
            </w:r>
            <w:proofErr w:type="spellStart"/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Пискалы</w:t>
            </w:r>
            <w:proofErr w:type="spellEnd"/>
          </w:p>
        </w:tc>
        <w:tc>
          <w:tcPr>
            <w:tcW w:w="108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98276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</w:t>
            </w:r>
            <w:r w:rsidR="009827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-202</w:t>
            </w:r>
            <w:r w:rsidR="009827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982761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0,4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982761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0,100</w:t>
            </w: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982761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27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0,100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982761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982761">
              <w:rPr>
                <w:rFonts w:ascii="Times New Roman" w:eastAsia="Times New Roman" w:hAnsi="Times New Roman" w:cs="Times New Roman"/>
                <w:lang w:eastAsia="ru-RU"/>
              </w:rPr>
              <w:t>0,100</w:t>
            </w:r>
          </w:p>
        </w:tc>
        <w:tc>
          <w:tcPr>
            <w:tcW w:w="6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982761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27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0,100</w:t>
            </w:r>
          </w:p>
        </w:tc>
        <w:tc>
          <w:tcPr>
            <w:tcW w:w="1587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администрация сельского поселения </w:t>
            </w:r>
            <w:proofErr w:type="spellStart"/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Пискалы</w:t>
            </w:r>
            <w:proofErr w:type="spellEnd"/>
          </w:p>
        </w:tc>
      </w:tr>
      <w:tr w:rsidR="00581F3C" w:rsidRPr="00581F3C" w:rsidTr="00D70BC0">
        <w:tc>
          <w:tcPr>
            <w:tcW w:w="4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Другие источники:</w:t>
            </w:r>
          </w:p>
        </w:tc>
        <w:tc>
          <w:tcPr>
            <w:tcW w:w="108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-</w:t>
            </w: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-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-</w:t>
            </w:r>
          </w:p>
        </w:tc>
        <w:tc>
          <w:tcPr>
            <w:tcW w:w="6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-</w:t>
            </w:r>
          </w:p>
        </w:tc>
        <w:tc>
          <w:tcPr>
            <w:tcW w:w="158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581F3C" w:rsidRPr="00581F3C" w:rsidTr="00D70BC0">
        <w:tc>
          <w:tcPr>
            <w:tcW w:w="4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внебюджетные средства</w:t>
            </w:r>
          </w:p>
        </w:tc>
        <w:tc>
          <w:tcPr>
            <w:tcW w:w="108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58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581F3C" w:rsidRPr="00581F3C" w:rsidTr="00D70BC0">
        <w:tc>
          <w:tcPr>
            <w:tcW w:w="4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Всего:</w:t>
            </w:r>
          </w:p>
        </w:tc>
        <w:tc>
          <w:tcPr>
            <w:tcW w:w="108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98276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</w:t>
            </w:r>
            <w:r w:rsidR="009827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982761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27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0,100</w:t>
            </w: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982761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27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0,100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982761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982761">
              <w:rPr>
                <w:rFonts w:ascii="Times New Roman" w:eastAsia="Times New Roman" w:hAnsi="Times New Roman" w:cs="Times New Roman"/>
                <w:lang w:eastAsia="ru-RU"/>
              </w:rPr>
              <w:t>0,100</w:t>
            </w:r>
          </w:p>
        </w:tc>
        <w:tc>
          <w:tcPr>
            <w:tcW w:w="6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982761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27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0,100</w:t>
            </w:r>
          </w:p>
        </w:tc>
        <w:tc>
          <w:tcPr>
            <w:tcW w:w="158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581F3C" w:rsidRPr="00581F3C" w:rsidTr="00D70BC0">
        <w:tc>
          <w:tcPr>
            <w:tcW w:w="4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Итого по разделу 2, в </w:t>
            </w:r>
            <w:proofErr w:type="spellStart"/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т.ч</w:t>
            </w:r>
            <w:proofErr w:type="spellEnd"/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.: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98276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</w:t>
            </w:r>
            <w:r w:rsidR="009827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982761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27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0,100</w:t>
            </w: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982761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27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0,100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982761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982761">
              <w:rPr>
                <w:rFonts w:ascii="Times New Roman" w:eastAsia="Times New Roman" w:hAnsi="Times New Roman" w:cs="Times New Roman"/>
                <w:lang w:eastAsia="ru-RU"/>
              </w:rPr>
              <w:t>0,100</w:t>
            </w:r>
          </w:p>
        </w:tc>
        <w:tc>
          <w:tcPr>
            <w:tcW w:w="6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982761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27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0,100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581F3C" w:rsidRPr="00581F3C" w:rsidTr="00D70BC0">
        <w:tc>
          <w:tcPr>
            <w:tcW w:w="4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vAlign w:val="center"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503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vAlign w:val="center"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581F3C" w:rsidRPr="00581F3C" w:rsidTr="00D70BC0">
        <w:tc>
          <w:tcPr>
            <w:tcW w:w="44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Итого по Программе, в </w:t>
            </w:r>
            <w:proofErr w:type="spellStart"/>
            <w:r w:rsidRPr="00581F3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т.ч</w:t>
            </w:r>
            <w:proofErr w:type="spellEnd"/>
            <w:r w:rsidRPr="00581F3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.: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08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581F3C" w:rsidRPr="00581F3C" w:rsidRDefault="00680581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1,2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581F3C" w:rsidRPr="00581F3C" w:rsidRDefault="00581F3C" w:rsidP="006805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0,</w:t>
            </w:r>
            <w:r w:rsidR="0068058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100</w:t>
            </w: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581F3C" w:rsidRPr="00581F3C" w:rsidRDefault="00680581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0,100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581F3C" w:rsidRPr="00581F3C" w:rsidRDefault="00680581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0,5</w:t>
            </w:r>
          </w:p>
        </w:tc>
        <w:tc>
          <w:tcPr>
            <w:tcW w:w="6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581F3C" w:rsidRPr="00581F3C" w:rsidRDefault="00680581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0,5</w:t>
            </w:r>
          </w:p>
        </w:tc>
        <w:tc>
          <w:tcPr>
            <w:tcW w:w="158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581F3C" w:rsidRPr="00581F3C" w:rsidTr="00D70BC0">
        <w:trPr>
          <w:trHeight w:val="532"/>
        </w:trPr>
        <w:tc>
          <w:tcPr>
            <w:tcW w:w="4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08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58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581F3C" w:rsidRPr="00581F3C" w:rsidTr="00D70BC0">
        <w:tc>
          <w:tcPr>
            <w:tcW w:w="44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Средства бюджета сельского поселения </w:t>
            </w:r>
            <w:proofErr w:type="spellStart"/>
            <w:r w:rsidRPr="00581F3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Пискалы</w:t>
            </w:r>
            <w:proofErr w:type="spellEnd"/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08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581F3C" w:rsidRPr="00581F3C" w:rsidRDefault="00680581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1,2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581F3C" w:rsidRPr="00581F3C" w:rsidRDefault="00680581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0,100</w:t>
            </w: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581F3C" w:rsidRPr="00581F3C" w:rsidRDefault="00680581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0,100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581F3C" w:rsidRPr="00581F3C" w:rsidRDefault="00581F3C" w:rsidP="006805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0,</w:t>
            </w:r>
            <w:r w:rsidR="0068058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6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581F3C" w:rsidRPr="00581F3C" w:rsidRDefault="00581F3C" w:rsidP="006805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0,</w:t>
            </w:r>
            <w:r w:rsidR="0068058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587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581F3C" w:rsidRPr="00581F3C" w:rsidTr="00D70BC0">
        <w:trPr>
          <w:trHeight w:val="922"/>
        </w:trPr>
        <w:tc>
          <w:tcPr>
            <w:tcW w:w="4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082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35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58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581F3C" w:rsidRPr="00581F3C" w:rsidTr="00D70BC0">
        <w:tc>
          <w:tcPr>
            <w:tcW w:w="4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 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Другие источники: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58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581F3C" w:rsidRPr="00581F3C" w:rsidTr="00D70BC0">
        <w:tc>
          <w:tcPr>
            <w:tcW w:w="4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внебюджетные средства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 </w:t>
            </w:r>
          </w:p>
        </w:tc>
      </w:tr>
    </w:tbl>
    <w:p w:rsidR="00581F3C" w:rsidRPr="00581F3C" w:rsidRDefault="00581F3C" w:rsidP="00581F3C">
      <w:pPr>
        <w:spacing w:after="0" w:line="240" w:lineRule="auto"/>
        <w:outlineLvl w:val="0"/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</w:pPr>
    </w:p>
    <w:p w:rsidR="00D72489" w:rsidRDefault="00D72489"/>
    <w:sectPr w:rsidR="00D72489" w:rsidSect="007877F3">
      <w:pgSz w:w="11906" w:h="16838"/>
      <w:pgMar w:top="851" w:right="850" w:bottom="567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0576"/>
    <w:rsid w:val="00282D7E"/>
    <w:rsid w:val="004064C4"/>
    <w:rsid w:val="00417D0E"/>
    <w:rsid w:val="00581F3C"/>
    <w:rsid w:val="00680581"/>
    <w:rsid w:val="00780576"/>
    <w:rsid w:val="008A75D0"/>
    <w:rsid w:val="00982761"/>
    <w:rsid w:val="00D67D34"/>
    <w:rsid w:val="00D72489"/>
    <w:rsid w:val="00F279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81F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81F3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81F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81F3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1</Pages>
  <Words>2238</Words>
  <Characters>12761</Characters>
  <Application>Microsoft Office Word</Application>
  <DocSecurity>0</DocSecurity>
  <Lines>106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2019-11-11T07:15:00Z</cp:lastPrinted>
  <dcterms:created xsi:type="dcterms:W3CDTF">2019-10-29T05:27:00Z</dcterms:created>
  <dcterms:modified xsi:type="dcterms:W3CDTF">2019-11-11T07:16:00Z</dcterms:modified>
</cp:coreProperties>
</file>