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158C" w:rsidRDefault="00AE158C" w:rsidP="00AE158C">
      <w:pPr>
        <w:ind w:left="360" w:right="-1"/>
        <w:jc w:val="right"/>
        <w:rPr>
          <w:rFonts w:ascii="Times New Roman" w:hAnsi="Times New Roman" w:cs="Times New Roman"/>
          <w:sz w:val="24"/>
          <w:szCs w:val="24"/>
        </w:rPr>
      </w:pPr>
      <w:r>
        <w:rPr>
          <w:rFonts w:ascii="Times New Roman" w:hAnsi="Times New Roman" w:cs="Times New Roman"/>
          <w:sz w:val="24"/>
          <w:szCs w:val="24"/>
        </w:rPr>
        <w:t xml:space="preserve">Приложение к решению </w:t>
      </w:r>
    </w:p>
    <w:p w:rsidR="00AE158C" w:rsidRDefault="00AE158C" w:rsidP="00AE158C">
      <w:pPr>
        <w:ind w:left="360" w:right="-1"/>
        <w:jc w:val="right"/>
        <w:rPr>
          <w:rFonts w:ascii="Times New Roman" w:hAnsi="Times New Roman" w:cs="Times New Roman"/>
          <w:sz w:val="24"/>
          <w:szCs w:val="24"/>
        </w:rPr>
      </w:pPr>
      <w:r>
        <w:rPr>
          <w:rFonts w:ascii="Times New Roman" w:hAnsi="Times New Roman" w:cs="Times New Roman"/>
          <w:sz w:val="24"/>
          <w:szCs w:val="24"/>
        </w:rPr>
        <w:t xml:space="preserve">Собрания представителей </w:t>
      </w:r>
    </w:p>
    <w:p w:rsidR="00AE158C" w:rsidRDefault="00AE158C" w:rsidP="00AE158C">
      <w:pPr>
        <w:ind w:left="360" w:right="-1"/>
        <w:jc w:val="right"/>
        <w:rPr>
          <w:rFonts w:ascii="Times New Roman" w:hAnsi="Times New Roman" w:cs="Times New Roman"/>
          <w:sz w:val="24"/>
          <w:szCs w:val="24"/>
        </w:rPr>
      </w:pPr>
      <w:r>
        <w:rPr>
          <w:rFonts w:ascii="Times New Roman" w:hAnsi="Times New Roman" w:cs="Times New Roman"/>
          <w:sz w:val="24"/>
          <w:szCs w:val="24"/>
        </w:rPr>
        <w:t>сельского поселения Пискалы № 49 от 27.06.2012</w:t>
      </w:r>
    </w:p>
    <w:p w:rsidR="00AE158C" w:rsidRDefault="00AE158C" w:rsidP="00AE158C">
      <w:pPr>
        <w:ind w:left="360" w:right="-1"/>
        <w:jc w:val="right"/>
        <w:rPr>
          <w:rFonts w:ascii="Times New Roman" w:hAnsi="Times New Roman" w:cs="Times New Roman"/>
          <w:sz w:val="24"/>
          <w:szCs w:val="24"/>
        </w:rPr>
      </w:pPr>
    </w:p>
    <w:p w:rsidR="00AE158C" w:rsidRPr="00834671" w:rsidRDefault="00AE158C" w:rsidP="00AE158C">
      <w:pPr>
        <w:pStyle w:val="a3"/>
        <w:spacing w:after="0" w:afterAutospacing="0"/>
        <w:jc w:val="center"/>
        <w:rPr>
          <w:b/>
          <w:color w:val="000000"/>
          <w:sz w:val="27"/>
          <w:szCs w:val="27"/>
        </w:rPr>
      </w:pPr>
      <w:r w:rsidRPr="00834671">
        <w:rPr>
          <w:b/>
          <w:color w:val="000000"/>
          <w:sz w:val="27"/>
          <w:szCs w:val="27"/>
        </w:rPr>
        <w:t>Правила</w:t>
      </w:r>
    </w:p>
    <w:p w:rsidR="00AE158C" w:rsidRDefault="00AE158C" w:rsidP="00AE158C">
      <w:pPr>
        <w:pStyle w:val="a3"/>
        <w:spacing w:after="0" w:afterAutospacing="0"/>
        <w:jc w:val="center"/>
        <w:rPr>
          <w:b/>
          <w:color w:val="000000"/>
          <w:sz w:val="27"/>
          <w:szCs w:val="27"/>
        </w:rPr>
      </w:pPr>
      <w:r w:rsidRPr="00834671">
        <w:rPr>
          <w:b/>
          <w:color w:val="000000"/>
          <w:sz w:val="27"/>
          <w:szCs w:val="27"/>
        </w:rPr>
        <w:t>благоустройства и санитарного содержания сельского поселения</w:t>
      </w:r>
      <w:r>
        <w:rPr>
          <w:b/>
          <w:color w:val="000000"/>
          <w:sz w:val="27"/>
          <w:szCs w:val="27"/>
        </w:rPr>
        <w:t xml:space="preserve"> Пискалы</w:t>
      </w:r>
    </w:p>
    <w:p w:rsidR="00EC54F5" w:rsidRPr="006A5F18" w:rsidRDefault="00EC54F5" w:rsidP="00EC54F5">
      <w:pPr>
        <w:spacing w:before="100" w:beforeAutospacing="1" w:after="0"/>
        <w:ind w:left="-539"/>
        <w:jc w:val="center"/>
        <w:rPr>
          <w:color w:val="FF0000"/>
        </w:rPr>
      </w:pPr>
      <w:r w:rsidRPr="006A5F18">
        <w:rPr>
          <w:color w:val="FF0000"/>
        </w:rPr>
        <w:t xml:space="preserve">(в редакции Решения Собрания представителей сельского поселения Пискалы </w:t>
      </w:r>
      <w:r w:rsidRPr="006A5F18">
        <w:rPr>
          <w:color w:val="FF0000"/>
        </w:rPr>
        <w:br/>
        <w:t xml:space="preserve">муниципального района </w:t>
      </w:r>
      <w:proofErr w:type="gramStart"/>
      <w:r w:rsidRPr="006A5F18">
        <w:rPr>
          <w:color w:val="FF0000"/>
        </w:rPr>
        <w:t>Ставропольский</w:t>
      </w:r>
      <w:proofErr w:type="gramEnd"/>
      <w:r w:rsidRPr="006A5F18">
        <w:rPr>
          <w:color w:val="FF0000"/>
        </w:rPr>
        <w:t xml:space="preserve"> Самарской области от </w:t>
      </w:r>
      <w:r w:rsidR="000B5AD2">
        <w:rPr>
          <w:color w:val="FF0000"/>
        </w:rPr>
        <w:t>26.08.2015</w:t>
      </w:r>
      <w:r w:rsidRPr="006A5F18">
        <w:rPr>
          <w:color w:val="FF0000"/>
        </w:rPr>
        <w:t xml:space="preserve"> № 1</w:t>
      </w:r>
      <w:r w:rsidR="000B5AD2">
        <w:rPr>
          <w:color w:val="FF0000"/>
        </w:rPr>
        <w:t>43</w:t>
      </w:r>
      <w:r w:rsidRPr="006A5F18">
        <w:rPr>
          <w:color w:val="FF0000"/>
        </w:rPr>
        <w:t>)</w:t>
      </w:r>
    </w:p>
    <w:p w:rsidR="00EC54F5" w:rsidRDefault="00EC54F5" w:rsidP="00AE158C">
      <w:pPr>
        <w:pStyle w:val="a3"/>
        <w:spacing w:after="0" w:afterAutospacing="0"/>
        <w:jc w:val="center"/>
        <w:rPr>
          <w:b/>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 Общие положения</w:t>
      </w:r>
    </w:p>
    <w:p w:rsidR="00AE158C" w:rsidRDefault="00AE158C" w:rsidP="00AE158C">
      <w:pPr>
        <w:pStyle w:val="a3"/>
        <w:spacing w:after="0" w:afterAutospacing="0"/>
        <w:jc w:val="both"/>
        <w:rPr>
          <w:color w:val="000000"/>
          <w:sz w:val="27"/>
          <w:szCs w:val="27"/>
        </w:rPr>
      </w:pPr>
      <w:r>
        <w:rPr>
          <w:color w:val="000000"/>
          <w:sz w:val="27"/>
          <w:szCs w:val="27"/>
        </w:rPr>
        <w:t>1.1. Настоящие правила благоустройства, уборки и санитарного содержания территории сельского поселения Пискалы (далее по тексту – Правила) разработаны с целью обеспечения должного санитарно-эстетического состояния населенных пунктов сельского поселения Пискалы и межселенных территорий в соответствии с Федеральным законом «О санитарно-эпидемиологическом благополучии населения», законами Самарской области, санитарными правилами, техническими противопожарными и другими нормативными актами.</w:t>
      </w:r>
    </w:p>
    <w:p w:rsidR="00AE158C" w:rsidRDefault="00AE158C" w:rsidP="00AE158C">
      <w:pPr>
        <w:pStyle w:val="a3"/>
        <w:spacing w:after="0" w:afterAutospacing="0"/>
        <w:jc w:val="both"/>
        <w:rPr>
          <w:color w:val="000000"/>
          <w:sz w:val="27"/>
          <w:szCs w:val="27"/>
        </w:rPr>
      </w:pPr>
      <w:r>
        <w:rPr>
          <w:color w:val="000000"/>
          <w:sz w:val="27"/>
          <w:szCs w:val="27"/>
        </w:rPr>
        <w:t>Правила благоустройства территории обязательны для всех физических и юридических лиц, независимо от их организационно-правовых форм, путем заключения договора.</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1.2.В настоящих Правилах используются понятия:</w:t>
      </w:r>
    </w:p>
    <w:p w:rsidR="00AE158C" w:rsidRDefault="00AE158C" w:rsidP="00AE158C">
      <w:pPr>
        <w:pStyle w:val="a3"/>
        <w:spacing w:after="0" w:afterAutospacing="0"/>
        <w:jc w:val="both"/>
        <w:rPr>
          <w:color w:val="000000"/>
          <w:sz w:val="27"/>
          <w:szCs w:val="27"/>
        </w:rPr>
      </w:pPr>
      <w:r>
        <w:rPr>
          <w:color w:val="000000"/>
          <w:sz w:val="27"/>
          <w:szCs w:val="27"/>
        </w:rPr>
        <w:t>благоустройство – комплекс мероприятий, направленных на обеспечение и улучшение санитарного и эстетического состояния территории сельского поселения Пискалы повышение комфортности условий проживания для жителей сельского поселения Пискалы поддержание единого архитектурного облика населенных пунктов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содержание и уборка территорий – виды деятельности, связанные со сбором, вывозом в специально отведенные для этого места отходов деятельности физических и юридических лиц, другого мусора, снега,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AE158C" w:rsidRDefault="00AE158C" w:rsidP="00AE158C">
      <w:pPr>
        <w:pStyle w:val="a3"/>
        <w:spacing w:after="0" w:afterAutospacing="0"/>
        <w:jc w:val="both"/>
        <w:rPr>
          <w:color w:val="000000"/>
          <w:sz w:val="27"/>
          <w:szCs w:val="27"/>
        </w:rPr>
      </w:pPr>
      <w:r>
        <w:rPr>
          <w:color w:val="000000"/>
          <w:sz w:val="27"/>
          <w:szCs w:val="27"/>
        </w:rPr>
        <w:t>домовладелец – физическое (юридическое) лицо, пользующееся (использующее) жилым помещением, находящимся у него на праве собственности или иного вещного права;</w:t>
      </w:r>
    </w:p>
    <w:p w:rsidR="00AE158C" w:rsidRDefault="00AE158C" w:rsidP="00AE158C">
      <w:pPr>
        <w:pStyle w:val="a3"/>
        <w:spacing w:after="0" w:afterAutospacing="0"/>
        <w:jc w:val="both"/>
        <w:rPr>
          <w:color w:val="000000"/>
          <w:sz w:val="27"/>
          <w:szCs w:val="27"/>
        </w:rPr>
      </w:pPr>
      <w:r>
        <w:rPr>
          <w:color w:val="000000"/>
          <w:sz w:val="27"/>
          <w:szCs w:val="27"/>
        </w:rPr>
        <w:lastRenderedPageBreak/>
        <w:t>прилегающая территория - участок территории, непосредственно примыкающий к границе земельного участка, принадлежащего физическому или юридическому лицу на праве собственности, аренды, постоянного (бессрочного) пользования, пожизненного наследуемого владения;</w:t>
      </w:r>
    </w:p>
    <w:p w:rsidR="00AE158C" w:rsidRDefault="00AE158C" w:rsidP="00AE158C">
      <w:pPr>
        <w:pStyle w:val="a3"/>
        <w:spacing w:after="0" w:afterAutospacing="0"/>
        <w:jc w:val="both"/>
        <w:rPr>
          <w:color w:val="000000"/>
          <w:sz w:val="27"/>
          <w:szCs w:val="27"/>
        </w:rPr>
      </w:pPr>
      <w:proofErr w:type="gramStart"/>
      <w:r>
        <w:rPr>
          <w:color w:val="000000"/>
          <w:sz w:val="27"/>
          <w:szCs w:val="27"/>
        </w:rPr>
        <w:t>территория общего пользования - прилегающая территория и другая территория (парки, скверы, рощи, сады, бульвары, площади, улицы и т. д.);</w:t>
      </w:r>
      <w:proofErr w:type="gramEnd"/>
    </w:p>
    <w:p w:rsidR="00AE158C" w:rsidRDefault="00AE158C" w:rsidP="00AE158C">
      <w:pPr>
        <w:pStyle w:val="a3"/>
        <w:spacing w:after="0" w:afterAutospacing="0"/>
        <w:jc w:val="both"/>
        <w:rPr>
          <w:color w:val="000000"/>
          <w:sz w:val="27"/>
          <w:szCs w:val="27"/>
        </w:rPr>
      </w:pPr>
      <w:proofErr w:type="gramStart"/>
      <w:r>
        <w:rPr>
          <w:color w:val="000000"/>
          <w:sz w:val="27"/>
          <w:szCs w:val="27"/>
        </w:rPr>
        <w:t>восстановительная стоимость зеленых насаждений - материальная компенсация ущерба, выплачиваемая за нанесение вреда зеленым насаждениям, находящимся в муниципальной собственности, взимаемая при санкционированных пересадке или сносе зеленых насаждений, а также при их повреждении или уничтожении;</w:t>
      </w:r>
      <w:proofErr w:type="gramEnd"/>
    </w:p>
    <w:p w:rsidR="00AE158C" w:rsidRDefault="00AE158C" w:rsidP="00AE158C">
      <w:pPr>
        <w:pStyle w:val="a3"/>
        <w:spacing w:after="0" w:afterAutospacing="0"/>
        <w:jc w:val="both"/>
        <w:rPr>
          <w:color w:val="000000"/>
          <w:sz w:val="27"/>
          <w:szCs w:val="27"/>
        </w:rPr>
      </w:pPr>
      <w:r>
        <w:rPr>
          <w:color w:val="000000"/>
          <w:sz w:val="27"/>
          <w:szCs w:val="27"/>
        </w:rPr>
        <w:t>зеленый фонд сельских поселений представляет собой совокупность зеленых зон, в том числе покрытых древесно-кустарниковой растительностью территорий и покрытых травянистой растительностью территорий, в границах этих поселений;</w:t>
      </w:r>
    </w:p>
    <w:p w:rsidR="00AE158C" w:rsidRDefault="00AE158C" w:rsidP="00AE158C">
      <w:pPr>
        <w:pStyle w:val="a3"/>
        <w:spacing w:after="0" w:afterAutospacing="0"/>
        <w:jc w:val="both"/>
        <w:rPr>
          <w:color w:val="000000"/>
          <w:sz w:val="27"/>
          <w:szCs w:val="27"/>
        </w:rPr>
      </w:pPr>
      <w:r>
        <w:rPr>
          <w:color w:val="000000"/>
          <w:sz w:val="27"/>
          <w:szCs w:val="27"/>
        </w:rPr>
        <w:t>охрана зеленого фонда сельских поселений – система мероприятий, обеспечивающих сохранение и развитие зеленого фонда и необходимых для нормализации экологической обстановки и создания благоприятной окружающей среды;</w:t>
      </w:r>
    </w:p>
    <w:p w:rsidR="00AE158C" w:rsidRDefault="00AE158C" w:rsidP="00AE158C">
      <w:pPr>
        <w:pStyle w:val="a3"/>
        <w:spacing w:after="0" w:afterAutospacing="0"/>
        <w:jc w:val="both"/>
        <w:rPr>
          <w:color w:val="000000"/>
          <w:sz w:val="27"/>
          <w:szCs w:val="27"/>
        </w:rPr>
      </w:pPr>
      <w:r>
        <w:rPr>
          <w:color w:val="000000"/>
          <w:sz w:val="27"/>
          <w:szCs w:val="27"/>
        </w:rPr>
        <w:t>зеленые насаждения - древесные и кустарниковые растения;</w:t>
      </w:r>
    </w:p>
    <w:p w:rsidR="00AE158C" w:rsidRDefault="00AE158C" w:rsidP="00AE158C">
      <w:pPr>
        <w:pStyle w:val="a3"/>
        <w:spacing w:after="0" w:afterAutospacing="0"/>
        <w:jc w:val="both"/>
        <w:rPr>
          <w:color w:val="000000"/>
          <w:sz w:val="27"/>
          <w:szCs w:val="27"/>
        </w:rPr>
      </w:pPr>
      <w:r>
        <w:rPr>
          <w:color w:val="000000"/>
          <w:sz w:val="27"/>
          <w:szCs w:val="27"/>
        </w:rPr>
        <w:t>место временного хранения отходов - участок земли, обустроенный в соответствии с требованиями законодательства, контейнерная площадка и контейнеры, предназначенные для сбора твердых бытовых и других отходов;</w:t>
      </w:r>
    </w:p>
    <w:p w:rsidR="00AE158C" w:rsidRDefault="00AE158C" w:rsidP="00AE158C">
      <w:pPr>
        <w:pStyle w:val="a3"/>
        <w:spacing w:after="0" w:afterAutospacing="0"/>
        <w:jc w:val="both"/>
        <w:rPr>
          <w:color w:val="000000"/>
          <w:sz w:val="27"/>
          <w:szCs w:val="27"/>
        </w:rPr>
      </w:pPr>
      <w:r>
        <w:rPr>
          <w:color w:val="000000"/>
          <w:sz w:val="27"/>
          <w:szCs w:val="27"/>
        </w:rPr>
        <w:t>производитель отходов - физическое или юридическое лицо, образующее отходы в результате жизненной и производственной деятельности человека.</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1.4.Настоящие Правила содержат разделы:</w:t>
      </w:r>
    </w:p>
    <w:p w:rsidR="00AE158C" w:rsidRDefault="00AE158C" w:rsidP="00AE158C">
      <w:pPr>
        <w:pStyle w:val="a3"/>
        <w:spacing w:after="0" w:afterAutospacing="0"/>
        <w:jc w:val="both"/>
        <w:rPr>
          <w:color w:val="000000"/>
          <w:sz w:val="27"/>
          <w:szCs w:val="27"/>
        </w:rPr>
      </w:pPr>
      <w:r>
        <w:rPr>
          <w:color w:val="000000"/>
          <w:sz w:val="27"/>
          <w:szCs w:val="27"/>
        </w:rPr>
        <w:t>1. Общие положения.</w:t>
      </w:r>
    </w:p>
    <w:p w:rsidR="00AE158C" w:rsidRDefault="00AE158C" w:rsidP="00AE158C">
      <w:pPr>
        <w:pStyle w:val="a3"/>
        <w:spacing w:after="0" w:afterAutospacing="0"/>
        <w:jc w:val="both"/>
        <w:rPr>
          <w:color w:val="000000"/>
          <w:sz w:val="27"/>
          <w:szCs w:val="27"/>
        </w:rPr>
      </w:pPr>
      <w:r>
        <w:rPr>
          <w:color w:val="000000"/>
          <w:sz w:val="27"/>
          <w:szCs w:val="27"/>
        </w:rPr>
        <w:t>2. Порядок уборки и содержания территории с/</w:t>
      </w:r>
      <w:proofErr w:type="gramStart"/>
      <w:r>
        <w:rPr>
          <w:color w:val="000000"/>
          <w:sz w:val="27"/>
          <w:szCs w:val="27"/>
        </w:rPr>
        <w:t>п</w:t>
      </w:r>
      <w:proofErr w:type="gramEnd"/>
      <w:r>
        <w:rPr>
          <w:color w:val="000000"/>
          <w:sz w:val="27"/>
          <w:szCs w:val="27"/>
        </w:rPr>
        <w:t xml:space="preserve"> Пискалы.</w:t>
      </w:r>
    </w:p>
    <w:p w:rsidR="00AE158C" w:rsidRDefault="00AE158C" w:rsidP="00AE158C">
      <w:pPr>
        <w:pStyle w:val="a3"/>
        <w:spacing w:after="0" w:afterAutospacing="0"/>
        <w:jc w:val="both"/>
        <w:rPr>
          <w:color w:val="000000"/>
          <w:sz w:val="27"/>
          <w:szCs w:val="27"/>
        </w:rPr>
      </w:pPr>
      <w:r>
        <w:rPr>
          <w:color w:val="000000"/>
          <w:sz w:val="27"/>
          <w:szCs w:val="27"/>
        </w:rPr>
        <w:t>3. Уборка территорий населенных пунктов  сельского поселения Пискалы по сезонам года.</w:t>
      </w:r>
    </w:p>
    <w:p w:rsidR="00AE158C" w:rsidRDefault="00AE158C" w:rsidP="00AE158C">
      <w:pPr>
        <w:pStyle w:val="a3"/>
        <w:spacing w:after="0" w:afterAutospacing="0"/>
        <w:jc w:val="both"/>
        <w:rPr>
          <w:color w:val="000000"/>
          <w:sz w:val="27"/>
          <w:szCs w:val="27"/>
        </w:rPr>
      </w:pPr>
      <w:r>
        <w:rPr>
          <w:color w:val="000000"/>
          <w:sz w:val="27"/>
          <w:szCs w:val="27"/>
        </w:rPr>
        <w:t>4. Порядок содержания зеленых насаждений.</w:t>
      </w:r>
    </w:p>
    <w:p w:rsidR="00AE158C" w:rsidRDefault="00AE158C" w:rsidP="00AE158C">
      <w:pPr>
        <w:pStyle w:val="a3"/>
        <w:spacing w:after="0" w:afterAutospacing="0"/>
        <w:jc w:val="both"/>
        <w:rPr>
          <w:color w:val="000000"/>
          <w:sz w:val="27"/>
          <w:szCs w:val="27"/>
        </w:rPr>
      </w:pPr>
      <w:r>
        <w:rPr>
          <w:color w:val="000000"/>
          <w:sz w:val="27"/>
          <w:szCs w:val="27"/>
        </w:rPr>
        <w:t>5. Порядок размещения и эксплуатации рекламно-информационных элементов на территории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6. Строительство, установка и содержание малых архитектурных форм, элементов внешнего благоустройства, точек выездной, выносной и мелкорозничной торговли.</w:t>
      </w:r>
    </w:p>
    <w:p w:rsidR="00AE158C" w:rsidRDefault="00AE158C" w:rsidP="00AE158C">
      <w:pPr>
        <w:pStyle w:val="a3"/>
        <w:spacing w:after="0" w:afterAutospacing="0"/>
        <w:jc w:val="both"/>
        <w:rPr>
          <w:color w:val="000000"/>
          <w:sz w:val="27"/>
          <w:szCs w:val="27"/>
        </w:rPr>
      </w:pPr>
      <w:r>
        <w:rPr>
          <w:color w:val="000000"/>
          <w:sz w:val="27"/>
          <w:szCs w:val="27"/>
        </w:rPr>
        <w:t>7. Порядок содержания жилых и нежилых зданий, строений и сооружений на территории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lastRenderedPageBreak/>
        <w:t>8. Порядок строительства (ремонта) подземных коммуникаций, капитального ремонта улиц, тротуаров и других видов земляных работ на территории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9. Особые условия уборки и благоустройства.</w:t>
      </w:r>
    </w:p>
    <w:p w:rsidR="00AE158C" w:rsidRDefault="00AE158C" w:rsidP="00AE158C">
      <w:pPr>
        <w:pStyle w:val="a3"/>
        <w:spacing w:after="0" w:afterAutospacing="0"/>
        <w:jc w:val="both"/>
        <w:rPr>
          <w:color w:val="000000"/>
          <w:sz w:val="27"/>
          <w:szCs w:val="27"/>
        </w:rPr>
      </w:pPr>
      <w:r>
        <w:rPr>
          <w:color w:val="000000"/>
          <w:sz w:val="27"/>
          <w:szCs w:val="27"/>
        </w:rPr>
        <w:t>10.Содержание животных и птицы в муниципальном образовании.</w:t>
      </w:r>
    </w:p>
    <w:p w:rsidR="00AE158C" w:rsidRDefault="00AE158C" w:rsidP="00AE158C">
      <w:pPr>
        <w:pStyle w:val="a3"/>
        <w:spacing w:after="0" w:afterAutospacing="0"/>
        <w:jc w:val="both"/>
        <w:rPr>
          <w:color w:val="000000"/>
          <w:sz w:val="27"/>
          <w:szCs w:val="27"/>
        </w:rPr>
      </w:pPr>
      <w:r>
        <w:rPr>
          <w:color w:val="000000"/>
          <w:sz w:val="27"/>
          <w:szCs w:val="27"/>
        </w:rPr>
        <w:t>11. Освещение территории муниципального образования сельское поселение Пискалы</w:t>
      </w:r>
    </w:p>
    <w:p w:rsidR="00AE158C" w:rsidRDefault="00AE158C" w:rsidP="00AE158C">
      <w:pPr>
        <w:pStyle w:val="a3"/>
        <w:spacing w:after="0" w:afterAutospacing="0"/>
        <w:jc w:val="both"/>
        <w:rPr>
          <w:color w:val="000000"/>
          <w:sz w:val="27"/>
          <w:szCs w:val="27"/>
        </w:rPr>
      </w:pPr>
      <w:r>
        <w:rPr>
          <w:color w:val="000000"/>
          <w:sz w:val="27"/>
          <w:szCs w:val="27"/>
        </w:rPr>
        <w:t>12. Контроль и ответственность за нарушение Правил благоустройства, уборки и санитарного содержания территории сельского поселения Пискалы.</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2. Порядок уборки и содержания территории</w:t>
      </w:r>
    </w:p>
    <w:p w:rsidR="007309B6" w:rsidRDefault="007309B6" w:rsidP="007309B6">
      <w:pPr>
        <w:pStyle w:val="a3"/>
        <w:spacing w:after="0"/>
        <w:ind w:left="403"/>
      </w:pPr>
      <w:r>
        <w:rPr>
          <w:b/>
          <w:bCs/>
          <w:color w:val="000000"/>
        </w:rPr>
        <w:t xml:space="preserve">2.1 Физическим и юридическим лицам, </w:t>
      </w:r>
      <w:r>
        <w:rPr>
          <w:color w:val="000000"/>
        </w:rPr>
        <w:t xml:space="preserve">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 А также </w:t>
      </w:r>
      <w:r>
        <w:rPr>
          <w:b/>
          <w:bCs/>
          <w:color w:val="000000"/>
        </w:rPr>
        <w:t>не допускать зарастания прилегающей территории бурьяном.</w:t>
      </w:r>
      <w:r>
        <w:rPr>
          <w:color w:val="000000"/>
        </w:rPr>
        <w:t xml:space="preserve"> </w:t>
      </w:r>
    </w:p>
    <w:p w:rsidR="007309B6" w:rsidRDefault="007309B6" w:rsidP="007309B6">
      <w:pPr>
        <w:pStyle w:val="a3"/>
        <w:spacing w:after="0"/>
        <w:ind w:left="403"/>
      </w:pPr>
      <w:r>
        <w:rPr>
          <w:b/>
          <w:bCs/>
          <w:color w:val="000000"/>
        </w:rPr>
        <w:t>Запрещается складирование мусора, строительных материалов, грунта, навоза, хранение имущества и техники на прилегающих территориях.</w:t>
      </w:r>
    </w:p>
    <w:p w:rsidR="007309B6" w:rsidRDefault="007309B6" w:rsidP="007309B6">
      <w:pPr>
        <w:pStyle w:val="a3"/>
        <w:spacing w:after="0"/>
        <w:ind w:left="403"/>
      </w:pPr>
      <w:r>
        <w:rPr>
          <w:b/>
          <w:bCs/>
          <w:color w:val="000000"/>
        </w:rPr>
        <w:t xml:space="preserve">Ответственными за содержание объектов в чистоте, </w:t>
      </w:r>
      <w:proofErr w:type="gramStart"/>
      <w:r>
        <w:rPr>
          <w:b/>
          <w:bCs/>
          <w:color w:val="000000"/>
        </w:rPr>
        <w:t>согласно Правил</w:t>
      </w:r>
      <w:proofErr w:type="gramEnd"/>
      <w:r>
        <w:rPr>
          <w:b/>
          <w:bCs/>
          <w:color w:val="000000"/>
        </w:rPr>
        <w:t>, и соблюдение установленного санитарного порядка являются:</w:t>
      </w:r>
    </w:p>
    <w:p w:rsidR="007309B6" w:rsidRDefault="007309B6" w:rsidP="007309B6">
      <w:pPr>
        <w:pStyle w:val="a3"/>
        <w:numPr>
          <w:ilvl w:val="0"/>
          <w:numId w:val="1"/>
        </w:numPr>
        <w:spacing w:after="0" w:afterAutospacing="0"/>
      </w:pPr>
      <w:r>
        <w:rPr>
          <w:color w:val="000000"/>
        </w:rPr>
        <w:t>на предприятиях, организациях и учреждениях – их руководители, если иное не установлено внутренним распорядительным документом;</w:t>
      </w:r>
    </w:p>
    <w:p w:rsidR="007309B6" w:rsidRDefault="007309B6" w:rsidP="007309B6">
      <w:pPr>
        <w:pStyle w:val="a3"/>
        <w:numPr>
          <w:ilvl w:val="0"/>
          <w:numId w:val="1"/>
        </w:numPr>
        <w:spacing w:after="0" w:afterAutospacing="0"/>
      </w:pPr>
      <w:r>
        <w:rPr>
          <w:color w:val="000000"/>
        </w:rPr>
        <w:t>на объектах торговли, оказания услуг – руководители торговли, оказания услуг, индивидуальные предприниматели;</w:t>
      </w:r>
    </w:p>
    <w:p w:rsidR="007309B6" w:rsidRDefault="007309B6" w:rsidP="007309B6">
      <w:pPr>
        <w:pStyle w:val="a3"/>
        <w:numPr>
          <w:ilvl w:val="0"/>
          <w:numId w:val="1"/>
        </w:numPr>
        <w:spacing w:after="0" w:afterAutospacing="0"/>
      </w:pPr>
      <w:r>
        <w:rPr>
          <w:color w:val="000000"/>
        </w:rPr>
        <w:t>на незастроенных территориях – владельцы земельных участков;</w:t>
      </w:r>
    </w:p>
    <w:p w:rsidR="007309B6" w:rsidRDefault="007309B6" w:rsidP="007309B6">
      <w:pPr>
        <w:pStyle w:val="a3"/>
        <w:numPr>
          <w:ilvl w:val="0"/>
          <w:numId w:val="1"/>
        </w:numPr>
        <w:spacing w:after="0" w:afterAutospacing="0"/>
      </w:pPr>
      <w:r>
        <w:rPr>
          <w:color w:val="000000"/>
        </w:rPr>
        <w:t>на строительных площадках – владельцы земельных участков или руководители организации подрядчика;</w:t>
      </w:r>
    </w:p>
    <w:p w:rsidR="007309B6" w:rsidRDefault="007309B6" w:rsidP="007309B6">
      <w:pPr>
        <w:pStyle w:val="a3"/>
        <w:numPr>
          <w:ilvl w:val="0"/>
          <w:numId w:val="1"/>
        </w:numPr>
        <w:spacing w:after="0" w:afterAutospacing="0"/>
      </w:pPr>
      <w:r>
        <w:rPr>
          <w:color w:val="000000"/>
        </w:rPr>
        <w:t xml:space="preserve">в частных домовладениях и прочих объектах – владельцы домов, объектов, либо лица ими уполномоченные. </w:t>
      </w:r>
    </w:p>
    <w:p w:rsidR="007309B6" w:rsidRDefault="007309B6" w:rsidP="007309B6">
      <w:pPr>
        <w:pStyle w:val="a3"/>
        <w:spacing w:after="0"/>
        <w:ind w:left="403"/>
      </w:pPr>
      <w:r>
        <w:rPr>
          <w:color w:val="000000"/>
        </w:rPr>
        <w:t>Граница прилегающих территорий определяется:</w:t>
      </w:r>
    </w:p>
    <w:p w:rsidR="007309B6" w:rsidRDefault="007309B6" w:rsidP="007309B6">
      <w:pPr>
        <w:pStyle w:val="a3"/>
        <w:numPr>
          <w:ilvl w:val="0"/>
          <w:numId w:val="2"/>
        </w:numPr>
        <w:spacing w:after="0" w:afterAutospacing="0"/>
      </w:pPr>
      <w:r>
        <w:rPr>
          <w:color w:val="000000"/>
        </w:rPr>
        <w:t>на улицах с двухсторонней застройкой – по длине занимаемого участка, по ширине – до оси проезжей части улицы;</w:t>
      </w:r>
    </w:p>
    <w:p w:rsidR="007309B6" w:rsidRDefault="007309B6" w:rsidP="007309B6">
      <w:pPr>
        <w:pStyle w:val="a3"/>
        <w:numPr>
          <w:ilvl w:val="0"/>
          <w:numId w:val="2"/>
        </w:numPr>
        <w:spacing w:after="0" w:afterAutospacing="0"/>
      </w:pPr>
      <w:r>
        <w:rPr>
          <w:color w:val="000000"/>
        </w:rPr>
        <w:t>на улицах с односторонней застройкой – по длине занимаемого участка, а по ширине – на всю ширину улицы, включая противоположный тротуар и 10 метров за тротуаром;</w:t>
      </w:r>
    </w:p>
    <w:p w:rsidR="007309B6" w:rsidRDefault="007309B6" w:rsidP="007309B6">
      <w:pPr>
        <w:pStyle w:val="a3"/>
        <w:numPr>
          <w:ilvl w:val="0"/>
          <w:numId w:val="2"/>
        </w:numPr>
        <w:spacing w:after="0" w:afterAutospacing="0"/>
      </w:pPr>
      <w:r>
        <w:rPr>
          <w:color w:val="000000"/>
        </w:rPr>
        <w:t>на дорогах, подходах и подъездных путях к промышленным организациям, детским дошкольным учреждениям, школам, учреждениям здравоохранения, торговли, общественного питания, соцкультбыта, а также к жилым микрорайонам, карьерам, гаражам, складам и земельным участкам – по всей длине дороги, включая 10-метровую зеленую зону, при условии обособленного местоположения – в радиусе не менее 15 метров;</w:t>
      </w:r>
    </w:p>
    <w:p w:rsidR="007309B6" w:rsidRDefault="007309B6" w:rsidP="007309B6">
      <w:pPr>
        <w:pStyle w:val="a3"/>
        <w:numPr>
          <w:ilvl w:val="0"/>
          <w:numId w:val="2"/>
        </w:numPr>
        <w:spacing w:after="0" w:afterAutospacing="0"/>
      </w:pPr>
      <w:r>
        <w:rPr>
          <w:color w:val="000000"/>
        </w:rPr>
        <w:t>на строительных площадках – территория не менее 15 метров от ограждения стройки по всему периметру;</w:t>
      </w:r>
    </w:p>
    <w:p w:rsidR="007309B6" w:rsidRDefault="007309B6" w:rsidP="007309B6">
      <w:pPr>
        <w:pStyle w:val="a3"/>
        <w:numPr>
          <w:ilvl w:val="0"/>
          <w:numId w:val="2"/>
        </w:numPr>
        <w:spacing w:after="0" w:afterAutospacing="0"/>
      </w:pPr>
      <w:r>
        <w:rPr>
          <w:color w:val="000000"/>
        </w:rPr>
        <w:lastRenderedPageBreak/>
        <w:t>для не капитальных объектов торговли, общественного питания и бытового обслуживания населения – в радиусе не менее 10 метров;</w:t>
      </w:r>
    </w:p>
    <w:p w:rsidR="007309B6" w:rsidRDefault="007309B6" w:rsidP="007309B6">
      <w:pPr>
        <w:pStyle w:val="a3"/>
        <w:numPr>
          <w:ilvl w:val="0"/>
          <w:numId w:val="2"/>
        </w:numPr>
        <w:spacing w:after="0" w:afterAutospacing="0"/>
      </w:pPr>
      <w:r>
        <w:rPr>
          <w:color w:val="000000"/>
        </w:rPr>
        <w:t>объекты коммунального назначения (насосные, газораспределительные станции, электрические подстанции, котельные и т. д.) - на площади радиусом до 25 метров;</w:t>
      </w:r>
    </w:p>
    <w:p w:rsidR="007309B6" w:rsidRDefault="007309B6" w:rsidP="007309B6">
      <w:pPr>
        <w:pStyle w:val="a3"/>
        <w:numPr>
          <w:ilvl w:val="0"/>
          <w:numId w:val="2"/>
        </w:numPr>
        <w:spacing w:after="0" w:afterAutospacing="0"/>
      </w:pPr>
      <w:r>
        <w:rPr>
          <w:color w:val="000000"/>
        </w:rPr>
        <w:t>гаражи, хозяйственные постройки в зоне жилой застройки населенных пунктов – на площади в радиусе до 15 метров;</w:t>
      </w:r>
    </w:p>
    <w:p w:rsidR="007309B6" w:rsidRDefault="007309B6" w:rsidP="007309B6">
      <w:pPr>
        <w:pStyle w:val="a3"/>
        <w:numPr>
          <w:ilvl w:val="0"/>
          <w:numId w:val="2"/>
        </w:numPr>
        <w:spacing w:after="0" w:afterAutospacing="0"/>
      </w:pPr>
      <w:r>
        <w:rPr>
          <w:color w:val="000000"/>
        </w:rPr>
        <w:t xml:space="preserve">лини электропередач 220 вольт – </w:t>
      </w:r>
      <w:proofErr w:type="gramStart"/>
      <w:r>
        <w:rPr>
          <w:color w:val="000000"/>
        </w:rPr>
        <w:t>во</w:t>
      </w:r>
      <w:proofErr w:type="gramEnd"/>
      <w:r>
        <w:rPr>
          <w:color w:val="000000"/>
        </w:rPr>
        <w:t xml:space="preserve"> круг опор в радиусе 2 метров;</w:t>
      </w:r>
    </w:p>
    <w:p w:rsidR="007309B6" w:rsidRDefault="007309B6" w:rsidP="007309B6">
      <w:pPr>
        <w:pStyle w:val="a3"/>
        <w:numPr>
          <w:ilvl w:val="0"/>
          <w:numId w:val="2"/>
        </w:numPr>
        <w:spacing w:after="0" w:afterAutospacing="0"/>
      </w:pPr>
      <w:r>
        <w:rPr>
          <w:color w:val="000000"/>
        </w:rPr>
        <w:t>воздушные теплотрассы, газопроводы – вдоль их прохождения по 5 метров в каждую сторону, высоковольтные линии электропередач – вдоль их прохождения по 5 метров в каждую сторону от проекции крайнего провода;</w:t>
      </w:r>
    </w:p>
    <w:p w:rsidR="007309B6" w:rsidRDefault="007309B6" w:rsidP="007309B6">
      <w:pPr>
        <w:pStyle w:val="a3"/>
        <w:numPr>
          <w:ilvl w:val="0"/>
          <w:numId w:val="2"/>
        </w:numPr>
        <w:spacing w:after="0" w:afterAutospacing="0"/>
      </w:pPr>
      <w:r>
        <w:rPr>
          <w:color w:val="000000"/>
        </w:rPr>
        <w:t xml:space="preserve">садовые, дачные и огороднические объединения и </w:t>
      </w:r>
      <w:proofErr w:type="spellStart"/>
      <w:r>
        <w:rPr>
          <w:color w:val="000000"/>
        </w:rPr>
        <w:t>автокооперативы</w:t>
      </w:r>
      <w:proofErr w:type="spellEnd"/>
      <w:r>
        <w:rPr>
          <w:color w:val="000000"/>
        </w:rPr>
        <w:t xml:space="preserve"> – на расстоянии до основных кооперативных дорог, или в отсутствии таких дорог, на площади не менее 30 метров по периметру от границ земельных участков;</w:t>
      </w:r>
    </w:p>
    <w:p w:rsidR="007309B6" w:rsidRDefault="007309B6" w:rsidP="007309B6">
      <w:pPr>
        <w:pStyle w:val="a3"/>
        <w:numPr>
          <w:ilvl w:val="0"/>
          <w:numId w:val="2"/>
        </w:numPr>
        <w:spacing w:after="0" w:afterAutospacing="0"/>
      </w:pPr>
      <w:proofErr w:type="gramStart"/>
      <w:r>
        <w:rPr>
          <w:color w:val="000000"/>
        </w:rPr>
        <w:t>другие предприятия, лица, содержащие социальные, административные, промышленные, рекреационные, торговые и прочие здания, строения и сооружения, независимо от их формы собственности и ведомственной принадлежности, в том числе палатки, павильоны, киоски, лотки и прочее – на площади до 25 метров по периметру;</w:t>
      </w:r>
      <w:proofErr w:type="gramEnd"/>
    </w:p>
    <w:p w:rsidR="007309B6" w:rsidRDefault="007309B6" w:rsidP="007309B6">
      <w:pPr>
        <w:pStyle w:val="a3"/>
        <w:numPr>
          <w:ilvl w:val="0"/>
          <w:numId w:val="2"/>
        </w:numPr>
        <w:spacing w:after="0" w:afterAutospacing="0"/>
      </w:pPr>
      <w:r>
        <w:rPr>
          <w:color w:val="000000"/>
        </w:rPr>
        <w:t>владельцы индивидуальных жилых домов: в длину – в пределах границ их участков, в ширину – до середины улицы, площади, переулка, а при односторонней застройке – до противоположной стороны улицы, включая обочину. В случае обособленного расположения объекта, по фасаду – до середины проезжей части дороги, а с остальных сторон - 15 метров с каждой стороны;</w:t>
      </w:r>
    </w:p>
    <w:p w:rsidR="007309B6" w:rsidRDefault="007309B6" w:rsidP="007309B6">
      <w:pPr>
        <w:pStyle w:val="a3"/>
        <w:numPr>
          <w:ilvl w:val="0"/>
          <w:numId w:val="2"/>
        </w:numPr>
        <w:spacing w:after="0" w:afterAutospacing="0"/>
      </w:pPr>
      <w:r>
        <w:rPr>
          <w:color w:val="000000"/>
        </w:rPr>
        <w:t>уборка вокруг остановочных павильонов пассажирского транспорта в радиусе 10 метров, а также их ремонт, кроме случаев, когда в остановочном павильоне функционирует торговая точка, осуществляется соответствующими транспортными предприятиями, за которыми они закреплены распоряжением администрации сельского поселения;</w:t>
      </w:r>
    </w:p>
    <w:p w:rsidR="007309B6" w:rsidRDefault="007309B6" w:rsidP="007309B6">
      <w:pPr>
        <w:pStyle w:val="a3"/>
        <w:numPr>
          <w:ilvl w:val="0"/>
          <w:numId w:val="2"/>
        </w:numPr>
        <w:spacing w:after="0" w:afterAutospacing="0"/>
      </w:pPr>
      <w:r>
        <w:rPr>
          <w:color w:val="000000"/>
        </w:rPr>
        <w:t xml:space="preserve">в случае, когда расстояние между земельными участками не позволяет произвести закрепление территории (расстояние между участками меньше суммы расстояний, установленных для каждого объекта в </w:t>
      </w:r>
      <w:proofErr w:type="gramStart"/>
      <w:r>
        <w:rPr>
          <w:color w:val="000000"/>
        </w:rPr>
        <w:t xml:space="preserve">отдельности) </w:t>
      </w:r>
      <w:proofErr w:type="gramEnd"/>
      <w:r>
        <w:rPr>
          <w:color w:val="000000"/>
        </w:rPr>
        <w:t>уборка производится каждой из сторон на равновеликие расстояния.</w:t>
      </w:r>
    </w:p>
    <w:p w:rsidR="007309B6" w:rsidRDefault="007309B6" w:rsidP="007309B6">
      <w:pPr>
        <w:pStyle w:val="a3"/>
        <w:spacing w:after="0"/>
        <w:ind w:left="765"/>
      </w:pPr>
    </w:p>
    <w:p w:rsidR="007309B6" w:rsidRDefault="007309B6" w:rsidP="007309B6">
      <w:pPr>
        <w:pStyle w:val="a3"/>
        <w:spacing w:after="0"/>
      </w:pPr>
      <w:r>
        <w:rPr>
          <w:b/>
          <w:bCs/>
          <w:color w:val="000000"/>
        </w:rPr>
        <w:t>Организацию уборки иных территорий осуществляет администрация сельского поселения</w:t>
      </w:r>
      <w:r>
        <w:rPr>
          <w:color w:val="000000"/>
        </w:rPr>
        <w:t xml:space="preserve"> по соглашению со специализированными организациями в пределах средств, предусмотренных на эти цели в бюджете муниципального образования.</w:t>
      </w:r>
    </w:p>
    <w:p w:rsidR="00AE158C" w:rsidRDefault="00AE158C" w:rsidP="00AE158C">
      <w:pPr>
        <w:pStyle w:val="a3"/>
        <w:spacing w:after="0" w:afterAutospacing="0"/>
        <w:jc w:val="both"/>
        <w:rPr>
          <w:color w:val="000000"/>
          <w:sz w:val="27"/>
          <w:szCs w:val="27"/>
        </w:rPr>
      </w:pPr>
      <w:r>
        <w:rPr>
          <w:color w:val="000000"/>
          <w:sz w:val="27"/>
          <w:szCs w:val="27"/>
        </w:rPr>
        <w:t>2.1. Юридические и должностные лица в целях выполнения Правил по содержанию и благоустройству территорий муниципального образования обязаны:</w:t>
      </w:r>
    </w:p>
    <w:p w:rsidR="00AE158C" w:rsidRDefault="00AE158C" w:rsidP="00AE158C">
      <w:pPr>
        <w:pStyle w:val="a3"/>
        <w:spacing w:after="0" w:afterAutospacing="0"/>
        <w:jc w:val="both"/>
        <w:rPr>
          <w:color w:val="000000"/>
          <w:sz w:val="27"/>
          <w:szCs w:val="27"/>
        </w:rPr>
      </w:pPr>
      <w:r>
        <w:rPr>
          <w:color w:val="000000"/>
          <w:sz w:val="27"/>
          <w:szCs w:val="27"/>
        </w:rPr>
        <w:t>издать правовой акт, определяющий ответственных за организацию и выполнение Правил, предусматривающий порядок уборки и содержания территории и объектов благоустройства;</w:t>
      </w:r>
    </w:p>
    <w:p w:rsidR="00AE158C" w:rsidRDefault="00AE158C" w:rsidP="00AE158C">
      <w:pPr>
        <w:pStyle w:val="a3"/>
        <w:spacing w:after="0" w:afterAutospacing="0"/>
        <w:jc w:val="both"/>
        <w:rPr>
          <w:color w:val="000000"/>
          <w:sz w:val="27"/>
          <w:szCs w:val="27"/>
        </w:rPr>
      </w:pPr>
      <w:r>
        <w:rPr>
          <w:color w:val="000000"/>
          <w:sz w:val="27"/>
          <w:szCs w:val="27"/>
        </w:rPr>
        <w:t>разработать инструкции или внести в должностные обязанности положения, определяющие порядок уборки и содержания территории и объектов благоустройства;</w:t>
      </w:r>
    </w:p>
    <w:p w:rsidR="00AE158C" w:rsidRDefault="00AE158C" w:rsidP="00AE158C">
      <w:pPr>
        <w:pStyle w:val="a3"/>
        <w:spacing w:after="0" w:afterAutospacing="0"/>
        <w:jc w:val="both"/>
        <w:rPr>
          <w:color w:val="000000"/>
          <w:sz w:val="27"/>
          <w:szCs w:val="27"/>
        </w:rPr>
      </w:pPr>
      <w:r>
        <w:rPr>
          <w:color w:val="000000"/>
          <w:sz w:val="27"/>
          <w:szCs w:val="27"/>
        </w:rPr>
        <w:t>обеспечить (при необходимости заключить договоры со специализированными предприятиями) сбор, вывоз и утилизацию отходов и мусора.</w:t>
      </w:r>
    </w:p>
    <w:p w:rsidR="00AE158C" w:rsidRDefault="00AE158C" w:rsidP="00AE158C">
      <w:pPr>
        <w:pStyle w:val="a3"/>
        <w:spacing w:after="0" w:afterAutospacing="0"/>
        <w:jc w:val="both"/>
        <w:rPr>
          <w:color w:val="000000"/>
          <w:sz w:val="27"/>
          <w:szCs w:val="27"/>
        </w:rPr>
      </w:pPr>
      <w:r>
        <w:rPr>
          <w:color w:val="000000"/>
          <w:sz w:val="27"/>
          <w:szCs w:val="27"/>
        </w:rPr>
        <w:t xml:space="preserve">2.2.Ответственными за содержание объектов в чистоте, </w:t>
      </w:r>
      <w:proofErr w:type="gramStart"/>
      <w:r>
        <w:rPr>
          <w:color w:val="000000"/>
          <w:sz w:val="27"/>
          <w:szCs w:val="27"/>
        </w:rPr>
        <w:t>согласно</w:t>
      </w:r>
      <w:proofErr w:type="gramEnd"/>
      <w:r>
        <w:rPr>
          <w:color w:val="000000"/>
          <w:sz w:val="27"/>
          <w:szCs w:val="27"/>
        </w:rPr>
        <w:t xml:space="preserve"> настоящих Правил, и соблюдение установленного санитарного порядка являются:</w:t>
      </w:r>
    </w:p>
    <w:p w:rsidR="00AE158C" w:rsidRDefault="00AE158C" w:rsidP="00AE158C">
      <w:pPr>
        <w:pStyle w:val="a3"/>
        <w:spacing w:after="0" w:afterAutospacing="0"/>
        <w:jc w:val="both"/>
        <w:rPr>
          <w:color w:val="000000"/>
          <w:sz w:val="27"/>
          <w:szCs w:val="27"/>
        </w:rPr>
      </w:pPr>
      <w:r>
        <w:rPr>
          <w:color w:val="000000"/>
          <w:sz w:val="27"/>
          <w:szCs w:val="27"/>
        </w:rPr>
        <w:lastRenderedPageBreak/>
        <w:t>на предприятиях, организациях и учреждениях их руководители, если иное не установлено внутренним распорядительным документом;</w:t>
      </w:r>
    </w:p>
    <w:p w:rsidR="00AE158C" w:rsidRDefault="00AE158C" w:rsidP="00AE158C">
      <w:pPr>
        <w:pStyle w:val="a3"/>
        <w:spacing w:after="0" w:afterAutospacing="0"/>
        <w:jc w:val="both"/>
        <w:rPr>
          <w:color w:val="000000"/>
          <w:sz w:val="27"/>
          <w:szCs w:val="27"/>
        </w:rPr>
      </w:pPr>
      <w:r>
        <w:rPr>
          <w:color w:val="000000"/>
          <w:sz w:val="27"/>
          <w:szCs w:val="27"/>
        </w:rPr>
        <w:t>на объектах торговли, оказания услу</w:t>
      </w:r>
      <w:proofErr w:type="gramStart"/>
      <w:r>
        <w:rPr>
          <w:color w:val="000000"/>
          <w:sz w:val="27"/>
          <w:szCs w:val="27"/>
        </w:rPr>
        <w:t>г-</w:t>
      </w:r>
      <w:proofErr w:type="gramEnd"/>
      <w:r>
        <w:rPr>
          <w:color w:val="000000"/>
          <w:sz w:val="27"/>
          <w:szCs w:val="27"/>
        </w:rPr>
        <w:t xml:space="preserve"> руководители объектов торговли (оказания услуг), индивидуальные предприниматели;</w:t>
      </w:r>
    </w:p>
    <w:p w:rsidR="00AE158C" w:rsidRDefault="00AE158C" w:rsidP="00AE158C">
      <w:pPr>
        <w:pStyle w:val="a3"/>
        <w:spacing w:after="0" w:afterAutospacing="0"/>
        <w:jc w:val="both"/>
        <w:rPr>
          <w:color w:val="000000"/>
          <w:sz w:val="27"/>
          <w:szCs w:val="27"/>
        </w:rPr>
      </w:pPr>
      <w:r>
        <w:rPr>
          <w:color w:val="000000"/>
          <w:sz w:val="27"/>
          <w:szCs w:val="27"/>
        </w:rPr>
        <w:t>на незастроенных территориях – владельцы земельных участков;</w:t>
      </w:r>
    </w:p>
    <w:p w:rsidR="00AE158C" w:rsidRDefault="00AE158C" w:rsidP="00AE158C">
      <w:pPr>
        <w:pStyle w:val="a3"/>
        <w:spacing w:after="0" w:afterAutospacing="0"/>
        <w:jc w:val="both"/>
        <w:rPr>
          <w:color w:val="000000"/>
          <w:sz w:val="27"/>
          <w:szCs w:val="27"/>
        </w:rPr>
      </w:pPr>
      <w:r>
        <w:rPr>
          <w:color w:val="000000"/>
          <w:sz w:val="27"/>
          <w:szCs w:val="27"/>
        </w:rPr>
        <w:t>на строительных площадках – владельцы земельных участков или руководители организации-подрядчика;</w:t>
      </w:r>
    </w:p>
    <w:p w:rsidR="00AE158C" w:rsidRDefault="00AE158C" w:rsidP="00AE158C">
      <w:pPr>
        <w:pStyle w:val="a3"/>
        <w:spacing w:after="0" w:afterAutospacing="0"/>
        <w:jc w:val="both"/>
        <w:rPr>
          <w:color w:val="000000"/>
          <w:sz w:val="27"/>
          <w:szCs w:val="27"/>
        </w:rPr>
      </w:pPr>
      <w:r>
        <w:rPr>
          <w:color w:val="000000"/>
          <w:sz w:val="27"/>
          <w:szCs w:val="27"/>
        </w:rPr>
        <w:t>в частных домовладениях и прочих объектах владельцы домов, объектов, либо лица ими уполномоченные.</w:t>
      </w:r>
    </w:p>
    <w:p w:rsidR="00AE158C" w:rsidRDefault="00AE158C" w:rsidP="00AE158C">
      <w:pPr>
        <w:pStyle w:val="a3"/>
        <w:spacing w:after="0" w:afterAutospacing="0"/>
        <w:jc w:val="both"/>
        <w:rPr>
          <w:color w:val="000000"/>
          <w:sz w:val="27"/>
          <w:szCs w:val="27"/>
        </w:rPr>
      </w:pPr>
      <w:r>
        <w:rPr>
          <w:color w:val="000000"/>
          <w:sz w:val="27"/>
          <w:szCs w:val="27"/>
        </w:rPr>
        <w:t>2.3. Ответственность за содержание территорий, прилегающих к акваториям рек и искусственных водоемов (прудов и прочих водных объектов), возлагается на собственников и других владельцев прилегающих земельных участков.</w:t>
      </w:r>
    </w:p>
    <w:p w:rsidR="00AE158C" w:rsidRDefault="00AE158C" w:rsidP="00AE158C">
      <w:pPr>
        <w:pStyle w:val="a3"/>
        <w:spacing w:after="0" w:afterAutospacing="0"/>
        <w:jc w:val="both"/>
        <w:rPr>
          <w:color w:val="000000"/>
          <w:sz w:val="27"/>
          <w:szCs w:val="27"/>
        </w:rPr>
      </w:pPr>
      <w:r>
        <w:rPr>
          <w:color w:val="000000"/>
          <w:sz w:val="27"/>
          <w:szCs w:val="27"/>
        </w:rPr>
        <w:t>2.4.Содержание строительных площадок</w:t>
      </w:r>
    </w:p>
    <w:p w:rsidR="00AE158C" w:rsidRDefault="00AE158C" w:rsidP="00AE158C">
      <w:pPr>
        <w:pStyle w:val="a3"/>
        <w:spacing w:after="0" w:afterAutospacing="0"/>
        <w:jc w:val="both"/>
        <w:rPr>
          <w:color w:val="000000"/>
          <w:sz w:val="27"/>
          <w:szCs w:val="27"/>
        </w:rPr>
      </w:pPr>
      <w:r>
        <w:rPr>
          <w:color w:val="000000"/>
          <w:sz w:val="27"/>
          <w:szCs w:val="27"/>
        </w:rPr>
        <w:t>2.4.1. Строительные и другие организации при производстве строительных, ремонтных и восстановительных работ обязаны ежедневно в конце дня, а также в двухдневный срок после полного их окончания, убирать прилегающие к строительным площадкам территории от остатков стройматериалов, грунта и мусора.</w:t>
      </w:r>
    </w:p>
    <w:p w:rsidR="00AE158C" w:rsidRDefault="00AE158C" w:rsidP="00AE158C">
      <w:pPr>
        <w:pStyle w:val="a3"/>
        <w:spacing w:after="0" w:afterAutospacing="0"/>
        <w:jc w:val="both"/>
        <w:rPr>
          <w:color w:val="000000"/>
          <w:sz w:val="27"/>
          <w:szCs w:val="27"/>
        </w:rPr>
      </w:pPr>
      <w:r>
        <w:rPr>
          <w:color w:val="000000"/>
          <w:sz w:val="27"/>
          <w:szCs w:val="27"/>
        </w:rPr>
        <w:t>2.4.2. Строительные площадки, а так же объекты по производству строительных материалов в обязательном порядке должны оборудоваться пунктами очистки (мойки) колес автотранспорта. Запрещается вынос грунта и грязи колесами автотранспорта на дороги общего пользования.</w:t>
      </w:r>
    </w:p>
    <w:p w:rsidR="00AE158C" w:rsidRDefault="00AE158C" w:rsidP="00AE158C">
      <w:pPr>
        <w:pStyle w:val="a3"/>
        <w:spacing w:after="0" w:afterAutospacing="0"/>
        <w:jc w:val="both"/>
        <w:rPr>
          <w:color w:val="000000"/>
          <w:sz w:val="27"/>
          <w:szCs w:val="27"/>
        </w:rPr>
      </w:pPr>
      <w:r>
        <w:rPr>
          <w:color w:val="000000"/>
          <w:sz w:val="27"/>
          <w:szCs w:val="27"/>
        </w:rPr>
        <w:t>2.4.3. Для складирования мусора и отходов строительного производства на строительной площадке должны быть оборудованы и огорожены специально отведенные места или установлен бункер-накопитель. Запрещается складирование мусора, грунта и отходов строительного производства вне специально отведенных мест.</w:t>
      </w:r>
    </w:p>
    <w:p w:rsidR="00AE158C" w:rsidRDefault="00AE158C" w:rsidP="00AE158C">
      <w:pPr>
        <w:pStyle w:val="a3"/>
        <w:spacing w:after="0" w:afterAutospacing="0"/>
        <w:jc w:val="both"/>
        <w:rPr>
          <w:color w:val="000000"/>
          <w:sz w:val="27"/>
          <w:szCs w:val="27"/>
        </w:rPr>
      </w:pPr>
      <w:r>
        <w:rPr>
          <w:color w:val="000000"/>
          <w:sz w:val="27"/>
          <w:szCs w:val="27"/>
        </w:rPr>
        <w:t>2.4.4. Ответственность за уборку и содержание территорий в пределах двадцатиметровой зоны от границ объекта строительства, реконструкции и ремонта возлагается на заказчика и генеральную подрядную организацию.</w:t>
      </w:r>
    </w:p>
    <w:p w:rsidR="00AE158C" w:rsidRDefault="00AE158C" w:rsidP="00AE158C">
      <w:pPr>
        <w:pStyle w:val="a3"/>
        <w:spacing w:after="0" w:afterAutospacing="0"/>
        <w:jc w:val="both"/>
        <w:rPr>
          <w:color w:val="000000"/>
          <w:sz w:val="27"/>
          <w:szCs w:val="27"/>
        </w:rPr>
      </w:pPr>
      <w:r>
        <w:rPr>
          <w:color w:val="000000"/>
          <w:sz w:val="27"/>
          <w:szCs w:val="27"/>
        </w:rPr>
        <w:t>2.4.5. Ответственность за содержание законсервированного объекта строительства (долгостроя) возлагается на балансодержателя (заказчика-застройщика).</w:t>
      </w:r>
    </w:p>
    <w:p w:rsidR="00AE158C" w:rsidRDefault="00AE158C" w:rsidP="00AE158C">
      <w:pPr>
        <w:pStyle w:val="a3"/>
        <w:spacing w:after="0" w:afterAutospacing="0"/>
        <w:jc w:val="both"/>
        <w:rPr>
          <w:color w:val="000000"/>
          <w:sz w:val="27"/>
          <w:szCs w:val="27"/>
        </w:rPr>
      </w:pPr>
      <w:r>
        <w:rPr>
          <w:color w:val="000000"/>
          <w:sz w:val="27"/>
          <w:szCs w:val="27"/>
        </w:rPr>
        <w:t>2.4.6.При проведении указанных работ запрещается складирование строительных материалов, строительного мусора на территории, прилегающей к объекту строительства без разрешительных документов, выданных Администрацией с/поселения Пискалы в установленном порядке. Остатки строительных материалов, грунта и строительный мусор убираются в процессе производства работ ежедневно.</w:t>
      </w:r>
    </w:p>
    <w:p w:rsidR="00AE158C" w:rsidRDefault="00AE158C" w:rsidP="00AE158C">
      <w:pPr>
        <w:pStyle w:val="a3"/>
        <w:spacing w:after="0" w:afterAutospacing="0"/>
        <w:jc w:val="both"/>
        <w:rPr>
          <w:color w:val="000000"/>
          <w:sz w:val="27"/>
          <w:szCs w:val="27"/>
        </w:rPr>
      </w:pPr>
      <w:r>
        <w:rPr>
          <w:color w:val="000000"/>
          <w:sz w:val="27"/>
          <w:szCs w:val="27"/>
        </w:rPr>
        <w:t>2.5.Установка урн.</w:t>
      </w:r>
    </w:p>
    <w:p w:rsidR="00AE158C" w:rsidRDefault="00AE158C" w:rsidP="00AE158C">
      <w:pPr>
        <w:pStyle w:val="a3"/>
        <w:spacing w:after="0" w:afterAutospacing="0"/>
        <w:jc w:val="both"/>
        <w:rPr>
          <w:color w:val="000000"/>
          <w:sz w:val="27"/>
          <w:szCs w:val="27"/>
        </w:rPr>
      </w:pPr>
      <w:r>
        <w:rPr>
          <w:color w:val="000000"/>
          <w:sz w:val="27"/>
          <w:szCs w:val="27"/>
        </w:rPr>
        <w:lastRenderedPageBreak/>
        <w:t>2.5.1. Для предотвращения засорения улиц, площадей и других общественных мест мусором устанавливаются урны типов, согласованных с органами местного самоуправления. Ответственными за установку урн являются:</w:t>
      </w:r>
    </w:p>
    <w:p w:rsidR="00AE158C" w:rsidRDefault="00AE158C" w:rsidP="00AE158C">
      <w:pPr>
        <w:pStyle w:val="a3"/>
        <w:spacing w:after="0" w:afterAutospacing="0"/>
        <w:jc w:val="both"/>
        <w:rPr>
          <w:color w:val="000000"/>
          <w:sz w:val="27"/>
          <w:szCs w:val="27"/>
        </w:rPr>
      </w:pPr>
      <w:r>
        <w:rPr>
          <w:color w:val="000000"/>
          <w:sz w:val="27"/>
          <w:szCs w:val="27"/>
        </w:rPr>
        <w:t>предприятия, организации, учебные учреждения – около своих зданий, как правило, у входа и выхода;</w:t>
      </w:r>
    </w:p>
    <w:p w:rsidR="00AE158C" w:rsidRDefault="00AE158C" w:rsidP="00AE158C">
      <w:pPr>
        <w:pStyle w:val="a3"/>
        <w:spacing w:after="0" w:afterAutospacing="0"/>
        <w:jc w:val="both"/>
        <w:rPr>
          <w:color w:val="000000"/>
          <w:sz w:val="27"/>
          <w:szCs w:val="27"/>
        </w:rPr>
      </w:pPr>
      <w:r>
        <w:rPr>
          <w:color w:val="000000"/>
          <w:sz w:val="27"/>
          <w:szCs w:val="27"/>
        </w:rPr>
        <w:t>торгующие организации – у входа и выхода из торговых помещений, у палаток, ларьков, павильонов и т.д.;</w:t>
      </w:r>
    </w:p>
    <w:p w:rsidR="00AE158C" w:rsidRDefault="00AE158C" w:rsidP="00AE158C">
      <w:pPr>
        <w:pStyle w:val="a3"/>
        <w:spacing w:after="0" w:afterAutospacing="0"/>
        <w:jc w:val="both"/>
        <w:rPr>
          <w:color w:val="000000"/>
          <w:sz w:val="27"/>
          <w:szCs w:val="27"/>
        </w:rPr>
      </w:pPr>
      <w:r>
        <w:rPr>
          <w:color w:val="000000"/>
          <w:sz w:val="27"/>
          <w:szCs w:val="27"/>
        </w:rPr>
        <w:t>в иных случаях ответственные определяются правовым актом органов местного самоуправления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t>2.5.2. Урны должны содержаться ответственными организациями в исправном и опрятном состоянии, очищаться от мусора по мере его накопления, но не реже одного раза в сутки.</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2.6. Сбор и вывоз отходов производства и потребления.</w:t>
      </w:r>
    </w:p>
    <w:p w:rsidR="00AE158C" w:rsidRDefault="00AE158C" w:rsidP="00AE158C">
      <w:pPr>
        <w:pStyle w:val="a3"/>
        <w:spacing w:after="0" w:afterAutospacing="0"/>
        <w:jc w:val="both"/>
        <w:rPr>
          <w:color w:val="000000"/>
          <w:sz w:val="27"/>
          <w:szCs w:val="27"/>
        </w:rPr>
      </w:pPr>
      <w:r>
        <w:rPr>
          <w:color w:val="000000"/>
          <w:sz w:val="27"/>
          <w:szCs w:val="27"/>
        </w:rPr>
        <w:t>2.6.1. Для сбора отходов производства и потребления на территориях предприятий, организаций, объектов производства, торговли и оказания услуг всех форм собственности, в местах организованного отдыха устанавливаются контейнеры для сбора ТБО и бункеры накопители.</w:t>
      </w:r>
    </w:p>
    <w:p w:rsidR="00AE158C" w:rsidRDefault="00AE158C" w:rsidP="00AE158C">
      <w:pPr>
        <w:pStyle w:val="a3"/>
        <w:spacing w:after="0" w:afterAutospacing="0"/>
        <w:jc w:val="both"/>
        <w:rPr>
          <w:color w:val="000000"/>
          <w:sz w:val="27"/>
          <w:szCs w:val="27"/>
        </w:rPr>
      </w:pPr>
      <w:r>
        <w:rPr>
          <w:color w:val="000000"/>
          <w:sz w:val="27"/>
          <w:szCs w:val="27"/>
        </w:rPr>
        <w:t>2.6.2.Сбор и временное хранение отходов производства сельскохозяйственных предприятий, образующихся в результате их хозяйственной деятельности, осуществляется силами этих предприятий на специально оборудованных для этих целей местах. Складирование отходов на территории предприятия вне специально отведенных мест запрещается.</w:t>
      </w:r>
    </w:p>
    <w:p w:rsidR="00AE158C" w:rsidRDefault="00AE158C" w:rsidP="00AE158C">
      <w:pPr>
        <w:pStyle w:val="a3"/>
        <w:spacing w:after="0" w:afterAutospacing="0"/>
        <w:jc w:val="both"/>
        <w:rPr>
          <w:color w:val="000000"/>
          <w:sz w:val="27"/>
          <w:szCs w:val="27"/>
        </w:rPr>
      </w:pPr>
      <w:r>
        <w:rPr>
          <w:color w:val="000000"/>
          <w:sz w:val="27"/>
          <w:szCs w:val="27"/>
        </w:rPr>
        <w:t>2.6.3. Сбор бытовых отходов от населения осуществляется по планово-регулярной системе путем накопления и временного хранения бытовых отходов в контейнерах и бункерах-накопителях или путем непосредственного сбора ТБО в мусороуборочную технику.</w:t>
      </w:r>
    </w:p>
    <w:p w:rsidR="00AE158C" w:rsidRDefault="00AE158C" w:rsidP="00AE158C">
      <w:pPr>
        <w:pStyle w:val="a3"/>
        <w:spacing w:after="0" w:afterAutospacing="0"/>
        <w:jc w:val="both"/>
        <w:rPr>
          <w:color w:val="000000"/>
          <w:sz w:val="27"/>
          <w:szCs w:val="27"/>
        </w:rPr>
      </w:pPr>
      <w:r>
        <w:rPr>
          <w:color w:val="000000"/>
          <w:sz w:val="27"/>
          <w:szCs w:val="27"/>
        </w:rPr>
        <w:t>2.6.4. Сбор, вывоз ТБО от юридических, физических лиц и населения осуществляется только специализированными организациями, имеющими лицензию на указанный вид деятельности. Вывоз осуществляется на договорной основе с соответствующими юридическими и физическими лицами. Периодичность вывоза твердых бытовых отходов определяется исходя из норм образования отходов, утвержденных Администрацией с/поселения Пискалы. При этом заключение договора на вывоз ТБО для всех юридических и физических лиц производится в соответствии с действующим законодательством.</w:t>
      </w:r>
    </w:p>
    <w:p w:rsidR="00AE158C" w:rsidRDefault="00AE158C" w:rsidP="00AE158C">
      <w:pPr>
        <w:pStyle w:val="a3"/>
        <w:spacing w:after="0" w:afterAutospacing="0"/>
        <w:jc w:val="both"/>
        <w:rPr>
          <w:color w:val="000000"/>
          <w:sz w:val="27"/>
          <w:szCs w:val="27"/>
        </w:rPr>
      </w:pPr>
      <w:r>
        <w:rPr>
          <w:color w:val="000000"/>
          <w:sz w:val="27"/>
          <w:szCs w:val="27"/>
        </w:rPr>
        <w:t xml:space="preserve">2.6.5. Вывоз мусора из контейнеров и бункеров накопителей осуществляется по мере их наполнения, но не реже одного раза в шесть дней. Переполнение контейнеров и бункеров-накопителей мусором не допускается. Уборку мусора, просыпавшегося при </w:t>
      </w:r>
      <w:r>
        <w:rPr>
          <w:color w:val="000000"/>
          <w:sz w:val="27"/>
          <w:szCs w:val="27"/>
        </w:rPr>
        <w:lastRenderedPageBreak/>
        <w:t>выгрузке из контейнеров в мусоровоз или загрузке бункера, производят работники организации, осуществляющей вывоз ТБО.</w:t>
      </w:r>
    </w:p>
    <w:p w:rsidR="00AE158C" w:rsidRDefault="00AE158C" w:rsidP="00AE158C">
      <w:pPr>
        <w:pStyle w:val="a3"/>
        <w:spacing w:after="0" w:afterAutospacing="0"/>
        <w:jc w:val="both"/>
        <w:rPr>
          <w:color w:val="000000"/>
          <w:sz w:val="27"/>
          <w:szCs w:val="27"/>
        </w:rPr>
      </w:pPr>
      <w:r>
        <w:rPr>
          <w:color w:val="000000"/>
          <w:sz w:val="27"/>
          <w:szCs w:val="27"/>
        </w:rPr>
        <w:t>2.6.6. Движение мусороуборочной техники, осуществляющей непосредственный сбор бытовых отходов от населения, осуществляется в строгом соответствии с графиками, утвержденными администрацией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2.6.7. Ответственность за организацию и функционирование системы сбора и вывоза ТБО от населения возлагается на администрацию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2.7.Содержание контейнерных площадок</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2.7.1.Сбор и вывоз отходов и мусора осуществляется по контейнерной или бестарной системе, установленной порядком сбора, вывоза и утилизации бытовых отходов, утверждаемым администрацией сельского поселения.</w:t>
      </w:r>
    </w:p>
    <w:p w:rsidR="00AE158C" w:rsidRDefault="00AE158C" w:rsidP="00AE158C">
      <w:pPr>
        <w:pStyle w:val="a3"/>
        <w:spacing w:after="0" w:afterAutospacing="0"/>
        <w:jc w:val="both"/>
        <w:rPr>
          <w:color w:val="000000"/>
          <w:sz w:val="27"/>
          <w:szCs w:val="27"/>
        </w:rPr>
      </w:pPr>
      <w:proofErr w:type="gramStart"/>
      <w:r>
        <w:rPr>
          <w:color w:val="000000"/>
          <w:sz w:val="27"/>
          <w:szCs w:val="27"/>
        </w:rPr>
        <w:t>2.7.2.Площадки для установки контейнеров для сбора бытовых отходов должны быть удалены от жилых домов, образовательных и дошкольных учреждений, спортивных площадок и мест отдыха на расстояние не менее 20 м, но не более 100 м. В районах сложившейся застройки расстояние до жилых домов может быть сокращено до 8 – 10 м. Размер площадок рассчитывается из необходимого количества контейнеров, но не более</w:t>
      </w:r>
      <w:proofErr w:type="gramEnd"/>
      <w:r>
        <w:rPr>
          <w:color w:val="000000"/>
          <w:sz w:val="27"/>
          <w:szCs w:val="27"/>
        </w:rPr>
        <w:t xml:space="preserve"> 5 шт. Площадка устраивается из бетона (асфальта) и ограждается с трех сторон ограждениями типов, согласованных с органами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2.7.3. Размещение контейнерных площадок и площадок для бункеров-накопителей производится по заявкам соответствующих жилищно-эксплуатационных организаций, согласованным с органами санитарно-эпидемиологического надзора и органами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2.7.4. Количество площадок, контейнеров и бункеров-накопителей на них должно соответствовать утвержденным Администрацией сельского поселения Пискалы нормам накопления ТБО.</w:t>
      </w:r>
    </w:p>
    <w:p w:rsidR="00AE158C" w:rsidRDefault="00AE158C" w:rsidP="00AE158C">
      <w:pPr>
        <w:pStyle w:val="a3"/>
        <w:spacing w:after="0" w:afterAutospacing="0"/>
        <w:jc w:val="both"/>
        <w:rPr>
          <w:color w:val="000000"/>
          <w:sz w:val="27"/>
          <w:szCs w:val="27"/>
        </w:rPr>
      </w:pPr>
      <w:r>
        <w:rPr>
          <w:color w:val="000000"/>
          <w:sz w:val="27"/>
          <w:szCs w:val="27"/>
        </w:rPr>
        <w:t>2.7.5. Запрещается устанавливать контейнеры и бункера-накопители на проезжей части, тротуарах, газонах и в проездах дворов.</w:t>
      </w:r>
    </w:p>
    <w:p w:rsidR="00AE158C" w:rsidRDefault="00AE158C" w:rsidP="00AE158C">
      <w:pPr>
        <w:pStyle w:val="a3"/>
        <w:spacing w:after="0" w:afterAutospacing="0"/>
        <w:jc w:val="both"/>
        <w:rPr>
          <w:color w:val="000000"/>
          <w:sz w:val="27"/>
          <w:szCs w:val="27"/>
        </w:rPr>
      </w:pPr>
      <w:r>
        <w:rPr>
          <w:color w:val="000000"/>
          <w:sz w:val="27"/>
          <w:szCs w:val="27"/>
        </w:rPr>
        <w:t>2.7.6. Ответственность за содержание контейнерных площадок и площадок для бункеров-накопителей и их зачистку (уборку) возлагается:</w:t>
      </w:r>
    </w:p>
    <w:p w:rsidR="00AE158C" w:rsidRDefault="00AE158C" w:rsidP="00AE158C">
      <w:pPr>
        <w:pStyle w:val="a3"/>
        <w:spacing w:after="0" w:afterAutospacing="0"/>
        <w:jc w:val="both"/>
        <w:rPr>
          <w:color w:val="000000"/>
          <w:sz w:val="27"/>
          <w:szCs w:val="27"/>
        </w:rPr>
      </w:pPr>
      <w:r>
        <w:rPr>
          <w:color w:val="000000"/>
          <w:sz w:val="27"/>
          <w:szCs w:val="27"/>
        </w:rPr>
        <w:t>по муниципальному жилому фонду – на обслуживающие организации;</w:t>
      </w:r>
    </w:p>
    <w:p w:rsidR="00AE158C" w:rsidRDefault="00AE158C" w:rsidP="00AE158C">
      <w:pPr>
        <w:pStyle w:val="a3"/>
        <w:spacing w:after="0" w:afterAutospacing="0"/>
        <w:jc w:val="both"/>
        <w:rPr>
          <w:color w:val="000000"/>
          <w:sz w:val="27"/>
          <w:szCs w:val="27"/>
        </w:rPr>
      </w:pPr>
      <w:r>
        <w:rPr>
          <w:color w:val="000000"/>
          <w:sz w:val="27"/>
          <w:szCs w:val="27"/>
        </w:rPr>
        <w:t>по частному жилому фонду – на собственников жилья;</w:t>
      </w:r>
    </w:p>
    <w:p w:rsidR="00AE158C" w:rsidRDefault="00AE158C" w:rsidP="00AE158C">
      <w:pPr>
        <w:pStyle w:val="a3"/>
        <w:spacing w:after="0" w:afterAutospacing="0"/>
        <w:jc w:val="both"/>
        <w:rPr>
          <w:color w:val="000000"/>
          <w:sz w:val="27"/>
          <w:szCs w:val="27"/>
        </w:rPr>
      </w:pPr>
      <w:r>
        <w:rPr>
          <w:color w:val="000000"/>
          <w:sz w:val="27"/>
          <w:szCs w:val="27"/>
        </w:rPr>
        <w:t>по остальным территориям – на предприятия, организации, и иные хозяйствующие субъекты.</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lastRenderedPageBreak/>
        <w:t>2.8.Сбор и вывоз жидких бытовых отходов (ЖБО).</w:t>
      </w:r>
    </w:p>
    <w:p w:rsidR="00AE158C" w:rsidRDefault="00AE158C" w:rsidP="00AE158C">
      <w:pPr>
        <w:pStyle w:val="a3"/>
        <w:spacing w:after="0" w:afterAutospacing="0"/>
        <w:jc w:val="both"/>
        <w:rPr>
          <w:color w:val="000000"/>
          <w:sz w:val="27"/>
          <w:szCs w:val="27"/>
        </w:rPr>
      </w:pPr>
      <w:r>
        <w:rPr>
          <w:color w:val="000000"/>
          <w:sz w:val="27"/>
          <w:szCs w:val="27"/>
        </w:rPr>
        <w:t>2.8.1. Сброс ЖБО от предприятий, организаций, учреждений и частных домовладений осуществляется в канализационные сети.</w:t>
      </w:r>
    </w:p>
    <w:p w:rsidR="00AE158C" w:rsidRDefault="00AE158C" w:rsidP="00AE158C">
      <w:pPr>
        <w:pStyle w:val="a3"/>
        <w:spacing w:after="0" w:afterAutospacing="0"/>
        <w:jc w:val="both"/>
        <w:rPr>
          <w:color w:val="000000"/>
          <w:sz w:val="27"/>
          <w:szCs w:val="27"/>
        </w:rPr>
      </w:pPr>
      <w:r>
        <w:rPr>
          <w:color w:val="000000"/>
          <w:sz w:val="27"/>
          <w:szCs w:val="27"/>
        </w:rPr>
        <w:t>2.8.2. В случае отсутствия канализационной сети, по согласованию с органами санитарно-эпидемиологического надзора, отвод бытовых стоков допускается в водонепроницаемый выгреб, устроенный в соответствии с установленными требованиями.</w:t>
      </w:r>
    </w:p>
    <w:p w:rsidR="00AE158C" w:rsidRDefault="00AE158C" w:rsidP="00AE158C">
      <w:pPr>
        <w:pStyle w:val="a3"/>
        <w:spacing w:after="0" w:afterAutospacing="0"/>
        <w:jc w:val="both"/>
        <w:rPr>
          <w:color w:val="000000"/>
          <w:sz w:val="27"/>
          <w:szCs w:val="27"/>
        </w:rPr>
      </w:pPr>
      <w:r>
        <w:rPr>
          <w:color w:val="000000"/>
          <w:sz w:val="27"/>
          <w:szCs w:val="27"/>
        </w:rPr>
        <w:t>2.8.3. Запрещается устройство и эксплуатация дренирующих выгребных ям, а так же выпуск канализационных стоков открытым способом в дренажные канавы, приемные лотки дождевых вод, проезжую часть, водные объекты и на рельеф местности.</w:t>
      </w:r>
    </w:p>
    <w:p w:rsidR="00AE158C" w:rsidRDefault="00AE158C" w:rsidP="00AE158C">
      <w:pPr>
        <w:pStyle w:val="a3"/>
        <w:spacing w:after="0" w:afterAutospacing="0"/>
        <w:jc w:val="both"/>
        <w:rPr>
          <w:color w:val="000000"/>
          <w:sz w:val="27"/>
          <w:szCs w:val="27"/>
        </w:rPr>
      </w:pPr>
      <w:r>
        <w:rPr>
          <w:color w:val="000000"/>
          <w:sz w:val="27"/>
          <w:szCs w:val="27"/>
        </w:rPr>
        <w:t>2.8.4. Вывоз ЖБО производится специализированными предприятиями по мере необходимости на договорной основе в течение трех дней с момента оформления заявки.</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2.9.Уборка и содержание автодорог и прилегающих к ним территорий</w:t>
      </w:r>
    </w:p>
    <w:p w:rsidR="00AE158C" w:rsidRDefault="00AE158C" w:rsidP="00AE158C">
      <w:pPr>
        <w:pStyle w:val="a3"/>
        <w:spacing w:after="0" w:afterAutospacing="0"/>
        <w:jc w:val="both"/>
        <w:rPr>
          <w:color w:val="000000"/>
          <w:sz w:val="27"/>
          <w:szCs w:val="27"/>
        </w:rPr>
      </w:pPr>
      <w:r>
        <w:rPr>
          <w:color w:val="000000"/>
          <w:sz w:val="27"/>
          <w:szCs w:val="27"/>
        </w:rPr>
        <w:t>2.9.1. Уборка автодорог возлагается:</w:t>
      </w:r>
    </w:p>
    <w:p w:rsidR="00AE158C" w:rsidRDefault="00AE158C" w:rsidP="00AE158C">
      <w:pPr>
        <w:pStyle w:val="a3"/>
        <w:spacing w:after="0" w:afterAutospacing="0"/>
        <w:jc w:val="both"/>
        <w:rPr>
          <w:color w:val="000000"/>
          <w:sz w:val="27"/>
          <w:szCs w:val="27"/>
        </w:rPr>
      </w:pPr>
      <w:r>
        <w:rPr>
          <w:color w:val="000000"/>
          <w:sz w:val="27"/>
          <w:szCs w:val="27"/>
        </w:rPr>
        <w:t>между населенными пунктами – на обслуживающие дорожные организации, определяемые по результатам конкурса;</w:t>
      </w:r>
    </w:p>
    <w:p w:rsidR="00AE158C" w:rsidRDefault="00AE158C" w:rsidP="00AE158C">
      <w:pPr>
        <w:pStyle w:val="a3"/>
        <w:spacing w:after="0" w:afterAutospacing="0"/>
        <w:jc w:val="both"/>
        <w:rPr>
          <w:color w:val="000000"/>
          <w:sz w:val="27"/>
          <w:szCs w:val="27"/>
        </w:rPr>
      </w:pPr>
      <w:r>
        <w:rPr>
          <w:color w:val="000000"/>
          <w:sz w:val="27"/>
          <w:szCs w:val="27"/>
        </w:rPr>
        <w:t>в населенных пунктах (улиц, переулков) – на обслуживающие организации, заключившие договора с Администрацией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2.9.2. Обочины дорог и разделительные полосы должны быть обкошены и очищены от крупногабаритного и другого мусора. Высота травяного покрова на обочинах дорог и на разделительных полосах, выполненных в виде газонов не должна превышать 15-20 см.</w:t>
      </w:r>
    </w:p>
    <w:p w:rsidR="00AE158C" w:rsidRDefault="00AE158C" w:rsidP="00AE158C">
      <w:pPr>
        <w:pStyle w:val="a3"/>
        <w:spacing w:after="0" w:afterAutospacing="0"/>
        <w:jc w:val="both"/>
        <w:rPr>
          <w:color w:val="000000"/>
          <w:sz w:val="27"/>
          <w:szCs w:val="27"/>
        </w:rPr>
      </w:pPr>
      <w:r>
        <w:rPr>
          <w:color w:val="000000"/>
          <w:sz w:val="27"/>
          <w:szCs w:val="27"/>
        </w:rPr>
        <w:t>2.9.3. На дорогах федерального, областного и местного значения уборка мусора и покос травы производится обслуживающей организацией на всю ширину полосы отвода дороги.</w:t>
      </w:r>
    </w:p>
    <w:p w:rsidR="00AE158C" w:rsidRDefault="00AE158C" w:rsidP="00AE158C">
      <w:pPr>
        <w:pStyle w:val="a3"/>
        <w:spacing w:after="0" w:afterAutospacing="0"/>
        <w:jc w:val="both"/>
        <w:rPr>
          <w:color w:val="000000"/>
          <w:sz w:val="27"/>
          <w:szCs w:val="27"/>
        </w:rPr>
      </w:pPr>
      <w:r>
        <w:rPr>
          <w:color w:val="000000"/>
          <w:sz w:val="27"/>
          <w:szCs w:val="27"/>
        </w:rPr>
        <w:t>2.9.4. В полосе отвода дорог поселений, имеющих поперечный профиль шоссейных дорог высота травяного покрова не должна превышать 15 см.</w:t>
      </w:r>
    </w:p>
    <w:p w:rsidR="00AE158C" w:rsidRDefault="00AE158C" w:rsidP="00AE158C">
      <w:pPr>
        <w:pStyle w:val="a3"/>
        <w:spacing w:after="0" w:afterAutospacing="0"/>
        <w:jc w:val="both"/>
        <w:rPr>
          <w:color w:val="000000"/>
          <w:sz w:val="27"/>
          <w:szCs w:val="27"/>
        </w:rPr>
      </w:pPr>
      <w:r>
        <w:rPr>
          <w:color w:val="000000"/>
          <w:sz w:val="27"/>
          <w:szCs w:val="27"/>
        </w:rPr>
        <w:t>2.9.5. Автомобильные дороги должны быть оборудованы дорожными знаками в соответствии с утвержденной ГИБДД в установленном порядке дислокацией. Поверхность знаков должна быть чистой, без повреждений. Временно установленные знаки должны быть сняты в течение суток после устранения причин, вызвавших необходимость их установки.</w:t>
      </w:r>
    </w:p>
    <w:p w:rsidR="00AE158C" w:rsidRDefault="00AE158C" w:rsidP="00AE158C">
      <w:pPr>
        <w:pStyle w:val="a3"/>
        <w:spacing w:after="0" w:afterAutospacing="0"/>
        <w:jc w:val="both"/>
        <w:rPr>
          <w:color w:val="000000"/>
          <w:sz w:val="27"/>
          <w:szCs w:val="27"/>
        </w:rPr>
      </w:pPr>
      <w:r>
        <w:rPr>
          <w:color w:val="000000"/>
          <w:sz w:val="27"/>
          <w:szCs w:val="27"/>
        </w:rPr>
        <w:lastRenderedPageBreak/>
        <w:t xml:space="preserve">2.9.6. Информационные указатели, километровые знаки, </w:t>
      </w:r>
      <w:proofErr w:type="spellStart"/>
      <w:r>
        <w:rPr>
          <w:color w:val="000000"/>
          <w:sz w:val="27"/>
          <w:szCs w:val="27"/>
        </w:rPr>
        <w:t>шумозащитные</w:t>
      </w:r>
      <w:proofErr w:type="spellEnd"/>
      <w:r>
        <w:rPr>
          <w:color w:val="000000"/>
          <w:sz w:val="27"/>
          <w:szCs w:val="27"/>
        </w:rPr>
        <w:t xml:space="preserve"> стенки, металлические ограждения (отбойники), дорожные знаки, парапеты и др. должны быть окрашены в соответствии с существующими ГОСТами, очищены от грязи и промыты. Все надписи на указателях должны быть четко различимы.</w:t>
      </w:r>
    </w:p>
    <w:p w:rsidR="00AE158C" w:rsidRDefault="00AE158C" w:rsidP="00AE158C">
      <w:pPr>
        <w:pStyle w:val="a3"/>
        <w:spacing w:after="0" w:afterAutospacing="0"/>
        <w:jc w:val="both"/>
        <w:rPr>
          <w:color w:val="000000"/>
          <w:sz w:val="27"/>
          <w:szCs w:val="27"/>
        </w:rPr>
      </w:pPr>
      <w:r>
        <w:rPr>
          <w:color w:val="000000"/>
          <w:sz w:val="27"/>
          <w:szCs w:val="27"/>
        </w:rPr>
        <w:t>2.9.7.С целью сохранения дорожных покрытий на территории сельского поселения ЗАПРЕЩАЕТСЯ:</w:t>
      </w:r>
    </w:p>
    <w:p w:rsidR="00AE158C" w:rsidRDefault="00AE158C" w:rsidP="00AE158C">
      <w:pPr>
        <w:pStyle w:val="a3"/>
        <w:spacing w:after="0" w:afterAutospacing="0"/>
        <w:jc w:val="both"/>
        <w:rPr>
          <w:color w:val="000000"/>
          <w:sz w:val="27"/>
          <w:szCs w:val="27"/>
        </w:rPr>
      </w:pPr>
      <w:r>
        <w:rPr>
          <w:color w:val="000000"/>
          <w:sz w:val="27"/>
          <w:szCs w:val="27"/>
        </w:rPr>
        <w:t>-транспортировка груза волоком.</w:t>
      </w:r>
    </w:p>
    <w:p w:rsidR="00AE158C" w:rsidRDefault="00AE158C" w:rsidP="00AE158C">
      <w:pPr>
        <w:pStyle w:val="a3"/>
        <w:spacing w:after="0" w:afterAutospacing="0"/>
        <w:jc w:val="both"/>
        <w:rPr>
          <w:color w:val="000000"/>
          <w:sz w:val="27"/>
          <w:szCs w:val="27"/>
        </w:rPr>
      </w:pPr>
      <w:r>
        <w:rPr>
          <w:color w:val="000000"/>
          <w:sz w:val="27"/>
          <w:szCs w:val="27"/>
        </w:rPr>
        <w:t>-перегон по улицам населенных пунктов, имеющим твердое покрытие, машин на гусеничном ходу</w:t>
      </w:r>
    </w:p>
    <w:p w:rsidR="00AE158C" w:rsidRDefault="00AE158C" w:rsidP="00AE158C">
      <w:pPr>
        <w:pStyle w:val="a3"/>
        <w:spacing w:after="0" w:afterAutospacing="0"/>
        <w:jc w:val="both"/>
        <w:rPr>
          <w:color w:val="000000"/>
          <w:sz w:val="27"/>
          <w:szCs w:val="27"/>
        </w:rPr>
      </w:pPr>
      <w:r>
        <w:rPr>
          <w:color w:val="000000"/>
          <w:sz w:val="27"/>
          <w:szCs w:val="27"/>
        </w:rPr>
        <w:t>-движение и стоянка большегрузного транспорта на пешеходных дорожках, тротуарах.</w:t>
      </w:r>
    </w:p>
    <w:p w:rsidR="00AE158C" w:rsidRDefault="00AE158C" w:rsidP="00AE158C">
      <w:pPr>
        <w:pStyle w:val="a3"/>
        <w:spacing w:after="0" w:afterAutospacing="0"/>
        <w:jc w:val="both"/>
        <w:rPr>
          <w:color w:val="000000"/>
          <w:sz w:val="27"/>
          <w:szCs w:val="27"/>
        </w:rPr>
      </w:pPr>
      <w:r>
        <w:rPr>
          <w:color w:val="000000"/>
          <w:sz w:val="27"/>
          <w:szCs w:val="27"/>
        </w:rPr>
        <w:t>2.10. Подвижной состав пассажирского транспорта, транспортные средства предприятий, организаций, учреждений и частных лиц выпускаются на дороги района в чистом и технически исправном состоянии.</w:t>
      </w:r>
    </w:p>
    <w:p w:rsidR="00AE158C" w:rsidRDefault="00AE158C" w:rsidP="00AE158C">
      <w:pPr>
        <w:pStyle w:val="a3"/>
        <w:spacing w:after="0" w:afterAutospacing="0"/>
        <w:jc w:val="both"/>
        <w:rPr>
          <w:color w:val="000000"/>
          <w:sz w:val="27"/>
          <w:szCs w:val="27"/>
        </w:rPr>
      </w:pPr>
      <w:r>
        <w:rPr>
          <w:color w:val="000000"/>
          <w:sz w:val="27"/>
          <w:szCs w:val="27"/>
        </w:rPr>
        <w:t>3. Уборка территорий населенных пунктов сельского поселения Пискалы по сезонам года.</w:t>
      </w:r>
    </w:p>
    <w:p w:rsidR="00AE158C" w:rsidRDefault="00AE158C" w:rsidP="00AE158C">
      <w:pPr>
        <w:pStyle w:val="a3"/>
        <w:spacing w:after="0" w:afterAutospacing="0"/>
        <w:jc w:val="both"/>
        <w:rPr>
          <w:color w:val="000000"/>
          <w:sz w:val="27"/>
          <w:szCs w:val="27"/>
        </w:rPr>
      </w:pPr>
      <w:r>
        <w:rPr>
          <w:color w:val="000000"/>
          <w:sz w:val="27"/>
          <w:szCs w:val="27"/>
        </w:rPr>
        <w:t>3.1.В период с 15 ноября по 15 апреля:</w:t>
      </w:r>
    </w:p>
    <w:p w:rsidR="00AE158C" w:rsidRDefault="00AE158C" w:rsidP="00AE158C">
      <w:pPr>
        <w:pStyle w:val="a3"/>
        <w:spacing w:after="0" w:afterAutospacing="0"/>
        <w:jc w:val="both"/>
        <w:rPr>
          <w:color w:val="000000"/>
          <w:sz w:val="27"/>
          <w:szCs w:val="27"/>
        </w:rPr>
      </w:pPr>
      <w:r>
        <w:rPr>
          <w:color w:val="000000"/>
          <w:sz w:val="27"/>
          <w:szCs w:val="27"/>
        </w:rPr>
        <w:t>3.1.1. Производится уборка территории, расчистка снега и льда в утренние часы до начала движения общественного транспорта и по мере необходимости в течение дня;</w:t>
      </w:r>
    </w:p>
    <w:p w:rsidR="00AE158C" w:rsidRDefault="00AE158C" w:rsidP="00AE158C">
      <w:pPr>
        <w:pStyle w:val="a3"/>
        <w:spacing w:after="0" w:afterAutospacing="0"/>
        <w:jc w:val="both"/>
        <w:rPr>
          <w:color w:val="000000"/>
          <w:sz w:val="27"/>
          <w:szCs w:val="27"/>
        </w:rPr>
      </w:pPr>
      <w:r>
        <w:rPr>
          <w:color w:val="000000"/>
          <w:sz w:val="27"/>
          <w:szCs w:val="27"/>
        </w:rPr>
        <w:t>3.1.2. Уборка снега начинается юридическими и физическими лицами на закрепленных территориях незамедлительно с началом снегопада;</w:t>
      </w:r>
    </w:p>
    <w:p w:rsidR="00AE158C" w:rsidRDefault="00AE158C" w:rsidP="00AE158C">
      <w:pPr>
        <w:pStyle w:val="a3"/>
        <w:spacing w:after="0" w:afterAutospacing="0"/>
        <w:jc w:val="both"/>
        <w:rPr>
          <w:color w:val="000000"/>
          <w:sz w:val="27"/>
          <w:szCs w:val="27"/>
        </w:rPr>
      </w:pPr>
      <w:r>
        <w:rPr>
          <w:color w:val="000000"/>
          <w:sz w:val="27"/>
          <w:szCs w:val="27"/>
        </w:rPr>
        <w:t>3.1.3. Запрещается загромождение территорий автобусных остановок, проездов, проходов, укладка снега и льда на газоны;</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3.2.В период с 15 апреля до 15 ноября:</w:t>
      </w:r>
    </w:p>
    <w:p w:rsidR="00AE158C" w:rsidRDefault="00AE158C" w:rsidP="00AE158C">
      <w:pPr>
        <w:pStyle w:val="a3"/>
        <w:spacing w:after="0" w:afterAutospacing="0"/>
        <w:jc w:val="both"/>
        <w:rPr>
          <w:color w:val="000000"/>
          <w:sz w:val="27"/>
          <w:szCs w:val="27"/>
        </w:rPr>
      </w:pPr>
      <w:r>
        <w:rPr>
          <w:color w:val="000000"/>
          <w:sz w:val="27"/>
          <w:szCs w:val="27"/>
        </w:rPr>
        <w:t>3.2.1. Производится уборка закрепленных территорий в зависимости от погодных условий;</w:t>
      </w:r>
    </w:p>
    <w:p w:rsidR="00AE158C" w:rsidRDefault="00AE158C" w:rsidP="00AE158C">
      <w:pPr>
        <w:pStyle w:val="a3"/>
        <w:spacing w:after="0" w:afterAutospacing="0"/>
        <w:jc w:val="both"/>
        <w:rPr>
          <w:color w:val="000000"/>
          <w:sz w:val="27"/>
          <w:szCs w:val="27"/>
        </w:rPr>
      </w:pPr>
      <w:r>
        <w:rPr>
          <w:color w:val="000000"/>
          <w:sz w:val="27"/>
          <w:szCs w:val="27"/>
        </w:rPr>
        <w:t>3.2.2. Производится систематический полив зеленых насаждений и газонов на всей территории поселения юридическими и физическими лицами, в ведении которых они находятся или за которыми закреплены;</w:t>
      </w:r>
    </w:p>
    <w:p w:rsidR="00AE158C" w:rsidRDefault="00AE158C" w:rsidP="00AE158C">
      <w:pPr>
        <w:pStyle w:val="a3"/>
        <w:spacing w:after="0" w:afterAutospacing="0"/>
        <w:jc w:val="both"/>
        <w:rPr>
          <w:color w:val="000000"/>
          <w:sz w:val="27"/>
          <w:szCs w:val="27"/>
        </w:rPr>
      </w:pPr>
      <w:r>
        <w:rPr>
          <w:color w:val="000000"/>
          <w:sz w:val="27"/>
          <w:szCs w:val="27"/>
        </w:rPr>
        <w:t>3.2.3. Запрещается сжигание листвы, полимерной тары, пленки и прочих отходов на убираемых территориях и в населенных пунктах.</w:t>
      </w:r>
    </w:p>
    <w:p w:rsidR="00AE158C" w:rsidRDefault="00AE158C" w:rsidP="00AE158C">
      <w:pPr>
        <w:pStyle w:val="a3"/>
        <w:spacing w:after="0" w:afterAutospacing="0"/>
        <w:jc w:val="both"/>
        <w:rPr>
          <w:color w:val="000000"/>
          <w:sz w:val="27"/>
          <w:szCs w:val="27"/>
        </w:rPr>
      </w:pPr>
      <w:r>
        <w:rPr>
          <w:color w:val="000000"/>
          <w:sz w:val="27"/>
          <w:szCs w:val="27"/>
        </w:rPr>
        <w:t>3.2.4. По постановлениям Администрации сельского поселения Пискалы в данный период производятся общественно-санитарные дни, экологические месячники (декадники) и субботники по очистке территорий;</w:t>
      </w:r>
    </w:p>
    <w:p w:rsidR="00AE158C" w:rsidRDefault="00AE158C" w:rsidP="00AE158C">
      <w:pPr>
        <w:pStyle w:val="a3"/>
        <w:spacing w:after="0" w:afterAutospacing="0"/>
        <w:jc w:val="both"/>
        <w:rPr>
          <w:color w:val="000000"/>
          <w:sz w:val="27"/>
          <w:szCs w:val="27"/>
        </w:rPr>
      </w:pPr>
      <w:r>
        <w:rPr>
          <w:color w:val="000000"/>
          <w:sz w:val="27"/>
          <w:szCs w:val="27"/>
        </w:rPr>
        <w:lastRenderedPageBreak/>
        <w:t xml:space="preserve">3.2.5. На закрепленных территориях систематически производится борьба с сорной растительностью, особенно с растениями, которые вызывают аллергические реакции у населения (амброзия, </w:t>
      </w:r>
      <w:proofErr w:type="spellStart"/>
      <w:r>
        <w:rPr>
          <w:color w:val="000000"/>
          <w:sz w:val="27"/>
          <w:szCs w:val="27"/>
        </w:rPr>
        <w:t>циклохена</w:t>
      </w:r>
      <w:proofErr w:type="spellEnd"/>
      <w:r>
        <w:rPr>
          <w:color w:val="000000"/>
          <w:sz w:val="27"/>
          <w:szCs w:val="27"/>
        </w:rPr>
        <w:t xml:space="preserve"> и пр.). Высота травяного покрова на закрепленных территориях не должна превышать 18 см.</w:t>
      </w:r>
    </w:p>
    <w:p w:rsidR="00AE158C" w:rsidRDefault="00AE158C" w:rsidP="00AE158C">
      <w:pPr>
        <w:pStyle w:val="a3"/>
        <w:spacing w:after="0" w:afterAutospacing="0"/>
        <w:jc w:val="both"/>
        <w:rPr>
          <w:color w:val="000000"/>
          <w:sz w:val="27"/>
          <w:szCs w:val="27"/>
        </w:rPr>
      </w:pPr>
      <w:r>
        <w:rPr>
          <w:color w:val="000000"/>
          <w:sz w:val="27"/>
          <w:szCs w:val="27"/>
        </w:rPr>
        <w:t>4. Порядок содержания зеленых насаждений</w:t>
      </w:r>
    </w:p>
    <w:p w:rsidR="00AE158C" w:rsidRDefault="00AE158C" w:rsidP="00AE158C">
      <w:pPr>
        <w:pStyle w:val="a3"/>
        <w:spacing w:after="0" w:afterAutospacing="0"/>
        <w:jc w:val="both"/>
        <w:rPr>
          <w:color w:val="000000"/>
          <w:sz w:val="27"/>
          <w:szCs w:val="27"/>
        </w:rPr>
      </w:pPr>
      <w:r>
        <w:rPr>
          <w:color w:val="000000"/>
          <w:sz w:val="27"/>
          <w:szCs w:val="27"/>
        </w:rPr>
        <w:t>4.1. Все зеленые насаждения, расположенные на территории сельского поселения, за исключением земель лесного фонда составляют неприкосновенный зеленый фонд поселения и являются его муниципальной собственностью, если иное не установлено Федеральным законодательством. Зеленые насаждения, высаженные самостоятельно собственником земельного участка после получения права собственности на данный земельный участок, являются собственностью соответствующего юридического или физического лица – собственника участка.</w:t>
      </w:r>
    </w:p>
    <w:p w:rsidR="00AE158C" w:rsidRDefault="00AE158C" w:rsidP="00AE158C">
      <w:pPr>
        <w:pStyle w:val="a3"/>
        <w:spacing w:after="0" w:afterAutospacing="0"/>
        <w:jc w:val="both"/>
        <w:rPr>
          <w:color w:val="000000"/>
          <w:sz w:val="27"/>
          <w:szCs w:val="27"/>
        </w:rPr>
      </w:pPr>
      <w:r>
        <w:rPr>
          <w:color w:val="000000"/>
          <w:sz w:val="27"/>
          <w:szCs w:val="27"/>
        </w:rPr>
        <w:t>4.2. Лица, не являющиеся собственниками земельных участков, за исключением обладателей сервитутов, не имеют право собственности на расположенные на земельном участке многолетние насаждения.</w:t>
      </w:r>
    </w:p>
    <w:p w:rsidR="00AE158C" w:rsidRDefault="00AE158C" w:rsidP="00AE158C">
      <w:pPr>
        <w:pStyle w:val="a3"/>
        <w:spacing w:after="0" w:afterAutospacing="0"/>
        <w:jc w:val="both"/>
        <w:rPr>
          <w:color w:val="000000"/>
          <w:sz w:val="27"/>
          <w:szCs w:val="27"/>
        </w:rPr>
      </w:pPr>
      <w:r>
        <w:rPr>
          <w:color w:val="000000"/>
          <w:sz w:val="27"/>
          <w:szCs w:val="27"/>
        </w:rPr>
        <w:t>Текущее содержание парков, скверов, бульваров и других объектов зеленого хозяйства возлагается на договорной основе на юридических лиц, в ведении которых они находятся. Текущее содержание газонов на прилегающих и закрепленных территориях возлагается на соответствующих физических и юридических лиц.</w:t>
      </w:r>
    </w:p>
    <w:p w:rsidR="00AE158C" w:rsidRDefault="00AE158C" w:rsidP="00AE158C">
      <w:pPr>
        <w:pStyle w:val="a3"/>
        <w:spacing w:after="0" w:afterAutospacing="0"/>
        <w:jc w:val="both"/>
        <w:rPr>
          <w:color w:val="000000"/>
          <w:sz w:val="27"/>
          <w:szCs w:val="27"/>
        </w:rPr>
      </w:pPr>
      <w:r>
        <w:rPr>
          <w:color w:val="000000"/>
          <w:sz w:val="27"/>
          <w:szCs w:val="27"/>
        </w:rPr>
        <w:t>4.3. На улицах, скверах, парках, в населенных пунктах и лесополосах категорически запрещается самовольная вырубка зеленых насаждений.</w:t>
      </w:r>
    </w:p>
    <w:p w:rsidR="00AE158C" w:rsidRDefault="00AE158C" w:rsidP="00AE158C">
      <w:pPr>
        <w:pStyle w:val="a3"/>
        <w:spacing w:after="0" w:afterAutospacing="0"/>
        <w:jc w:val="both"/>
        <w:rPr>
          <w:color w:val="000000"/>
          <w:sz w:val="27"/>
          <w:szCs w:val="27"/>
        </w:rPr>
      </w:pPr>
      <w:r>
        <w:rPr>
          <w:color w:val="000000"/>
          <w:sz w:val="27"/>
          <w:szCs w:val="27"/>
        </w:rPr>
        <w:t>4.4.Снос зеленых насаждений разрешается только в случае невозможности их сохранения. Юридические и физические лица производят снос зеленых насаждений только после получения разрешения. Разрешение выдается по заявкам юридических и физических лиц в случаях:</w:t>
      </w:r>
    </w:p>
    <w:p w:rsidR="00AE158C" w:rsidRDefault="00AE158C" w:rsidP="00AE158C">
      <w:pPr>
        <w:pStyle w:val="a3"/>
        <w:spacing w:after="0" w:afterAutospacing="0"/>
        <w:jc w:val="both"/>
        <w:rPr>
          <w:color w:val="000000"/>
          <w:sz w:val="27"/>
          <w:szCs w:val="27"/>
        </w:rPr>
      </w:pPr>
      <w:r>
        <w:rPr>
          <w:color w:val="000000"/>
          <w:sz w:val="27"/>
          <w:szCs w:val="27"/>
        </w:rPr>
        <w:t>1) при вырубке аварийно-опасных деревьев, сухостойных деревьев и кустарников – в соответствии с актом оценки состояния зеленых насаждений на основании решения уполномоченного органа (должностного лица)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2) при осуществлении мероприятий по предупреждению и ликвидации чрезвычайных ситуаций – на основании решения уполномоченного органа (должностного лица)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3) при невозможности пересадки деревьев и сохранения кустарниковой и травянистой растительности при осуществлении хозяйственной и иной деятельности на территории, занятой зелеными насаждениями, – в соответствии с актом оценки состояния зеленых насаждений на основании решения уполномоченного органа (должностного лица)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4) в иных случаях, предусмотренных федеральным законодательством.</w:t>
      </w:r>
    </w:p>
    <w:p w:rsidR="00AE158C" w:rsidRDefault="00AE158C" w:rsidP="00AE158C">
      <w:pPr>
        <w:pStyle w:val="a3"/>
        <w:spacing w:after="0" w:afterAutospacing="0"/>
        <w:jc w:val="both"/>
        <w:rPr>
          <w:color w:val="000000"/>
          <w:sz w:val="27"/>
          <w:szCs w:val="27"/>
        </w:rPr>
      </w:pPr>
      <w:r>
        <w:rPr>
          <w:color w:val="000000"/>
          <w:sz w:val="27"/>
          <w:szCs w:val="27"/>
        </w:rPr>
        <w:t xml:space="preserve">4.5. Разрешение на снос зеленых насаждений выдается Администрацией сельского поселения Пискалы. В случае сноса лесозащитных зеленых насаждений, </w:t>
      </w:r>
      <w:r>
        <w:rPr>
          <w:color w:val="000000"/>
          <w:sz w:val="27"/>
          <w:szCs w:val="27"/>
        </w:rPr>
        <w:lastRenderedPageBreak/>
        <w:t>произрастающих на землях сельскохозяй</w:t>
      </w:r>
      <w:r>
        <w:rPr>
          <w:color w:val="000000"/>
          <w:sz w:val="27"/>
          <w:szCs w:val="27"/>
        </w:rPr>
        <w:softHyphen/>
        <w:t>ственного назначения, разрешение выдается только по согласованию с управлением сельского хозяйства, если иное не предусмотрено действующим законодательством.</w:t>
      </w:r>
    </w:p>
    <w:p w:rsidR="00AE158C" w:rsidRDefault="00AE158C" w:rsidP="00AE158C">
      <w:pPr>
        <w:pStyle w:val="a3"/>
        <w:spacing w:after="0" w:afterAutospacing="0"/>
        <w:jc w:val="both"/>
        <w:rPr>
          <w:color w:val="000000"/>
          <w:sz w:val="27"/>
          <w:szCs w:val="27"/>
        </w:rPr>
      </w:pPr>
      <w:r>
        <w:rPr>
          <w:color w:val="000000"/>
          <w:sz w:val="27"/>
          <w:szCs w:val="27"/>
        </w:rPr>
        <w:t>4.6. В секторе индивидуальной и многоэтажной жилой застройки посадка зеленых насаждений от межи или жилого дома разрешается:</w:t>
      </w:r>
    </w:p>
    <w:p w:rsidR="00AE158C" w:rsidRDefault="00AE158C" w:rsidP="00AE158C">
      <w:pPr>
        <w:pStyle w:val="a3"/>
        <w:spacing w:after="0" w:afterAutospacing="0"/>
        <w:jc w:val="both"/>
        <w:rPr>
          <w:color w:val="000000"/>
          <w:sz w:val="27"/>
          <w:szCs w:val="27"/>
        </w:rPr>
      </w:pPr>
      <w:r>
        <w:rPr>
          <w:color w:val="000000"/>
          <w:sz w:val="27"/>
          <w:szCs w:val="27"/>
        </w:rPr>
        <w:t>для среднерослых деревьев – не ближе 2 метров;</w:t>
      </w:r>
    </w:p>
    <w:p w:rsidR="00AE158C" w:rsidRDefault="00AE158C" w:rsidP="00AE158C">
      <w:pPr>
        <w:pStyle w:val="a3"/>
        <w:spacing w:after="0" w:afterAutospacing="0"/>
        <w:jc w:val="both"/>
        <w:rPr>
          <w:color w:val="000000"/>
          <w:sz w:val="27"/>
          <w:szCs w:val="27"/>
        </w:rPr>
      </w:pPr>
      <w:r>
        <w:rPr>
          <w:color w:val="000000"/>
          <w:sz w:val="27"/>
          <w:szCs w:val="27"/>
        </w:rPr>
        <w:t>для высокорослых деревьев – не ближе 4 метров;</w:t>
      </w:r>
    </w:p>
    <w:p w:rsidR="00AE158C" w:rsidRDefault="00AE158C" w:rsidP="00AE158C">
      <w:pPr>
        <w:pStyle w:val="a3"/>
        <w:spacing w:after="0" w:afterAutospacing="0"/>
        <w:jc w:val="both"/>
        <w:rPr>
          <w:color w:val="000000"/>
          <w:sz w:val="27"/>
          <w:szCs w:val="27"/>
        </w:rPr>
      </w:pPr>
      <w:r>
        <w:rPr>
          <w:color w:val="000000"/>
          <w:sz w:val="27"/>
          <w:szCs w:val="27"/>
        </w:rPr>
        <w:t>для кустарников – не ближе 1 метра.</w:t>
      </w:r>
    </w:p>
    <w:p w:rsidR="00AE158C" w:rsidRDefault="00AE158C" w:rsidP="00AE158C">
      <w:pPr>
        <w:pStyle w:val="a3"/>
        <w:spacing w:after="0" w:afterAutospacing="0"/>
        <w:jc w:val="both"/>
        <w:rPr>
          <w:color w:val="000000"/>
          <w:sz w:val="27"/>
          <w:szCs w:val="27"/>
        </w:rPr>
      </w:pPr>
      <w:proofErr w:type="gramStart"/>
      <w:r>
        <w:rPr>
          <w:color w:val="000000"/>
          <w:sz w:val="27"/>
          <w:szCs w:val="27"/>
        </w:rPr>
        <w:t>4.7.В садах, скверах, парках, лесополосах категорически запрещается: производить проезд и парковку автотранспортных средств; устраивать свалки мусора и промышленных отходов; разводить костры, использовать открытые источники огня; производить самовольную вырубку зеленых насаждений, выжигание сухой растительности, выпас скота и домашней птицы, а также другие мероприятия, негативно сказывающиеся на состоянии зеленых насаждений и противоречащие целевому назначению указанных зеленых зон.</w:t>
      </w:r>
      <w:proofErr w:type="gramEnd"/>
    </w:p>
    <w:p w:rsidR="00AE158C" w:rsidRDefault="00AE158C" w:rsidP="00AE158C">
      <w:pPr>
        <w:pStyle w:val="a3"/>
        <w:spacing w:after="0" w:afterAutospacing="0"/>
        <w:jc w:val="both"/>
        <w:rPr>
          <w:color w:val="000000"/>
          <w:sz w:val="27"/>
          <w:szCs w:val="27"/>
        </w:rPr>
      </w:pPr>
      <w:r>
        <w:rPr>
          <w:color w:val="000000"/>
          <w:sz w:val="27"/>
          <w:szCs w:val="27"/>
        </w:rPr>
        <w:t>4.8. Ответственность за сохранность зеленых насаждений и уход за ними возлагается:</w:t>
      </w:r>
    </w:p>
    <w:p w:rsidR="00AE158C" w:rsidRDefault="00AE158C" w:rsidP="00AE158C">
      <w:pPr>
        <w:pStyle w:val="a3"/>
        <w:spacing w:after="0" w:afterAutospacing="0"/>
        <w:jc w:val="both"/>
        <w:rPr>
          <w:color w:val="000000"/>
          <w:sz w:val="27"/>
          <w:szCs w:val="27"/>
        </w:rPr>
      </w:pPr>
      <w:r>
        <w:rPr>
          <w:color w:val="000000"/>
          <w:sz w:val="27"/>
          <w:szCs w:val="27"/>
        </w:rPr>
        <w:t>4.8.1. В садах, скверах, парках культуры и отдыха, вдоль улиц и автомагистралей – на организации, эксплуатирующие указанные объекты, либо закрепленные за ними.</w:t>
      </w:r>
    </w:p>
    <w:p w:rsidR="00AE158C" w:rsidRDefault="00AE158C" w:rsidP="00AE158C">
      <w:pPr>
        <w:pStyle w:val="a3"/>
        <w:spacing w:after="0" w:afterAutospacing="0"/>
        <w:jc w:val="both"/>
        <w:rPr>
          <w:color w:val="000000"/>
          <w:sz w:val="27"/>
          <w:szCs w:val="27"/>
        </w:rPr>
      </w:pPr>
      <w:r>
        <w:rPr>
          <w:color w:val="000000"/>
          <w:sz w:val="27"/>
          <w:szCs w:val="27"/>
        </w:rPr>
        <w:t>4.8.2. У домов по фасаду вдоль проезжей части улиц и во дворах на владельцев (пользователей) домовладений, зданий и строений.</w:t>
      </w:r>
    </w:p>
    <w:p w:rsidR="00AE158C" w:rsidRDefault="00AE158C" w:rsidP="00AE158C">
      <w:pPr>
        <w:pStyle w:val="a3"/>
        <w:spacing w:after="0" w:afterAutospacing="0"/>
        <w:jc w:val="both"/>
        <w:rPr>
          <w:color w:val="000000"/>
          <w:sz w:val="27"/>
          <w:szCs w:val="27"/>
        </w:rPr>
      </w:pPr>
      <w:r>
        <w:rPr>
          <w:color w:val="000000"/>
          <w:sz w:val="27"/>
          <w:szCs w:val="27"/>
        </w:rPr>
        <w:t>4.8.3. На территориях предприятий, учреждений, школ, больниц и т.д. и прилегающих к ним территориях – на администрации предприятий и организаций.</w:t>
      </w:r>
    </w:p>
    <w:p w:rsidR="00AE158C" w:rsidRDefault="00AE158C" w:rsidP="00AE158C">
      <w:pPr>
        <w:pStyle w:val="a3"/>
        <w:spacing w:after="0" w:afterAutospacing="0"/>
        <w:jc w:val="both"/>
        <w:rPr>
          <w:color w:val="000000"/>
          <w:sz w:val="27"/>
          <w:szCs w:val="27"/>
        </w:rPr>
      </w:pPr>
      <w:r>
        <w:rPr>
          <w:color w:val="000000"/>
          <w:sz w:val="27"/>
          <w:szCs w:val="27"/>
        </w:rPr>
        <w:t>4.9. Уход за деревьями и кустарниками осуществляется в течение всего года и включает в себя: уход за почвой (полив, рыхление приствольных площадок, удобрение, борьба с сорной растительностью) и уход за кроной и стволом (обрезка, смыв и дождевание, борьба с вредителями и болезнями, утепление приствольных кругов на зиму и др.).</w:t>
      </w:r>
    </w:p>
    <w:p w:rsidR="00AE158C" w:rsidRDefault="00AE158C" w:rsidP="00AE158C">
      <w:pPr>
        <w:pStyle w:val="a3"/>
        <w:spacing w:after="0" w:afterAutospacing="0"/>
        <w:jc w:val="both"/>
        <w:rPr>
          <w:color w:val="000000"/>
          <w:sz w:val="27"/>
          <w:szCs w:val="27"/>
        </w:rPr>
      </w:pPr>
      <w:r>
        <w:rPr>
          <w:color w:val="000000"/>
          <w:sz w:val="27"/>
          <w:szCs w:val="27"/>
        </w:rPr>
        <w:t xml:space="preserve">4.10. Засохшие деревья и кустарники должны быть своевременно убраны и заменены новыми. Деревья убираются с одновременной корчевкой пней. Упавшие деревья должны быть удалены балансодержателем территории немедленно с проезжей части дорог, тротуаров, от </w:t>
      </w:r>
      <w:proofErr w:type="spellStart"/>
      <w:r>
        <w:rPr>
          <w:color w:val="000000"/>
          <w:sz w:val="27"/>
          <w:szCs w:val="27"/>
        </w:rPr>
        <w:t>токонесущих</w:t>
      </w:r>
      <w:proofErr w:type="spellEnd"/>
      <w:r>
        <w:rPr>
          <w:color w:val="000000"/>
          <w:sz w:val="27"/>
          <w:szCs w:val="27"/>
        </w:rPr>
        <w:t xml:space="preserve"> проводов, фасадов жилых и производственных зданий, а с других территорий – в течение 6 часов с момента обнаружения.</w:t>
      </w:r>
    </w:p>
    <w:p w:rsidR="00AE158C" w:rsidRDefault="00AE158C" w:rsidP="00AE158C">
      <w:pPr>
        <w:pStyle w:val="a3"/>
        <w:spacing w:after="0" w:afterAutospacing="0"/>
        <w:jc w:val="both"/>
        <w:rPr>
          <w:color w:val="000000"/>
          <w:sz w:val="27"/>
          <w:szCs w:val="27"/>
        </w:rPr>
      </w:pPr>
      <w:r>
        <w:rPr>
          <w:color w:val="000000"/>
          <w:sz w:val="27"/>
          <w:szCs w:val="27"/>
        </w:rPr>
        <w:t xml:space="preserve">4.11. При производстве рубочных или </w:t>
      </w:r>
      <w:proofErr w:type="spellStart"/>
      <w:r>
        <w:rPr>
          <w:color w:val="000000"/>
          <w:sz w:val="27"/>
          <w:szCs w:val="27"/>
        </w:rPr>
        <w:t>уходных</w:t>
      </w:r>
      <w:proofErr w:type="spellEnd"/>
      <w:r>
        <w:rPr>
          <w:color w:val="000000"/>
          <w:sz w:val="27"/>
          <w:szCs w:val="27"/>
        </w:rPr>
        <w:t xml:space="preserve"> работ производитель работ обязан очистить территорию от остатков обрезков стволов и веток в течение суток.</w:t>
      </w:r>
    </w:p>
    <w:p w:rsidR="00AE158C" w:rsidRDefault="00AE158C" w:rsidP="00AE158C">
      <w:pPr>
        <w:pStyle w:val="a3"/>
        <w:spacing w:after="0" w:afterAutospacing="0"/>
        <w:jc w:val="both"/>
        <w:rPr>
          <w:color w:val="000000"/>
          <w:sz w:val="27"/>
          <w:szCs w:val="27"/>
        </w:rPr>
      </w:pPr>
      <w:r>
        <w:rPr>
          <w:color w:val="000000"/>
          <w:sz w:val="27"/>
          <w:szCs w:val="27"/>
        </w:rPr>
        <w:t xml:space="preserve">4.12. Уход за газонами включает в себя следующие основные мероприятия: очистка от снега и льда, удобрение и подкормка, полив, кошение, обрезка бровок, борьба с </w:t>
      </w:r>
      <w:r>
        <w:rPr>
          <w:color w:val="000000"/>
          <w:sz w:val="27"/>
          <w:szCs w:val="27"/>
        </w:rPr>
        <w:lastRenderedPageBreak/>
        <w:t>сорной растительностью и вредителями. Стрижка газонов производится на высоту до 3-5 см периодически при достижении травяным покровом высоты 10-15 см. Скошенная трава должна быть убрана в течение 3-х суток.</w:t>
      </w:r>
    </w:p>
    <w:p w:rsidR="00AE158C" w:rsidRDefault="00AE158C" w:rsidP="00AE158C">
      <w:pPr>
        <w:pStyle w:val="a3"/>
        <w:spacing w:after="0" w:afterAutospacing="0"/>
        <w:jc w:val="both"/>
        <w:rPr>
          <w:color w:val="000000"/>
          <w:sz w:val="27"/>
          <w:szCs w:val="27"/>
        </w:rPr>
      </w:pPr>
      <w:r>
        <w:rPr>
          <w:color w:val="000000"/>
          <w:sz w:val="27"/>
          <w:szCs w:val="27"/>
        </w:rPr>
        <w:t>4.13. Не допускается самовольная посадка деревьев, кустарников, разбивка клумб, кроме случаев, когда указанные работы производятся юридическими и физическими лицами на земельных участках, принадлежащих им на праве собственности.</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5. Порядок размещения и эксплуатации рекламно-информационных элементов на территории сельского поселения Пискалы.</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5.1. К рекламно-информационным элементам относятся все виды объявлений, извещений и сообщений, передающие информацию посредством указателей, вывесок, афиш, плакатов, рекламных стендов и щитов, световых табло.</w:t>
      </w:r>
    </w:p>
    <w:p w:rsidR="00AE158C" w:rsidRDefault="00AE158C" w:rsidP="00AE158C">
      <w:pPr>
        <w:pStyle w:val="a3"/>
        <w:spacing w:after="0" w:afterAutospacing="0"/>
        <w:jc w:val="both"/>
        <w:rPr>
          <w:color w:val="000000"/>
          <w:sz w:val="27"/>
          <w:szCs w:val="27"/>
        </w:rPr>
      </w:pPr>
      <w:r>
        <w:rPr>
          <w:color w:val="000000"/>
          <w:sz w:val="27"/>
          <w:szCs w:val="27"/>
        </w:rPr>
        <w:t xml:space="preserve">5.2. Размещение рекламно-информационных элементов на территории сельского поселения Пискалы осуществляется только на основании разрешения, выдаваемого администрацией муниципального района </w:t>
      </w:r>
      <w:proofErr w:type="gramStart"/>
      <w:r>
        <w:rPr>
          <w:color w:val="000000"/>
          <w:sz w:val="27"/>
          <w:szCs w:val="27"/>
        </w:rPr>
        <w:t>Ставропольский</w:t>
      </w:r>
      <w:proofErr w:type="gramEnd"/>
      <w:r>
        <w:rPr>
          <w:color w:val="000000"/>
          <w:sz w:val="27"/>
          <w:szCs w:val="27"/>
        </w:rPr>
        <w:t xml:space="preserve"> Самарской области.</w:t>
      </w:r>
    </w:p>
    <w:p w:rsidR="00AE158C" w:rsidRDefault="00AE158C" w:rsidP="00AE158C">
      <w:pPr>
        <w:pStyle w:val="a3"/>
        <w:spacing w:after="0" w:afterAutospacing="0"/>
        <w:jc w:val="both"/>
        <w:rPr>
          <w:color w:val="000000"/>
          <w:sz w:val="27"/>
          <w:szCs w:val="27"/>
        </w:rPr>
      </w:pPr>
      <w:r>
        <w:rPr>
          <w:color w:val="000000"/>
          <w:sz w:val="27"/>
          <w:szCs w:val="27"/>
        </w:rPr>
        <w:t>5.3. Размещение рекламно-информационных элементов в придорожной зоне подлежит обязательному согласованию с отделами Государственной инспекции безопасности дорожного движения.</w:t>
      </w:r>
    </w:p>
    <w:p w:rsidR="00AE158C" w:rsidRDefault="00AE158C" w:rsidP="00AE158C">
      <w:pPr>
        <w:pStyle w:val="a3"/>
        <w:spacing w:after="0" w:afterAutospacing="0"/>
        <w:jc w:val="both"/>
        <w:rPr>
          <w:color w:val="000000"/>
          <w:sz w:val="27"/>
          <w:szCs w:val="27"/>
        </w:rPr>
      </w:pPr>
      <w:r>
        <w:rPr>
          <w:color w:val="000000"/>
          <w:sz w:val="27"/>
          <w:szCs w:val="27"/>
        </w:rPr>
        <w:t>5.4. Размещение афиш, плакатов (театральных, гастрольных), листовок, объявлений производится только исключительно в отведенных для этих целей местах.</w:t>
      </w:r>
    </w:p>
    <w:p w:rsidR="00AE158C" w:rsidRDefault="00AE158C" w:rsidP="00AE158C">
      <w:pPr>
        <w:pStyle w:val="a3"/>
        <w:spacing w:after="0" w:afterAutospacing="0"/>
        <w:jc w:val="both"/>
        <w:rPr>
          <w:color w:val="000000"/>
          <w:sz w:val="27"/>
          <w:szCs w:val="27"/>
        </w:rPr>
      </w:pPr>
      <w:r>
        <w:rPr>
          <w:color w:val="000000"/>
          <w:sz w:val="27"/>
          <w:szCs w:val="27"/>
        </w:rPr>
        <w:t>5.5. Запрещается наклеивание и развешивание на зданиях, заборах, павильонах пассажирского транспорта, опорах освещения, деревьях каких-либо объявлений и других информационных сообщений.</w:t>
      </w:r>
    </w:p>
    <w:p w:rsidR="00AE158C" w:rsidRDefault="00AE158C" w:rsidP="00AE158C">
      <w:pPr>
        <w:pStyle w:val="a3"/>
        <w:spacing w:after="0" w:afterAutospacing="0"/>
        <w:jc w:val="both"/>
        <w:rPr>
          <w:color w:val="000000"/>
          <w:sz w:val="27"/>
          <w:szCs w:val="27"/>
        </w:rPr>
      </w:pPr>
      <w:r>
        <w:rPr>
          <w:color w:val="000000"/>
          <w:sz w:val="27"/>
          <w:szCs w:val="27"/>
        </w:rPr>
        <w:t>5.6. Информация предвыборной агитации размещается в специально отведенных местах. Уборка агитационных материалов осуществляется в течение 10 дней после окончания агитационной компании лицами, проводившими данное мероприятие.</w:t>
      </w:r>
    </w:p>
    <w:p w:rsidR="00AE158C" w:rsidRDefault="00AE158C" w:rsidP="00AE158C">
      <w:pPr>
        <w:pStyle w:val="a3"/>
        <w:spacing w:after="0" w:afterAutospacing="0"/>
        <w:jc w:val="both"/>
        <w:rPr>
          <w:color w:val="000000"/>
          <w:sz w:val="27"/>
          <w:szCs w:val="27"/>
        </w:rPr>
      </w:pPr>
      <w:r>
        <w:rPr>
          <w:color w:val="000000"/>
          <w:sz w:val="27"/>
          <w:szCs w:val="27"/>
        </w:rPr>
        <w:t>5.7. Материальный ущерб, причиненный вследствие нарушения порядка размещения рекламно-информационных элементов, подлежит возмещению добровольно, либо в судебном порядке лицом (юридическим, физическим), в интересах которого реклама была размещена.</w:t>
      </w:r>
    </w:p>
    <w:p w:rsidR="00AE158C" w:rsidRDefault="00AE158C" w:rsidP="00AE158C">
      <w:pPr>
        <w:pStyle w:val="a3"/>
        <w:spacing w:after="0" w:afterAutospacing="0"/>
        <w:jc w:val="both"/>
        <w:rPr>
          <w:color w:val="000000"/>
          <w:sz w:val="27"/>
          <w:szCs w:val="27"/>
        </w:rPr>
      </w:pPr>
      <w:r>
        <w:rPr>
          <w:color w:val="000000"/>
          <w:sz w:val="27"/>
          <w:szCs w:val="27"/>
        </w:rPr>
        <w:t>6. Строительство, установка и содержание малых архитектурных форм, элементов внешнего благоустройства, точек выездной, выносной и мелкорозничной торговли.</w:t>
      </w:r>
    </w:p>
    <w:p w:rsidR="00AE158C" w:rsidRDefault="00AE158C" w:rsidP="00AE158C">
      <w:pPr>
        <w:pStyle w:val="a3"/>
        <w:spacing w:after="0" w:afterAutospacing="0"/>
        <w:jc w:val="both"/>
        <w:rPr>
          <w:color w:val="000000"/>
          <w:sz w:val="27"/>
          <w:szCs w:val="27"/>
        </w:rPr>
      </w:pPr>
      <w:proofErr w:type="gramStart"/>
      <w:r>
        <w:rPr>
          <w:color w:val="000000"/>
          <w:sz w:val="27"/>
          <w:szCs w:val="27"/>
        </w:rPr>
        <w:t xml:space="preserve">6.1.Установка малых архитектурных форм и элементов внешнего благоустройства (киосков, павильонов, палаток, летних кафе, сезонных рынков, оград, заборов, газонных ограждений, остановочных транспортных павильонов, телефонных кабин, ограждений тротуаров, детских спортивных площадок, рекламных тумб, стендов, </w:t>
      </w:r>
      <w:r>
        <w:rPr>
          <w:color w:val="000000"/>
          <w:sz w:val="27"/>
          <w:szCs w:val="27"/>
        </w:rPr>
        <w:lastRenderedPageBreak/>
        <w:t>щитов для газет, афиш и объявлений, подсветки зданий, памятников, реклам, фонарей уличного освещения, опорных столбов и пр.), капитальный ремонт тротуаров допускается с разрешения Администрации сельского поселения Пискалы</w:t>
      </w:r>
      <w:proofErr w:type="gramEnd"/>
      <w:r>
        <w:rPr>
          <w:color w:val="000000"/>
          <w:sz w:val="27"/>
          <w:szCs w:val="27"/>
        </w:rPr>
        <w:t xml:space="preserve"> при наличии согласованного проекта с санитарно-эпидемиологическим надзором, при этом должно быть соблюдено целевое назначение земельного участка.</w:t>
      </w:r>
    </w:p>
    <w:p w:rsidR="00AE158C" w:rsidRDefault="00AE158C" w:rsidP="00AE158C">
      <w:pPr>
        <w:pStyle w:val="a3"/>
        <w:spacing w:after="0" w:afterAutospacing="0"/>
        <w:jc w:val="both"/>
        <w:rPr>
          <w:color w:val="000000"/>
          <w:sz w:val="27"/>
          <w:szCs w:val="27"/>
        </w:rPr>
      </w:pPr>
      <w:r>
        <w:rPr>
          <w:color w:val="000000"/>
          <w:sz w:val="27"/>
          <w:szCs w:val="27"/>
        </w:rPr>
        <w:t>6.2. Выдача разрешений на установку точек выносной и мелкорозничной торговли производится администрацией сельского поселения Пискалы на основании эскизного проекта, утвержденного отделом градостроительства и по согласованию с отделом торговли и лицензирования и органами санитарно-эпидемиологического надзора.</w:t>
      </w:r>
    </w:p>
    <w:p w:rsidR="00AE158C" w:rsidRDefault="00AE158C" w:rsidP="00AE158C">
      <w:pPr>
        <w:pStyle w:val="a3"/>
        <w:spacing w:after="0" w:afterAutospacing="0"/>
        <w:jc w:val="both"/>
        <w:rPr>
          <w:color w:val="000000"/>
          <w:sz w:val="27"/>
          <w:szCs w:val="27"/>
        </w:rPr>
      </w:pPr>
      <w:r>
        <w:rPr>
          <w:color w:val="000000"/>
          <w:sz w:val="27"/>
          <w:szCs w:val="27"/>
        </w:rPr>
        <w:t xml:space="preserve">6.3. Организация нестационарной торговой сети, в </w:t>
      </w:r>
      <w:proofErr w:type="spellStart"/>
      <w:r>
        <w:rPr>
          <w:color w:val="000000"/>
          <w:sz w:val="27"/>
          <w:szCs w:val="27"/>
        </w:rPr>
        <w:t>т.ч</w:t>
      </w:r>
      <w:proofErr w:type="spellEnd"/>
      <w:r>
        <w:rPr>
          <w:color w:val="000000"/>
          <w:sz w:val="27"/>
          <w:szCs w:val="27"/>
        </w:rPr>
        <w:t>. объектов мелкорозничной передвижной торговой сети, осуществляется в соответствии с утвержденным перечнем мест, на которых разрешено осуществлять торговлю, оказывать услуги в нестационарной сети.</w:t>
      </w:r>
    </w:p>
    <w:p w:rsidR="00AE158C" w:rsidRDefault="00AE158C" w:rsidP="00AE158C">
      <w:pPr>
        <w:pStyle w:val="a3"/>
        <w:spacing w:after="0" w:afterAutospacing="0"/>
        <w:jc w:val="both"/>
        <w:rPr>
          <w:color w:val="000000"/>
          <w:sz w:val="27"/>
          <w:szCs w:val="27"/>
        </w:rPr>
      </w:pPr>
      <w:r>
        <w:rPr>
          <w:color w:val="000000"/>
          <w:sz w:val="27"/>
          <w:szCs w:val="27"/>
        </w:rPr>
        <w:t>6.4. Разрешение на установку малых архитектурных форм точек выносной и мелкорозничной торговли содержит графический материал с указанием точного места расположения и площади установки малых архитектурных форм, точек выносной и мелкорозничной торговли, элементов внешнего благоустройства объекта и прилегающей территории и колеров окраски, подготавливаемый отделом градостроительства.</w:t>
      </w:r>
    </w:p>
    <w:p w:rsidR="00AE158C" w:rsidRDefault="00AE158C" w:rsidP="00AE158C">
      <w:pPr>
        <w:pStyle w:val="a3"/>
        <w:spacing w:after="0" w:afterAutospacing="0"/>
        <w:jc w:val="both"/>
        <w:rPr>
          <w:color w:val="000000"/>
          <w:sz w:val="27"/>
          <w:szCs w:val="27"/>
        </w:rPr>
      </w:pPr>
      <w:r>
        <w:rPr>
          <w:color w:val="000000"/>
          <w:sz w:val="27"/>
          <w:szCs w:val="27"/>
        </w:rPr>
        <w:t>6.5. Владельцы малых архитектурных форм, точек выносной и мелкорозничной торговли, обязаны содержать их и прилегающую территорию в надлежащем санитарно-эстетическом состоянии. Своевременно (или по требованию органов местного самоуправления) производить ремонт, отделку и окраску, в соответствии с выданным разрешением.</w:t>
      </w:r>
    </w:p>
    <w:p w:rsidR="00AE158C" w:rsidRDefault="00AE158C" w:rsidP="00AE158C">
      <w:pPr>
        <w:pStyle w:val="a3"/>
        <w:spacing w:after="0" w:afterAutospacing="0"/>
        <w:jc w:val="both"/>
        <w:rPr>
          <w:color w:val="000000"/>
          <w:sz w:val="27"/>
          <w:szCs w:val="27"/>
        </w:rPr>
      </w:pPr>
      <w:r>
        <w:rPr>
          <w:color w:val="000000"/>
          <w:sz w:val="27"/>
          <w:szCs w:val="27"/>
        </w:rPr>
        <w:t>6.6. Обязательным для владельцев малых архитектурных форм, точек выносной и мелкорозничной торговли является установка емкостей для сбора бытовых отходов и заключение договора со специализированной организацией на их вывоз.</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6.7.Физическим или юридическим лицам следует рекомендовать при содержании малых архитектурных форм, производить их ремонт и окраску, согласовывая кодеры с администрацией муниципального образования.</w:t>
      </w:r>
    </w:p>
    <w:p w:rsidR="00AE158C" w:rsidRDefault="00AE158C" w:rsidP="00AE158C">
      <w:pPr>
        <w:pStyle w:val="a3"/>
        <w:spacing w:after="0" w:afterAutospacing="0"/>
        <w:jc w:val="both"/>
        <w:rPr>
          <w:color w:val="000000"/>
          <w:sz w:val="27"/>
          <w:szCs w:val="27"/>
        </w:rPr>
      </w:pPr>
      <w:r>
        <w:rPr>
          <w:color w:val="000000"/>
          <w:sz w:val="27"/>
          <w:szCs w:val="27"/>
        </w:rPr>
        <w:t>6.7.1. Окраску киосков, павильонов, палаток, тележек, лотков, столиков, заборов, газонных ограждений и ограждений тротуаров, павильонов ожидания транспорта, телефонных кабин, спортивных сооружений, стендов для афиш и объявлений и иных стендов, рекламных тумб, указателей остановок транспорта и переходов, скамеек рекомендуется производить не реже одного раза в год.</w:t>
      </w:r>
    </w:p>
    <w:p w:rsidR="00AE158C" w:rsidRDefault="00AE158C" w:rsidP="00AE158C">
      <w:pPr>
        <w:pStyle w:val="a3"/>
        <w:spacing w:after="0" w:afterAutospacing="0"/>
        <w:jc w:val="both"/>
        <w:rPr>
          <w:color w:val="000000"/>
          <w:sz w:val="27"/>
          <w:szCs w:val="27"/>
        </w:rPr>
      </w:pPr>
      <w:r>
        <w:rPr>
          <w:color w:val="000000"/>
          <w:sz w:val="27"/>
          <w:szCs w:val="27"/>
        </w:rPr>
        <w:t>6.7.2.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рекомендуется производить не реже одного раза в два года, а ремонт - по мере необходимости.</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7. Порядок содержания жилых и нежилых зданий, строений и сооружений на территории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7.1. Ремонт, окраска зданий, домовладений выполняются за счет средств и силами их владельцев или строительными организациями на договорной основе.</w:t>
      </w:r>
    </w:p>
    <w:p w:rsidR="000B5AD2" w:rsidRPr="000B5AD2" w:rsidRDefault="000B5AD2" w:rsidP="000B5AD2">
      <w:pPr>
        <w:widowControl w:val="0"/>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7.1.1</w:t>
      </w:r>
      <w:r w:rsidRPr="001425EE">
        <w:rPr>
          <w:rFonts w:ascii="Times New Roman" w:hAnsi="Times New Roman"/>
          <w:sz w:val="28"/>
          <w:szCs w:val="28"/>
        </w:rPr>
        <w:t xml:space="preserve"> «</w:t>
      </w:r>
      <w:r>
        <w:rPr>
          <w:rFonts w:ascii="Times New Roman" w:hAnsi="Times New Roman"/>
          <w:sz w:val="28"/>
          <w:szCs w:val="28"/>
        </w:rPr>
        <w:t>С</w:t>
      </w:r>
      <w:r w:rsidRPr="001425EE">
        <w:rPr>
          <w:rFonts w:ascii="Times New Roman" w:hAnsi="Times New Roman"/>
          <w:sz w:val="28"/>
          <w:szCs w:val="28"/>
        </w:rPr>
        <w:t>огласовани</w:t>
      </w:r>
      <w:r>
        <w:rPr>
          <w:rFonts w:ascii="Times New Roman" w:hAnsi="Times New Roman"/>
          <w:sz w:val="28"/>
          <w:szCs w:val="28"/>
        </w:rPr>
        <w:t>е</w:t>
      </w:r>
      <w:r w:rsidRPr="001425EE">
        <w:rPr>
          <w:rFonts w:ascii="Times New Roman" w:hAnsi="Times New Roman"/>
          <w:sz w:val="28"/>
          <w:szCs w:val="28"/>
        </w:rPr>
        <w:t xml:space="preserve"> архитектурно-градостроительного облика объекта</w:t>
      </w:r>
      <w:r>
        <w:rPr>
          <w:rFonts w:ascii="Times New Roman" w:hAnsi="Times New Roman"/>
          <w:sz w:val="28"/>
          <w:szCs w:val="28"/>
        </w:rPr>
        <w:t xml:space="preserve">» </w:t>
      </w:r>
      <w:bookmarkStart w:id="0" w:name="_GoBack"/>
      <w:bookmarkEnd w:id="0"/>
    </w:p>
    <w:p w:rsidR="00AE158C" w:rsidRDefault="00AE158C" w:rsidP="00AE158C">
      <w:pPr>
        <w:pStyle w:val="a3"/>
        <w:spacing w:after="0" w:afterAutospacing="0"/>
        <w:jc w:val="both"/>
        <w:rPr>
          <w:color w:val="000000"/>
          <w:sz w:val="27"/>
          <w:szCs w:val="27"/>
        </w:rPr>
      </w:pPr>
      <w:r>
        <w:rPr>
          <w:color w:val="000000"/>
          <w:sz w:val="27"/>
          <w:szCs w:val="27"/>
        </w:rPr>
        <w:t>7.2. Предприятия, организации, ведомства, предприятия жилищно-коммунального хозяйства, граждане, владеющие домами на праве личной собственности, обязаны эксплуатировать здания, строения и сооружения, а так же производить их ремонт в соответствии с установленными правилами и нормами технической эксплуатации.</w:t>
      </w:r>
    </w:p>
    <w:p w:rsidR="00AE158C" w:rsidRDefault="00AE158C" w:rsidP="00AE158C">
      <w:pPr>
        <w:pStyle w:val="a3"/>
        <w:spacing w:after="0" w:afterAutospacing="0"/>
        <w:jc w:val="both"/>
        <w:rPr>
          <w:color w:val="000000"/>
          <w:sz w:val="27"/>
          <w:szCs w:val="27"/>
        </w:rPr>
      </w:pPr>
      <w:r>
        <w:rPr>
          <w:color w:val="000000"/>
          <w:sz w:val="27"/>
          <w:szCs w:val="27"/>
        </w:rPr>
        <w:t>7.3. Все вновь возводимые усадебные, одн</w:t>
      </w:r>
      <w:proofErr w:type="gramStart"/>
      <w:r>
        <w:rPr>
          <w:color w:val="000000"/>
          <w:sz w:val="27"/>
          <w:szCs w:val="27"/>
        </w:rPr>
        <w:t>о-</w:t>
      </w:r>
      <w:proofErr w:type="gramEnd"/>
      <w:r>
        <w:rPr>
          <w:color w:val="000000"/>
          <w:sz w:val="27"/>
          <w:szCs w:val="27"/>
        </w:rPr>
        <w:t xml:space="preserve"> двухквартирные жилые дома должны быть расположены от:</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красной линии улиц не менее чем на 5 метров;</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красной линии проездов не менее чем на 3 метра;</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границы смежного участка не менее чем на 3 метра.</w:t>
      </w:r>
    </w:p>
    <w:p w:rsidR="00AE158C" w:rsidRDefault="00AE158C" w:rsidP="00AE158C">
      <w:pPr>
        <w:pStyle w:val="a3"/>
        <w:spacing w:after="0" w:afterAutospacing="0"/>
        <w:jc w:val="both"/>
        <w:rPr>
          <w:color w:val="000000"/>
          <w:sz w:val="27"/>
          <w:szCs w:val="27"/>
        </w:rPr>
      </w:pPr>
      <w:r>
        <w:rPr>
          <w:color w:val="000000"/>
          <w:sz w:val="27"/>
          <w:szCs w:val="27"/>
        </w:rPr>
        <w:t>7.4. Расстояние от вновь возводимых хозяйственных построек до:</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красных линий улиц и проездов должно быть не менее 5 метров;</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границы соседнего участка – не менее 4 метров;</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жилых строений – не менее 15 метров.</w:t>
      </w:r>
    </w:p>
    <w:p w:rsidR="00AE158C" w:rsidRDefault="00AE158C" w:rsidP="00AE158C">
      <w:pPr>
        <w:pStyle w:val="a3"/>
        <w:spacing w:after="0" w:afterAutospacing="0"/>
        <w:jc w:val="both"/>
        <w:rPr>
          <w:color w:val="000000"/>
          <w:sz w:val="27"/>
          <w:szCs w:val="27"/>
        </w:rPr>
      </w:pPr>
      <w:r>
        <w:rPr>
          <w:color w:val="000000"/>
          <w:sz w:val="27"/>
          <w:szCs w:val="27"/>
        </w:rPr>
        <w:t>7.5. Для отвода воды с крыш домовладелец обязан установить водосборные желоба и организовать водосток в отводную канаву, устроенную на своем земельном участке, на расстоянии не менее 1 метра от смежного земельного участка.</w:t>
      </w:r>
    </w:p>
    <w:p w:rsidR="00AE158C" w:rsidRDefault="00AE158C" w:rsidP="00AE158C">
      <w:pPr>
        <w:pStyle w:val="a3"/>
        <w:spacing w:after="0" w:afterAutospacing="0"/>
        <w:jc w:val="both"/>
        <w:rPr>
          <w:color w:val="000000"/>
          <w:sz w:val="27"/>
          <w:szCs w:val="27"/>
        </w:rPr>
      </w:pPr>
      <w:r>
        <w:rPr>
          <w:color w:val="000000"/>
          <w:sz w:val="27"/>
          <w:szCs w:val="27"/>
        </w:rPr>
        <w:t>7.6. При проведении работ на фасадах зданий, представляющих историко-архитектурную ценность, необходимо наличие специального проекта, согласованного с органами по охране памятников истории и культуры.</w:t>
      </w:r>
    </w:p>
    <w:p w:rsidR="00AE158C" w:rsidRDefault="00AE158C" w:rsidP="00AE158C">
      <w:pPr>
        <w:pStyle w:val="a3"/>
        <w:spacing w:after="0" w:afterAutospacing="0"/>
        <w:jc w:val="both"/>
        <w:rPr>
          <w:color w:val="000000"/>
          <w:sz w:val="27"/>
          <w:szCs w:val="27"/>
        </w:rPr>
      </w:pPr>
      <w:r>
        <w:rPr>
          <w:color w:val="000000"/>
          <w:sz w:val="27"/>
          <w:szCs w:val="27"/>
        </w:rPr>
        <w:t>7.7. После окончания работ на фасадах зданий обязательна очистка, мойка прилегающих строений и территорий (пешеходных дорожек, улиц, газонов и т.д.).</w:t>
      </w:r>
    </w:p>
    <w:p w:rsidR="00AE158C" w:rsidRDefault="00AE158C" w:rsidP="00AE158C">
      <w:pPr>
        <w:pStyle w:val="a3"/>
        <w:spacing w:after="0" w:afterAutospacing="0"/>
        <w:jc w:val="both"/>
        <w:rPr>
          <w:color w:val="000000"/>
          <w:sz w:val="27"/>
          <w:szCs w:val="27"/>
        </w:rPr>
      </w:pPr>
      <w:r>
        <w:rPr>
          <w:color w:val="000000"/>
          <w:sz w:val="27"/>
          <w:szCs w:val="27"/>
        </w:rPr>
        <w:t>7.8. Строительный мусор, образуемый при ремонте зданий, должен собираться и ежедневно вывозится в места санкционированного складирования.</w:t>
      </w:r>
    </w:p>
    <w:p w:rsidR="00AE158C" w:rsidRDefault="00AE158C" w:rsidP="00AE158C">
      <w:pPr>
        <w:pStyle w:val="a3"/>
        <w:spacing w:after="0" w:afterAutospacing="0"/>
        <w:jc w:val="both"/>
        <w:rPr>
          <w:color w:val="000000"/>
          <w:sz w:val="27"/>
          <w:szCs w:val="27"/>
        </w:rPr>
      </w:pPr>
      <w:r>
        <w:rPr>
          <w:color w:val="000000"/>
          <w:sz w:val="27"/>
          <w:szCs w:val="27"/>
        </w:rPr>
        <w:t>7.9. В начале каждой улицы и крайнем домовладении, должны располагаться таблички с наименованием улиц, на фасаде каждого дома устанавливается номерной знак утвержденного образца. Ответственность за исправность номерного знака несет владелец дома.</w:t>
      </w:r>
    </w:p>
    <w:p w:rsidR="00AE158C" w:rsidRDefault="00AE158C" w:rsidP="00AE158C">
      <w:pPr>
        <w:pStyle w:val="a3"/>
        <w:spacing w:after="0" w:afterAutospacing="0"/>
        <w:jc w:val="both"/>
        <w:rPr>
          <w:color w:val="000000"/>
          <w:sz w:val="27"/>
          <w:szCs w:val="27"/>
        </w:rPr>
      </w:pPr>
      <w:r>
        <w:rPr>
          <w:color w:val="000000"/>
          <w:sz w:val="27"/>
          <w:szCs w:val="27"/>
        </w:rPr>
        <w:lastRenderedPageBreak/>
        <w:t>7.10. У входа в подъезд устанавливаются указатели номеров квартир, сгруппированные поэтажно, на каждой двери квартиры должен быть номер.</w:t>
      </w:r>
    </w:p>
    <w:p w:rsidR="00AE158C" w:rsidRDefault="00AE158C" w:rsidP="00AE158C">
      <w:pPr>
        <w:pStyle w:val="a3"/>
        <w:spacing w:after="0" w:afterAutospacing="0"/>
        <w:jc w:val="both"/>
        <w:rPr>
          <w:color w:val="000000"/>
          <w:sz w:val="27"/>
          <w:szCs w:val="27"/>
        </w:rPr>
      </w:pPr>
      <w:r>
        <w:rPr>
          <w:color w:val="000000"/>
          <w:sz w:val="27"/>
          <w:szCs w:val="27"/>
        </w:rPr>
        <w:t>7.11. За установку и содержание на фасадах зданий вывесок, реклам, аншлагов, номерных знаков несут ответственность владельцы зданий.</w:t>
      </w:r>
    </w:p>
    <w:p w:rsidR="00AE158C" w:rsidRDefault="00AE158C" w:rsidP="00AE158C">
      <w:pPr>
        <w:pStyle w:val="a3"/>
        <w:spacing w:after="0" w:afterAutospacing="0"/>
        <w:jc w:val="both"/>
        <w:rPr>
          <w:color w:val="000000"/>
          <w:sz w:val="27"/>
          <w:szCs w:val="27"/>
        </w:rPr>
      </w:pPr>
      <w:r>
        <w:rPr>
          <w:color w:val="000000"/>
          <w:sz w:val="27"/>
          <w:szCs w:val="27"/>
        </w:rPr>
        <w:t>7.12. С наступлением темного времени суток должны освещаться дворы, арки, указатели квартир у входа в подъезд и каждая площадка лестничной клетки. Лестницы, не имеющие естественного освещения, должны освещаться в течение круглых суток.</w:t>
      </w:r>
    </w:p>
    <w:p w:rsidR="00AE158C" w:rsidRDefault="00AE158C" w:rsidP="00AE158C">
      <w:pPr>
        <w:pStyle w:val="a3"/>
        <w:spacing w:after="0" w:afterAutospacing="0"/>
        <w:jc w:val="both"/>
        <w:rPr>
          <w:color w:val="000000"/>
          <w:sz w:val="27"/>
          <w:szCs w:val="27"/>
        </w:rPr>
      </w:pPr>
      <w:r>
        <w:rPr>
          <w:color w:val="000000"/>
          <w:sz w:val="27"/>
          <w:szCs w:val="27"/>
        </w:rPr>
        <w:t>8. Порядок строительства (ремонта) подземных коммуникаций, капитального ремонта улиц, тротуаров и других видов земляных работ на территории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t>8.1. Производство строительства (ремонта) подземных коммуникаций и других видов земляных работ осуществляется на основании письменного разрешения администрации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t>8.2. На производство работ выдаются:</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разрешение при плановом строительстве (ремонте);</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разрешение на аварийный ремонт.</w:t>
      </w:r>
    </w:p>
    <w:p w:rsidR="00AE158C" w:rsidRDefault="00AE158C" w:rsidP="00AE158C">
      <w:pPr>
        <w:pStyle w:val="a3"/>
        <w:spacing w:after="0" w:afterAutospacing="0"/>
        <w:jc w:val="both"/>
        <w:rPr>
          <w:color w:val="000000"/>
          <w:sz w:val="27"/>
          <w:szCs w:val="27"/>
        </w:rPr>
      </w:pPr>
      <w:r>
        <w:rPr>
          <w:color w:val="000000"/>
          <w:sz w:val="27"/>
          <w:szCs w:val="27"/>
        </w:rPr>
        <w:t>8.2.1. Разрешение выдается администрацией сельского поселения, в течение трех суток со дня подачи заявления и необходимых документов.</w:t>
      </w:r>
    </w:p>
    <w:p w:rsidR="00AE158C" w:rsidRDefault="00AE158C" w:rsidP="00AE158C">
      <w:pPr>
        <w:pStyle w:val="a3"/>
        <w:spacing w:after="0" w:afterAutospacing="0"/>
        <w:jc w:val="both"/>
        <w:rPr>
          <w:color w:val="000000"/>
          <w:sz w:val="27"/>
          <w:szCs w:val="27"/>
        </w:rPr>
      </w:pPr>
      <w:r>
        <w:rPr>
          <w:color w:val="000000"/>
          <w:sz w:val="27"/>
          <w:szCs w:val="27"/>
        </w:rPr>
        <w:t>8.2.2. В случае если производство строительных (ремонтных) работ связано с частичным или полным перекрытием движения транспорта, выдача разрешения производится по согласованию с органами ГИБДД.</w:t>
      </w:r>
    </w:p>
    <w:p w:rsidR="00AE158C" w:rsidRDefault="00AE158C" w:rsidP="00AE158C">
      <w:pPr>
        <w:pStyle w:val="a3"/>
        <w:spacing w:after="0" w:afterAutospacing="0"/>
        <w:jc w:val="both"/>
        <w:rPr>
          <w:color w:val="000000"/>
          <w:sz w:val="27"/>
          <w:szCs w:val="27"/>
        </w:rPr>
      </w:pPr>
      <w:r>
        <w:rPr>
          <w:color w:val="000000"/>
          <w:sz w:val="27"/>
          <w:szCs w:val="27"/>
        </w:rPr>
        <w:t>8.2.3. Копия разрешения должна храниться на месте производства работ и предъявляться по первому требованию должностных лиц органов государственного и муниципального контроля.</w:t>
      </w:r>
    </w:p>
    <w:p w:rsidR="00AE158C" w:rsidRDefault="00AE158C" w:rsidP="00AE158C">
      <w:pPr>
        <w:pStyle w:val="a3"/>
        <w:spacing w:after="0" w:afterAutospacing="0"/>
        <w:jc w:val="both"/>
        <w:rPr>
          <w:color w:val="000000"/>
          <w:sz w:val="27"/>
          <w:szCs w:val="27"/>
        </w:rPr>
      </w:pPr>
      <w:r>
        <w:rPr>
          <w:color w:val="000000"/>
          <w:sz w:val="27"/>
          <w:szCs w:val="27"/>
        </w:rPr>
        <w:t>8.2.4. В случае если в процессе производства работ внесены изменения в условия, на которых выдано разрешение, исполнитель работ незамедлительно информирует Администрацию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 xml:space="preserve">8.2.5. </w:t>
      </w:r>
      <w:proofErr w:type="gramStart"/>
      <w:r>
        <w:rPr>
          <w:color w:val="000000"/>
          <w:sz w:val="27"/>
          <w:szCs w:val="27"/>
        </w:rPr>
        <w:t>Аварийные работы разрешается выполнять немедленно, с одновременным уведомлением в течение 1 часа владельцев подземных коммуникаций, попадающих в зону производства работ и соответствующих служб Ставропольского района, ГИБДД, администрации сельского поселения и т.д.. Разрешение в таких случаях оформляется одновременно, либо в первый же рабочий день, если работы производятся в выходные и праздничные дни.</w:t>
      </w:r>
      <w:proofErr w:type="gramEnd"/>
    </w:p>
    <w:p w:rsidR="00AE158C" w:rsidRDefault="00AE158C" w:rsidP="00AE158C">
      <w:pPr>
        <w:pStyle w:val="a3"/>
        <w:spacing w:after="0" w:afterAutospacing="0"/>
        <w:jc w:val="both"/>
        <w:rPr>
          <w:color w:val="000000"/>
          <w:sz w:val="27"/>
          <w:szCs w:val="27"/>
        </w:rPr>
      </w:pPr>
      <w:r>
        <w:rPr>
          <w:color w:val="000000"/>
          <w:sz w:val="27"/>
          <w:szCs w:val="27"/>
        </w:rPr>
        <w:t xml:space="preserve">8.2.6. Строительная организация, или физическое лицо, выполняющее строительные (ремонтные) работы, несет полную ответственность за качество восстановления нарушенного в процессе выполнения работ дорожного покрытия, тротуаров, газонов, </w:t>
      </w:r>
      <w:r>
        <w:rPr>
          <w:color w:val="000000"/>
          <w:sz w:val="27"/>
          <w:szCs w:val="27"/>
        </w:rPr>
        <w:lastRenderedPageBreak/>
        <w:t>зеленых насаждений, элементов благоустройства и т.п. и в случае выявления брака в течение года после выполнения работ обязаны устранить его.</w:t>
      </w:r>
    </w:p>
    <w:p w:rsidR="00AE158C" w:rsidRDefault="00AE158C" w:rsidP="00AE158C">
      <w:pPr>
        <w:pStyle w:val="a3"/>
        <w:spacing w:after="0" w:afterAutospacing="0"/>
        <w:jc w:val="both"/>
        <w:rPr>
          <w:color w:val="000000"/>
          <w:sz w:val="27"/>
          <w:szCs w:val="27"/>
        </w:rPr>
      </w:pPr>
      <w:r>
        <w:rPr>
          <w:color w:val="000000"/>
          <w:sz w:val="27"/>
          <w:szCs w:val="27"/>
        </w:rPr>
        <w:t>8.2.7. Выполнение строительства (ремонта) подземных коммуникаций, капитального ремонта тротуаров и прочих земляных работ без получения разрешения, как и выполнение не указанных в разрешении видов работ, является самовольным и влечет ответственность юридических и физических лиц, предусмотренную действующим законодательством.</w:t>
      </w:r>
    </w:p>
    <w:p w:rsidR="00AE158C" w:rsidRDefault="00AE158C" w:rsidP="00AE158C">
      <w:pPr>
        <w:pStyle w:val="a3"/>
        <w:spacing w:after="0" w:afterAutospacing="0"/>
        <w:jc w:val="both"/>
        <w:rPr>
          <w:color w:val="000000"/>
          <w:sz w:val="27"/>
          <w:szCs w:val="27"/>
        </w:rPr>
      </w:pPr>
      <w:r>
        <w:rPr>
          <w:color w:val="000000"/>
          <w:sz w:val="27"/>
          <w:szCs w:val="27"/>
        </w:rPr>
        <w:t>8.2.8. В случае обнаружения ответственными лицами несанкционированного проведения работ они должны быть немедленно приостановлены, нарушенный земляной покров должен быть восстановлен силами нарушителя.</w:t>
      </w:r>
    </w:p>
    <w:p w:rsidR="00AE158C" w:rsidRDefault="00AE158C" w:rsidP="00AE158C">
      <w:pPr>
        <w:pStyle w:val="a3"/>
        <w:spacing w:after="0" w:afterAutospacing="0"/>
        <w:jc w:val="both"/>
        <w:rPr>
          <w:color w:val="000000"/>
          <w:sz w:val="27"/>
          <w:szCs w:val="27"/>
        </w:rPr>
      </w:pPr>
      <w:r>
        <w:rPr>
          <w:color w:val="000000"/>
          <w:sz w:val="27"/>
          <w:szCs w:val="27"/>
        </w:rPr>
        <w:t>8.3. Производство работ.</w:t>
      </w:r>
    </w:p>
    <w:p w:rsidR="00AE158C" w:rsidRDefault="00AE158C" w:rsidP="00AE158C">
      <w:pPr>
        <w:pStyle w:val="a3"/>
        <w:spacing w:after="0" w:afterAutospacing="0"/>
        <w:jc w:val="both"/>
        <w:rPr>
          <w:color w:val="000000"/>
          <w:sz w:val="27"/>
          <w:szCs w:val="27"/>
        </w:rPr>
      </w:pPr>
      <w:r>
        <w:rPr>
          <w:color w:val="000000"/>
          <w:sz w:val="27"/>
          <w:szCs w:val="27"/>
        </w:rPr>
        <w:t>8.3.1. Строительство (ремонт) подземных коммуникаций должно вестись в технологической последовательности согласно плану производства работ.</w:t>
      </w:r>
    </w:p>
    <w:p w:rsidR="00AE158C" w:rsidRDefault="00AE158C" w:rsidP="00AE158C">
      <w:pPr>
        <w:pStyle w:val="a3"/>
        <w:spacing w:after="0" w:afterAutospacing="0"/>
        <w:jc w:val="both"/>
        <w:rPr>
          <w:color w:val="000000"/>
          <w:sz w:val="27"/>
          <w:szCs w:val="27"/>
        </w:rPr>
      </w:pPr>
      <w:r>
        <w:rPr>
          <w:color w:val="000000"/>
          <w:sz w:val="27"/>
          <w:szCs w:val="27"/>
        </w:rPr>
        <w:t>8.3.2. Строительная организация обязана до начала работ:</w:t>
      </w:r>
    </w:p>
    <w:p w:rsidR="00AE158C" w:rsidRDefault="00AE158C" w:rsidP="00AE158C">
      <w:pPr>
        <w:pStyle w:val="a3"/>
        <w:spacing w:after="0" w:afterAutospacing="0"/>
        <w:jc w:val="both"/>
        <w:rPr>
          <w:color w:val="000000"/>
          <w:sz w:val="27"/>
          <w:szCs w:val="27"/>
        </w:rPr>
      </w:pPr>
      <w:r>
        <w:rPr>
          <w:color w:val="000000"/>
          <w:sz w:val="27"/>
          <w:szCs w:val="27"/>
        </w:rPr>
        <w:t>Оградить место производства работ барьерами стандартного типа, либо лентой, окрашенными в бело-красные цвета;</w:t>
      </w:r>
    </w:p>
    <w:p w:rsidR="00AE158C" w:rsidRDefault="00AE158C" w:rsidP="00AE158C">
      <w:pPr>
        <w:pStyle w:val="a3"/>
        <w:spacing w:after="0" w:afterAutospacing="0"/>
        <w:jc w:val="both"/>
        <w:rPr>
          <w:color w:val="000000"/>
          <w:sz w:val="27"/>
          <w:szCs w:val="27"/>
        </w:rPr>
      </w:pPr>
      <w:r>
        <w:rPr>
          <w:color w:val="000000"/>
          <w:sz w:val="27"/>
          <w:szCs w:val="27"/>
        </w:rPr>
        <w:t>В темное время суток обеспечить ограждение сигнальными лампами красного цвета;</w:t>
      </w:r>
    </w:p>
    <w:p w:rsidR="00AE158C" w:rsidRDefault="00AE158C" w:rsidP="00AE158C">
      <w:pPr>
        <w:pStyle w:val="a3"/>
        <w:spacing w:after="0" w:afterAutospacing="0"/>
        <w:jc w:val="both"/>
        <w:rPr>
          <w:color w:val="000000"/>
          <w:sz w:val="27"/>
          <w:szCs w:val="27"/>
        </w:rPr>
      </w:pPr>
      <w:r>
        <w:rPr>
          <w:color w:val="000000"/>
          <w:sz w:val="27"/>
          <w:szCs w:val="27"/>
        </w:rPr>
        <w:t>Обеспечить установку дорожных знаков, предупреждающих о производстве строительных работ, а при необходимости схемы объезда и указателей на всем протяжении объездного маршрута;</w:t>
      </w:r>
    </w:p>
    <w:p w:rsidR="00AE158C" w:rsidRDefault="00AE158C" w:rsidP="00AE158C">
      <w:pPr>
        <w:pStyle w:val="a3"/>
        <w:spacing w:after="0" w:afterAutospacing="0"/>
        <w:jc w:val="both"/>
        <w:rPr>
          <w:color w:val="000000"/>
          <w:sz w:val="27"/>
          <w:szCs w:val="27"/>
        </w:rPr>
      </w:pPr>
      <w:r>
        <w:rPr>
          <w:color w:val="000000"/>
          <w:sz w:val="27"/>
          <w:szCs w:val="27"/>
        </w:rPr>
        <w:t>Установить пешеходные мостики для обеспечения нормального движения пешеходов;</w:t>
      </w:r>
    </w:p>
    <w:p w:rsidR="00AE158C" w:rsidRDefault="00AE158C" w:rsidP="00AE158C">
      <w:pPr>
        <w:pStyle w:val="a3"/>
        <w:spacing w:after="0" w:afterAutospacing="0"/>
        <w:jc w:val="both"/>
        <w:rPr>
          <w:color w:val="000000"/>
          <w:sz w:val="27"/>
          <w:szCs w:val="27"/>
        </w:rPr>
      </w:pPr>
      <w:r>
        <w:rPr>
          <w:color w:val="000000"/>
          <w:sz w:val="27"/>
          <w:szCs w:val="27"/>
        </w:rPr>
        <w:t>Выставить информационный щи</w:t>
      </w:r>
      <w:proofErr w:type="gramStart"/>
      <w:r>
        <w:rPr>
          <w:color w:val="000000"/>
          <w:sz w:val="27"/>
          <w:szCs w:val="27"/>
        </w:rPr>
        <w:t>т(</w:t>
      </w:r>
      <w:proofErr w:type="gramEnd"/>
      <w:r>
        <w:rPr>
          <w:color w:val="000000"/>
          <w:sz w:val="27"/>
          <w:szCs w:val="27"/>
        </w:rPr>
        <w:t>«Паспорт объекта») с указанием вида работ, наименования организации, номера контактного телефона, фамилии ответственного исполнителя, сроков начала и окончания строительства (ремонта).</w:t>
      </w:r>
    </w:p>
    <w:p w:rsidR="00AE158C" w:rsidRDefault="00AE158C" w:rsidP="00AE158C">
      <w:pPr>
        <w:pStyle w:val="a3"/>
        <w:spacing w:after="0" w:afterAutospacing="0"/>
        <w:jc w:val="both"/>
        <w:rPr>
          <w:color w:val="000000"/>
          <w:sz w:val="27"/>
          <w:szCs w:val="27"/>
        </w:rPr>
      </w:pPr>
      <w:r>
        <w:rPr>
          <w:color w:val="000000"/>
          <w:sz w:val="27"/>
          <w:szCs w:val="27"/>
        </w:rPr>
        <w:t>8.3.3. Ответственный за производство работ обязан обеспечить надлежащее содержание ограждений, дорожных знаков, указателей, освещения, информационного щита на весь период строительства (ремонта).</w:t>
      </w:r>
    </w:p>
    <w:p w:rsidR="00AE158C" w:rsidRDefault="00AE158C" w:rsidP="00AE158C">
      <w:pPr>
        <w:pStyle w:val="a3"/>
        <w:spacing w:after="0" w:afterAutospacing="0"/>
        <w:jc w:val="both"/>
        <w:rPr>
          <w:color w:val="000000"/>
          <w:sz w:val="27"/>
          <w:szCs w:val="27"/>
        </w:rPr>
      </w:pPr>
      <w:r>
        <w:rPr>
          <w:color w:val="000000"/>
          <w:sz w:val="27"/>
          <w:szCs w:val="27"/>
        </w:rPr>
        <w:t>8.3.4. При производстве работ плодородный слой почвы должен быть снят и использован при восстановлении разрытия.</w:t>
      </w:r>
    </w:p>
    <w:p w:rsidR="00AE158C" w:rsidRDefault="00AE158C" w:rsidP="00AE158C">
      <w:pPr>
        <w:pStyle w:val="a3"/>
        <w:spacing w:after="0" w:afterAutospacing="0"/>
        <w:jc w:val="both"/>
        <w:rPr>
          <w:color w:val="000000"/>
          <w:sz w:val="27"/>
          <w:szCs w:val="27"/>
        </w:rPr>
      </w:pPr>
      <w:r>
        <w:rPr>
          <w:color w:val="000000"/>
          <w:sz w:val="27"/>
          <w:szCs w:val="27"/>
        </w:rPr>
        <w:t>8.3.5. Разработка грунта в траншеях, пересекающих другие инженерные коммуникации, а так же их последующая засыпка допускается лишь в присутствии вызванных ответственных представителей организаций, эксплуатирующих эти коммуникации.</w:t>
      </w:r>
    </w:p>
    <w:p w:rsidR="00AE158C" w:rsidRDefault="00AE158C" w:rsidP="00AE158C">
      <w:pPr>
        <w:pStyle w:val="a3"/>
        <w:spacing w:after="0" w:afterAutospacing="0"/>
        <w:jc w:val="both"/>
        <w:rPr>
          <w:color w:val="000000"/>
          <w:sz w:val="27"/>
          <w:szCs w:val="27"/>
        </w:rPr>
      </w:pPr>
      <w:r>
        <w:rPr>
          <w:color w:val="000000"/>
          <w:sz w:val="27"/>
          <w:szCs w:val="27"/>
        </w:rPr>
        <w:t xml:space="preserve">8.3.6. В случае повреждения существующих подземных коммуникаций по факту повреждения составляется акт с участием заинтересованных организаций и </w:t>
      </w:r>
      <w:r>
        <w:rPr>
          <w:color w:val="000000"/>
          <w:sz w:val="27"/>
          <w:szCs w:val="27"/>
        </w:rPr>
        <w:lastRenderedPageBreak/>
        <w:t>Администрации сельского поселения Пискалы. Поврежденные коммуникации восстанавливаются силами и за счет виновника повреждения.</w:t>
      </w:r>
    </w:p>
    <w:p w:rsidR="00AE158C" w:rsidRDefault="00AE158C" w:rsidP="00AE158C">
      <w:pPr>
        <w:pStyle w:val="a3"/>
        <w:spacing w:after="0" w:afterAutospacing="0"/>
        <w:jc w:val="both"/>
        <w:rPr>
          <w:color w:val="000000"/>
          <w:sz w:val="27"/>
          <w:szCs w:val="27"/>
        </w:rPr>
      </w:pPr>
      <w:r>
        <w:rPr>
          <w:color w:val="000000"/>
          <w:sz w:val="27"/>
          <w:szCs w:val="27"/>
        </w:rPr>
        <w:t>8.3.7. Восстановление нарушенного дорожного покрытия, тротуаров, газонов, зеленых насаждений, элементов благоустройства и прочего должны выполняться под техническим надзором Службы заказчика.</w:t>
      </w:r>
    </w:p>
    <w:p w:rsidR="00AE158C" w:rsidRDefault="00AE158C" w:rsidP="00AE158C">
      <w:pPr>
        <w:pStyle w:val="a3"/>
        <w:spacing w:after="0" w:afterAutospacing="0"/>
        <w:jc w:val="both"/>
        <w:rPr>
          <w:color w:val="000000"/>
          <w:sz w:val="27"/>
          <w:szCs w:val="27"/>
        </w:rPr>
      </w:pPr>
      <w:r>
        <w:rPr>
          <w:color w:val="000000"/>
          <w:sz w:val="27"/>
          <w:szCs w:val="27"/>
        </w:rPr>
        <w:t>8.3.8. Датой окончания строительства подземных коммуникаций считается дата подписания акта государственной приемочной комиссией. Датой окончания ремонта (в том числе аварийного) подземных коммуникаций считается дата выдачи акта выполненных работ.</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9. Особые условия уборки и благоустройства.</w:t>
      </w:r>
    </w:p>
    <w:p w:rsidR="00AE158C" w:rsidRDefault="00AE158C" w:rsidP="00AE158C">
      <w:pPr>
        <w:pStyle w:val="a3"/>
        <w:spacing w:after="0" w:afterAutospacing="0"/>
        <w:jc w:val="both"/>
        <w:rPr>
          <w:color w:val="000000"/>
          <w:sz w:val="27"/>
          <w:szCs w:val="27"/>
        </w:rPr>
      </w:pPr>
      <w:r>
        <w:rPr>
          <w:color w:val="000000"/>
          <w:sz w:val="27"/>
          <w:szCs w:val="27"/>
        </w:rPr>
        <w:t>9.1. При любых видах уборки на территории сельского поселения ЗАПРЕЩАЕТСЯ:</w:t>
      </w:r>
    </w:p>
    <w:p w:rsidR="00AE158C" w:rsidRDefault="00AE158C" w:rsidP="00AE158C">
      <w:pPr>
        <w:pStyle w:val="a3"/>
        <w:spacing w:after="0" w:afterAutospacing="0"/>
        <w:jc w:val="both"/>
        <w:rPr>
          <w:color w:val="000000"/>
          <w:sz w:val="27"/>
          <w:szCs w:val="27"/>
        </w:rPr>
      </w:pPr>
      <w:r>
        <w:rPr>
          <w:color w:val="000000"/>
          <w:sz w:val="27"/>
          <w:szCs w:val="27"/>
        </w:rPr>
        <w:t xml:space="preserve">9.1.1. Вывозить и выгружать бытовой, строительный мусор и грунт, промышленные отходы и </w:t>
      </w:r>
      <w:proofErr w:type="spellStart"/>
      <w:r>
        <w:rPr>
          <w:color w:val="000000"/>
          <w:sz w:val="27"/>
          <w:szCs w:val="27"/>
        </w:rPr>
        <w:t>хозфекальные</w:t>
      </w:r>
      <w:proofErr w:type="spellEnd"/>
      <w:r>
        <w:rPr>
          <w:color w:val="000000"/>
          <w:sz w:val="27"/>
          <w:szCs w:val="27"/>
        </w:rPr>
        <w:t xml:space="preserve"> сточные воды из выгребных ям в места, не отведенные для этой цели органом местного самоуправления и не согласованные с органами санитарно-эпидемиологического надзора и комитетом по охране окружающей среды.</w:t>
      </w:r>
    </w:p>
    <w:p w:rsidR="00AE158C" w:rsidRDefault="00AE158C" w:rsidP="00AE158C">
      <w:pPr>
        <w:pStyle w:val="a3"/>
        <w:spacing w:after="0" w:afterAutospacing="0"/>
        <w:jc w:val="both"/>
        <w:rPr>
          <w:color w:val="000000"/>
          <w:sz w:val="27"/>
          <w:szCs w:val="27"/>
        </w:rPr>
      </w:pPr>
      <w:r>
        <w:rPr>
          <w:color w:val="000000"/>
          <w:sz w:val="27"/>
          <w:szCs w:val="27"/>
        </w:rPr>
        <w:t>9.1.2. Сжигать бытовые и промышленные отходы, мусор, листья, обрезки деревьев, полимерную тару и пленку на улицах, площадях, в скверах, на бульварах, во дворах предприятий, организаций, учреждений и индивидуальных домовладений, на санкционированных свалках, в контейнерах, а так же закапывать бытовые отходы в землю.</w:t>
      </w:r>
    </w:p>
    <w:p w:rsidR="00AE158C" w:rsidRDefault="00AE158C" w:rsidP="00AE158C">
      <w:pPr>
        <w:pStyle w:val="a3"/>
        <w:spacing w:after="0" w:afterAutospacing="0"/>
        <w:jc w:val="both"/>
        <w:rPr>
          <w:color w:val="000000"/>
          <w:sz w:val="27"/>
          <w:szCs w:val="27"/>
        </w:rPr>
      </w:pPr>
      <w:r>
        <w:rPr>
          <w:color w:val="000000"/>
          <w:sz w:val="27"/>
          <w:szCs w:val="27"/>
        </w:rPr>
        <w:t>9.1.3. Сорить на улицах, площадях и в других общественных местах, выставлять тару с мусором и пищевыми отходами на улицы.</w:t>
      </w:r>
    </w:p>
    <w:p w:rsidR="00AE158C" w:rsidRDefault="00AE158C" w:rsidP="00AE158C">
      <w:pPr>
        <w:pStyle w:val="a3"/>
        <w:spacing w:after="0" w:afterAutospacing="0"/>
        <w:jc w:val="both"/>
        <w:rPr>
          <w:color w:val="000000"/>
          <w:sz w:val="27"/>
          <w:szCs w:val="27"/>
        </w:rPr>
      </w:pPr>
      <w:r>
        <w:rPr>
          <w:color w:val="000000"/>
          <w:sz w:val="27"/>
          <w:szCs w:val="27"/>
        </w:rPr>
        <w:t>9.1.4. Предприятиям, организациям и населению сбрасывать в водоемы бытовые, производственные отходы и загрязнять воду и прилегающую к водоему территорию.</w:t>
      </w:r>
    </w:p>
    <w:p w:rsidR="00AE158C" w:rsidRDefault="00AE158C" w:rsidP="00AE158C">
      <w:pPr>
        <w:pStyle w:val="a3"/>
        <w:spacing w:after="0" w:afterAutospacing="0"/>
        <w:jc w:val="both"/>
        <w:rPr>
          <w:color w:val="000000"/>
          <w:sz w:val="27"/>
          <w:szCs w:val="27"/>
        </w:rPr>
      </w:pPr>
      <w:r>
        <w:rPr>
          <w:color w:val="000000"/>
          <w:sz w:val="27"/>
          <w:szCs w:val="27"/>
        </w:rPr>
        <w:t>9.2. На территории сельского поселения ЗАПРЕЩАЕТСЯ:</w:t>
      </w:r>
    </w:p>
    <w:p w:rsidR="00AE158C" w:rsidRDefault="00AE158C" w:rsidP="00AE158C">
      <w:pPr>
        <w:pStyle w:val="a3"/>
        <w:spacing w:after="0" w:afterAutospacing="0"/>
        <w:jc w:val="both"/>
        <w:rPr>
          <w:color w:val="000000"/>
          <w:sz w:val="27"/>
          <w:szCs w:val="27"/>
        </w:rPr>
      </w:pPr>
      <w:r>
        <w:rPr>
          <w:color w:val="000000"/>
          <w:sz w:val="27"/>
          <w:szCs w:val="27"/>
        </w:rPr>
        <w:t>9.2.1. Устраивать выпуск бытовых сточных вод из канализаций жилых домов открытым способом в водоемы, ливневую канализацию, на проезжую часть дорог, на рельеф местности, в грунтовые лотки и обочину дорог, на прочие смежные территории.</w:t>
      </w:r>
    </w:p>
    <w:p w:rsidR="00AE158C" w:rsidRDefault="00AE158C" w:rsidP="00AE158C">
      <w:pPr>
        <w:pStyle w:val="a3"/>
        <w:spacing w:after="0" w:afterAutospacing="0"/>
        <w:jc w:val="both"/>
        <w:rPr>
          <w:color w:val="000000"/>
          <w:sz w:val="27"/>
          <w:szCs w:val="27"/>
        </w:rPr>
      </w:pPr>
      <w:r>
        <w:rPr>
          <w:color w:val="000000"/>
          <w:sz w:val="27"/>
          <w:szCs w:val="27"/>
        </w:rPr>
        <w:t>9.2.2. Устраивать и использовать сливные ямы с нарушением установленных норм.</w:t>
      </w:r>
    </w:p>
    <w:p w:rsidR="00AE158C" w:rsidRDefault="00AE158C" w:rsidP="00AE158C">
      <w:pPr>
        <w:pStyle w:val="a3"/>
        <w:spacing w:after="0" w:afterAutospacing="0"/>
        <w:jc w:val="both"/>
        <w:rPr>
          <w:color w:val="000000"/>
          <w:sz w:val="27"/>
          <w:szCs w:val="27"/>
        </w:rPr>
      </w:pPr>
      <w:r>
        <w:rPr>
          <w:color w:val="000000"/>
          <w:sz w:val="27"/>
          <w:szCs w:val="27"/>
        </w:rPr>
        <w:t>9.2.3.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AE158C" w:rsidRDefault="00AE158C" w:rsidP="00AE158C">
      <w:pPr>
        <w:pStyle w:val="a3"/>
        <w:spacing w:after="0" w:afterAutospacing="0"/>
        <w:jc w:val="both"/>
        <w:rPr>
          <w:color w:val="000000"/>
          <w:sz w:val="27"/>
          <w:szCs w:val="27"/>
        </w:rPr>
      </w:pPr>
      <w:r>
        <w:rPr>
          <w:color w:val="000000"/>
          <w:sz w:val="27"/>
          <w:szCs w:val="27"/>
        </w:rPr>
        <w:t>9.2.4. Производить переустройство наружных фасадов зданий, выходящих на улицу без разрешения Администрации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lastRenderedPageBreak/>
        <w:t>9.2.5. Производить посадку на газонах улиц овощей всех видов.</w:t>
      </w:r>
    </w:p>
    <w:p w:rsidR="00AE158C" w:rsidRDefault="00AE158C" w:rsidP="00AE158C">
      <w:pPr>
        <w:pStyle w:val="a3"/>
        <w:spacing w:after="0" w:afterAutospacing="0"/>
        <w:jc w:val="both"/>
        <w:rPr>
          <w:color w:val="000000"/>
          <w:sz w:val="27"/>
          <w:szCs w:val="27"/>
        </w:rPr>
      </w:pPr>
      <w:r>
        <w:rPr>
          <w:color w:val="000000"/>
          <w:sz w:val="27"/>
          <w:szCs w:val="27"/>
        </w:rPr>
        <w:t>9.2.6. Складировать около торговых точек тару, запасы товаров, производить организацию торговли без специального оборудования.</w:t>
      </w:r>
    </w:p>
    <w:p w:rsidR="00AE158C" w:rsidRDefault="00AE158C" w:rsidP="00AE158C">
      <w:pPr>
        <w:pStyle w:val="a3"/>
        <w:spacing w:after="0" w:afterAutospacing="0"/>
        <w:jc w:val="both"/>
        <w:rPr>
          <w:color w:val="000000"/>
          <w:sz w:val="27"/>
          <w:szCs w:val="27"/>
        </w:rPr>
      </w:pPr>
      <w:r>
        <w:rPr>
          <w:color w:val="000000"/>
          <w:sz w:val="27"/>
          <w:szCs w:val="27"/>
        </w:rPr>
        <w:t>9.2.7. Ограждать строительные площадки с уменьшением пешеходных дорожек (тротуаров).</w:t>
      </w:r>
    </w:p>
    <w:p w:rsidR="00AE158C" w:rsidRDefault="00AE158C" w:rsidP="00AE158C">
      <w:pPr>
        <w:pStyle w:val="a3"/>
        <w:spacing w:after="0" w:afterAutospacing="0"/>
        <w:jc w:val="both"/>
        <w:rPr>
          <w:color w:val="000000"/>
          <w:sz w:val="27"/>
          <w:szCs w:val="27"/>
        </w:rPr>
      </w:pPr>
      <w:r>
        <w:rPr>
          <w:color w:val="000000"/>
          <w:sz w:val="27"/>
          <w:szCs w:val="27"/>
        </w:rPr>
        <w:t>9.2.8. Юридическим и физическим лицам складировать строительные материалы, органические удобрения (навоз), мусор на прилегающих к строениям и домовладениям территориях без разрешения Администрации сельского поселения на срок более 1 месяца.</w:t>
      </w:r>
    </w:p>
    <w:p w:rsidR="00AE158C" w:rsidRDefault="00AE158C" w:rsidP="00AE158C">
      <w:pPr>
        <w:pStyle w:val="a3"/>
        <w:spacing w:after="0" w:afterAutospacing="0"/>
        <w:jc w:val="both"/>
        <w:rPr>
          <w:color w:val="000000"/>
          <w:sz w:val="27"/>
          <w:szCs w:val="27"/>
        </w:rPr>
      </w:pPr>
      <w:r>
        <w:rPr>
          <w:color w:val="000000"/>
          <w:sz w:val="27"/>
          <w:szCs w:val="27"/>
        </w:rPr>
        <w:t>9.2.9. Повреждать или вырубать зеленые насаждения, в том числе деревья хвойных пород.</w:t>
      </w:r>
    </w:p>
    <w:p w:rsidR="00AE158C" w:rsidRDefault="00AE158C" w:rsidP="00AE158C">
      <w:pPr>
        <w:pStyle w:val="a3"/>
        <w:spacing w:after="0" w:afterAutospacing="0"/>
        <w:jc w:val="both"/>
        <w:rPr>
          <w:color w:val="000000"/>
          <w:sz w:val="27"/>
          <w:szCs w:val="27"/>
        </w:rPr>
      </w:pPr>
      <w:r>
        <w:rPr>
          <w:color w:val="000000"/>
          <w:sz w:val="27"/>
          <w:szCs w:val="27"/>
        </w:rPr>
        <w:t>9.2.10.</w:t>
      </w:r>
      <w:proofErr w:type="gramStart"/>
      <w:r>
        <w:rPr>
          <w:color w:val="000000"/>
          <w:sz w:val="27"/>
          <w:szCs w:val="27"/>
        </w:rPr>
        <w:t>Захламлять</w:t>
      </w:r>
      <w:proofErr w:type="gramEnd"/>
      <w:r>
        <w:rPr>
          <w:color w:val="000000"/>
          <w:sz w:val="27"/>
          <w:szCs w:val="27"/>
        </w:rPr>
        <w:t xml:space="preserve"> придомовые, дворовые территории общего пользования металлическим ломом, строительным, бытовым мусором и другими материалами.</w:t>
      </w:r>
    </w:p>
    <w:p w:rsidR="00AE158C" w:rsidRDefault="00AE158C" w:rsidP="00AE158C">
      <w:pPr>
        <w:pStyle w:val="a3"/>
        <w:spacing w:after="0" w:afterAutospacing="0"/>
        <w:jc w:val="both"/>
        <w:rPr>
          <w:color w:val="000000"/>
          <w:sz w:val="27"/>
          <w:szCs w:val="27"/>
        </w:rPr>
      </w:pPr>
      <w:r>
        <w:rPr>
          <w:color w:val="000000"/>
          <w:sz w:val="27"/>
          <w:szCs w:val="27"/>
        </w:rPr>
        <w:t>9.2.11. Самовольно изменять геометрические размеры и отметки устройства водопропускных сооружений и водосборных каналов, а так же загромождать данные сооружения всеми видами отходов, землей и строительными материалами.</w:t>
      </w:r>
    </w:p>
    <w:p w:rsidR="00AE158C" w:rsidRDefault="00AE158C" w:rsidP="00AE158C">
      <w:pPr>
        <w:pStyle w:val="a3"/>
        <w:spacing w:after="0" w:afterAutospacing="0"/>
        <w:jc w:val="both"/>
        <w:rPr>
          <w:color w:val="000000"/>
          <w:sz w:val="27"/>
          <w:szCs w:val="27"/>
        </w:rPr>
      </w:pPr>
      <w:r>
        <w:rPr>
          <w:color w:val="000000"/>
          <w:sz w:val="27"/>
          <w:szCs w:val="27"/>
        </w:rPr>
        <w:t>9.2.12. Использовать питьевую воду не по назначению (полив, технические нужды) без приборов учета.</w:t>
      </w:r>
    </w:p>
    <w:p w:rsidR="00AE158C" w:rsidRDefault="00AE158C" w:rsidP="00AE158C">
      <w:pPr>
        <w:pStyle w:val="a3"/>
        <w:spacing w:after="0" w:afterAutospacing="0"/>
        <w:jc w:val="both"/>
        <w:rPr>
          <w:color w:val="000000"/>
          <w:sz w:val="27"/>
          <w:szCs w:val="27"/>
        </w:rPr>
      </w:pPr>
      <w:r>
        <w:rPr>
          <w:color w:val="000000"/>
          <w:sz w:val="27"/>
          <w:szCs w:val="27"/>
        </w:rPr>
        <w:t>9.2.13. Выливать помои на территории двора и на улицы, в водостоки ливневой канализации и прочие, не предназначенные для этих целей места.</w:t>
      </w:r>
    </w:p>
    <w:p w:rsidR="00AE158C" w:rsidRDefault="00AE158C" w:rsidP="00AE158C">
      <w:pPr>
        <w:pStyle w:val="a3"/>
        <w:spacing w:after="0" w:afterAutospacing="0"/>
        <w:jc w:val="both"/>
        <w:rPr>
          <w:color w:val="000000"/>
          <w:sz w:val="27"/>
          <w:szCs w:val="27"/>
        </w:rPr>
      </w:pPr>
      <w:r>
        <w:rPr>
          <w:color w:val="000000"/>
          <w:sz w:val="27"/>
          <w:szCs w:val="27"/>
        </w:rPr>
        <w:t>9.3. С целью обеспечения надлежащего санитарного состояния в населенных пунктах ЗАПРЕЩАЕТСЯ:</w:t>
      </w:r>
    </w:p>
    <w:p w:rsidR="00AE158C" w:rsidRDefault="00AE158C" w:rsidP="00AE158C">
      <w:pPr>
        <w:pStyle w:val="a3"/>
        <w:spacing w:after="0" w:afterAutospacing="0"/>
        <w:jc w:val="both"/>
        <w:rPr>
          <w:color w:val="000000"/>
          <w:sz w:val="27"/>
          <w:szCs w:val="27"/>
        </w:rPr>
      </w:pPr>
      <w:r>
        <w:rPr>
          <w:color w:val="000000"/>
          <w:sz w:val="27"/>
          <w:szCs w:val="27"/>
        </w:rPr>
        <w:t>9.3.1. Купать собак и других животных в водоемах, в местах массового купания, выгуливать животных в парках, скверах, бульварах, на детских площадках и стадионах.</w:t>
      </w:r>
    </w:p>
    <w:p w:rsidR="00AE158C" w:rsidRDefault="00AE158C" w:rsidP="00AE158C">
      <w:pPr>
        <w:pStyle w:val="a3"/>
        <w:spacing w:after="0" w:afterAutospacing="0"/>
        <w:jc w:val="both"/>
        <w:rPr>
          <w:color w:val="000000"/>
          <w:sz w:val="27"/>
          <w:szCs w:val="27"/>
        </w:rPr>
      </w:pPr>
      <w:r>
        <w:rPr>
          <w:color w:val="000000"/>
          <w:sz w:val="27"/>
          <w:szCs w:val="27"/>
        </w:rPr>
        <w:t>9.3.2.Мыть транспортные средства возле водоразборных питьевых колонок, во дворах многоквартирных жилых домов, местах общего пользования и водоемах поселения.</w:t>
      </w:r>
    </w:p>
    <w:p w:rsidR="00AE158C" w:rsidRDefault="00AE158C" w:rsidP="00AE158C">
      <w:pPr>
        <w:pStyle w:val="a3"/>
        <w:spacing w:after="0" w:afterAutospacing="0"/>
        <w:jc w:val="both"/>
        <w:rPr>
          <w:color w:val="000000"/>
          <w:sz w:val="27"/>
          <w:szCs w:val="27"/>
        </w:rPr>
      </w:pPr>
      <w:r>
        <w:rPr>
          <w:color w:val="000000"/>
          <w:sz w:val="27"/>
          <w:szCs w:val="27"/>
        </w:rPr>
        <w:t>9.3.3. Выгуливать собак без намордников в местах общего пользования.</w:t>
      </w:r>
    </w:p>
    <w:p w:rsidR="00AE158C" w:rsidRDefault="00AE158C" w:rsidP="00AE158C">
      <w:pPr>
        <w:pStyle w:val="a3"/>
        <w:spacing w:after="0" w:afterAutospacing="0"/>
        <w:jc w:val="both"/>
        <w:rPr>
          <w:color w:val="000000"/>
          <w:sz w:val="27"/>
          <w:szCs w:val="27"/>
        </w:rPr>
      </w:pPr>
      <w:r>
        <w:rPr>
          <w:color w:val="000000"/>
          <w:sz w:val="27"/>
          <w:szCs w:val="27"/>
        </w:rPr>
        <w:t>9.3.4. Содержать домашних животных и птиц в помещениях, не отвечающих санитарно-техническим требованиям, выпускать домашних животных и птиц на улицы, территории общих дворов, скверов, парков и кладбищ.</w:t>
      </w:r>
    </w:p>
    <w:p w:rsidR="00AE158C" w:rsidRDefault="00AE158C" w:rsidP="00AE158C">
      <w:pPr>
        <w:pStyle w:val="a3"/>
        <w:spacing w:after="0" w:afterAutospacing="0"/>
        <w:jc w:val="both"/>
        <w:rPr>
          <w:color w:val="000000"/>
          <w:sz w:val="27"/>
          <w:szCs w:val="27"/>
        </w:rPr>
      </w:pPr>
      <w:r>
        <w:rPr>
          <w:color w:val="000000"/>
          <w:sz w:val="27"/>
          <w:szCs w:val="27"/>
        </w:rPr>
        <w:t>9.3.5.Загрязнять места общего пользования отходами жизнедеятельности домашних животных.</w:t>
      </w:r>
    </w:p>
    <w:p w:rsidR="00AE158C" w:rsidRDefault="00AE158C" w:rsidP="00AE158C">
      <w:pPr>
        <w:pStyle w:val="a3"/>
        <w:spacing w:after="0" w:afterAutospacing="0"/>
        <w:jc w:val="both"/>
        <w:rPr>
          <w:color w:val="000000"/>
          <w:sz w:val="27"/>
          <w:szCs w:val="27"/>
        </w:rPr>
      </w:pPr>
      <w:r>
        <w:rPr>
          <w:color w:val="000000"/>
          <w:sz w:val="27"/>
          <w:szCs w:val="27"/>
        </w:rPr>
        <w:lastRenderedPageBreak/>
        <w:t>9.3.6.Производить торговлю фруктами, овощами и другими продуктами на улицах, площадях стадионах и других местах, не отведенных для этой цели.</w:t>
      </w:r>
    </w:p>
    <w:p w:rsidR="00AE158C" w:rsidRDefault="00AE158C" w:rsidP="00AE158C">
      <w:pPr>
        <w:pStyle w:val="a3"/>
        <w:spacing w:after="0" w:afterAutospacing="0"/>
        <w:jc w:val="both"/>
        <w:rPr>
          <w:color w:val="000000"/>
          <w:sz w:val="27"/>
          <w:szCs w:val="27"/>
        </w:rPr>
      </w:pPr>
      <w:r>
        <w:rPr>
          <w:color w:val="000000"/>
          <w:sz w:val="27"/>
          <w:szCs w:val="27"/>
        </w:rPr>
        <w:t>9.3.7. Размещать объекты торговли, временные и сезонные сооружения, кафе, пивные и пр. на тротуарах и газонной части улиц, скверов, парковой и лесной зоны.</w:t>
      </w:r>
    </w:p>
    <w:p w:rsidR="00AE158C" w:rsidRDefault="00AE158C" w:rsidP="00AE158C">
      <w:pPr>
        <w:pStyle w:val="a3"/>
        <w:spacing w:after="0" w:afterAutospacing="0"/>
        <w:jc w:val="both"/>
        <w:rPr>
          <w:color w:val="000000"/>
          <w:sz w:val="27"/>
          <w:szCs w:val="27"/>
        </w:rPr>
      </w:pPr>
      <w:r>
        <w:rPr>
          <w:color w:val="000000"/>
          <w:sz w:val="27"/>
          <w:szCs w:val="27"/>
        </w:rPr>
        <w:t>КАТЕГОРИЧЕСКИ ЗАПРЕЩАЕТСЯ:</w:t>
      </w:r>
    </w:p>
    <w:p w:rsidR="00AE158C" w:rsidRDefault="00AE158C" w:rsidP="00AE158C">
      <w:pPr>
        <w:pStyle w:val="a3"/>
        <w:spacing w:after="0" w:afterAutospacing="0"/>
        <w:jc w:val="both"/>
        <w:rPr>
          <w:color w:val="000000"/>
          <w:sz w:val="27"/>
          <w:szCs w:val="27"/>
        </w:rPr>
      </w:pPr>
      <w:r>
        <w:rPr>
          <w:color w:val="000000"/>
          <w:sz w:val="27"/>
          <w:szCs w:val="27"/>
        </w:rPr>
        <w:t>посыпка технической солью или обработка солевым раствором тротуаров и проезжей части улицы при гололеде.</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10.Содержание животных и птицы в муниципальном образовании «сельское поселение Пискалы»</w:t>
      </w:r>
    </w:p>
    <w:p w:rsidR="00AE158C" w:rsidRDefault="00AE158C" w:rsidP="00AE158C">
      <w:pPr>
        <w:pStyle w:val="a3"/>
        <w:spacing w:after="0" w:afterAutospacing="0"/>
        <w:jc w:val="both"/>
        <w:rPr>
          <w:color w:val="000000"/>
          <w:sz w:val="27"/>
          <w:szCs w:val="27"/>
        </w:rPr>
      </w:pPr>
      <w:r>
        <w:rPr>
          <w:color w:val="000000"/>
          <w:sz w:val="27"/>
          <w:szCs w:val="27"/>
        </w:rPr>
        <w:t>10.1 Владельцы животных и птицы обязаны предотвращать опасное воздействие своих животных на других животных и людей, а также обеспечивать тишину для окружающих в соответствии с санитарными нормами, соблюдать действующие санитарно-гигиенические и ветеринарные правила.</w:t>
      </w:r>
    </w:p>
    <w:p w:rsidR="00AE158C" w:rsidRDefault="00AE158C" w:rsidP="00AE158C">
      <w:pPr>
        <w:pStyle w:val="a3"/>
        <w:spacing w:after="0" w:afterAutospacing="0"/>
        <w:jc w:val="both"/>
        <w:rPr>
          <w:color w:val="000000"/>
          <w:sz w:val="27"/>
          <w:szCs w:val="27"/>
        </w:rPr>
      </w:pPr>
      <w:r>
        <w:rPr>
          <w:color w:val="000000"/>
          <w:sz w:val="27"/>
          <w:szCs w:val="27"/>
        </w:rPr>
        <w:t>10.2</w:t>
      </w:r>
      <w:proofErr w:type="gramStart"/>
      <w:r>
        <w:rPr>
          <w:color w:val="000000"/>
          <w:sz w:val="27"/>
          <w:szCs w:val="27"/>
        </w:rPr>
        <w:t xml:space="preserve"> С</w:t>
      </w:r>
      <w:proofErr w:type="gramEnd"/>
      <w:r>
        <w:rPr>
          <w:color w:val="000000"/>
          <w:sz w:val="27"/>
          <w:szCs w:val="27"/>
        </w:rPr>
        <w:t xml:space="preserve">одержать домашних животных и птицу разрешается в хозяйственных строениях, удовлетворяющих санитарно-эпидемиологическим правилам, в соответствии с Санитарными правилами и нормами </w:t>
      </w:r>
      <w:proofErr w:type="spellStart"/>
      <w:r>
        <w:rPr>
          <w:color w:val="000000"/>
          <w:sz w:val="27"/>
          <w:szCs w:val="27"/>
        </w:rPr>
        <w:t>СанПин</w:t>
      </w:r>
      <w:proofErr w:type="spellEnd"/>
      <w:r>
        <w:rPr>
          <w:color w:val="000000"/>
          <w:sz w:val="27"/>
          <w:szCs w:val="27"/>
        </w:rPr>
        <w:t xml:space="preserve"> 2.2.1/2.1.1.1200-03, в которых обозначены расстояния от помещения для содержания и разведения животных до объектов жилой застройки. Расстояние Поголовье Свиньи Коровы, бычки Овцы, козы Кролики-матки Птица Лошади Нутрии, песцы</w:t>
      </w:r>
    </w:p>
    <w:p w:rsidR="00AE158C" w:rsidRDefault="00AE158C" w:rsidP="00AE158C">
      <w:pPr>
        <w:pStyle w:val="a3"/>
        <w:spacing w:after="0" w:afterAutospacing="0"/>
        <w:jc w:val="both"/>
        <w:rPr>
          <w:color w:val="000000"/>
          <w:sz w:val="27"/>
          <w:szCs w:val="27"/>
        </w:rPr>
      </w:pPr>
      <w:r>
        <w:rPr>
          <w:color w:val="000000"/>
          <w:sz w:val="27"/>
          <w:szCs w:val="27"/>
        </w:rPr>
        <w:t xml:space="preserve">10 м до 5 до 5 до 10 до 10 до 30 </w:t>
      </w:r>
      <w:proofErr w:type="gramStart"/>
      <w:r>
        <w:rPr>
          <w:color w:val="000000"/>
          <w:sz w:val="27"/>
          <w:szCs w:val="27"/>
        </w:rPr>
        <w:t>до</w:t>
      </w:r>
      <w:proofErr w:type="gramEnd"/>
      <w:r>
        <w:rPr>
          <w:color w:val="000000"/>
          <w:sz w:val="27"/>
          <w:szCs w:val="27"/>
        </w:rPr>
        <w:t xml:space="preserve"> 5 до 5</w:t>
      </w:r>
    </w:p>
    <w:p w:rsidR="00AE158C" w:rsidRDefault="00AE158C" w:rsidP="00AE158C">
      <w:pPr>
        <w:pStyle w:val="a3"/>
        <w:spacing w:after="0" w:afterAutospacing="0"/>
        <w:jc w:val="both"/>
        <w:rPr>
          <w:color w:val="000000"/>
          <w:sz w:val="27"/>
          <w:szCs w:val="27"/>
        </w:rPr>
      </w:pPr>
      <w:r>
        <w:rPr>
          <w:color w:val="000000"/>
          <w:sz w:val="27"/>
          <w:szCs w:val="27"/>
        </w:rPr>
        <w:t xml:space="preserve">20 м до 8 до 8 до 15 до 20 до 45 </w:t>
      </w:r>
      <w:proofErr w:type="gramStart"/>
      <w:r>
        <w:rPr>
          <w:color w:val="000000"/>
          <w:sz w:val="27"/>
          <w:szCs w:val="27"/>
        </w:rPr>
        <w:t>до</w:t>
      </w:r>
      <w:proofErr w:type="gramEnd"/>
      <w:r>
        <w:rPr>
          <w:color w:val="000000"/>
          <w:sz w:val="27"/>
          <w:szCs w:val="27"/>
        </w:rPr>
        <w:t xml:space="preserve"> 8 до 8</w:t>
      </w:r>
    </w:p>
    <w:p w:rsidR="00AE158C" w:rsidRDefault="00AE158C" w:rsidP="00AE158C">
      <w:pPr>
        <w:pStyle w:val="a3"/>
        <w:spacing w:after="0" w:afterAutospacing="0"/>
        <w:jc w:val="both"/>
        <w:rPr>
          <w:color w:val="000000"/>
          <w:sz w:val="27"/>
          <w:szCs w:val="27"/>
        </w:rPr>
      </w:pPr>
      <w:r>
        <w:rPr>
          <w:color w:val="000000"/>
          <w:sz w:val="27"/>
          <w:szCs w:val="27"/>
        </w:rPr>
        <w:t xml:space="preserve">30 м до 10 до 10 до 20 до 30 до 60 </w:t>
      </w:r>
      <w:proofErr w:type="gramStart"/>
      <w:r>
        <w:rPr>
          <w:color w:val="000000"/>
          <w:sz w:val="27"/>
          <w:szCs w:val="27"/>
        </w:rPr>
        <w:t>до</w:t>
      </w:r>
      <w:proofErr w:type="gramEnd"/>
      <w:r>
        <w:rPr>
          <w:color w:val="000000"/>
          <w:sz w:val="27"/>
          <w:szCs w:val="27"/>
        </w:rPr>
        <w:t xml:space="preserve"> 10 до 10</w:t>
      </w:r>
    </w:p>
    <w:p w:rsidR="00AE158C" w:rsidRDefault="00AE158C" w:rsidP="00AE158C">
      <w:pPr>
        <w:pStyle w:val="a3"/>
        <w:spacing w:after="0" w:afterAutospacing="0"/>
        <w:jc w:val="both"/>
        <w:rPr>
          <w:color w:val="000000"/>
          <w:sz w:val="27"/>
          <w:szCs w:val="27"/>
        </w:rPr>
      </w:pPr>
      <w:r>
        <w:rPr>
          <w:color w:val="000000"/>
          <w:sz w:val="27"/>
          <w:szCs w:val="27"/>
        </w:rPr>
        <w:t xml:space="preserve">40 м до 15 до 15 до 25 до 40 до 75 </w:t>
      </w:r>
      <w:proofErr w:type="gramStart"/>
      <w:r>
        <w:rPr>
          <w:color w:val="000000"/>
          <w:sz w:val="27"/>
          <w:szCs w:val="27"/>
        </w:rPr>
        <w:t>до</w:t>
      </w:r>
      <w:proofErr w:type="gramEnd"/>
      <w:r>
        <w:rPr>
          <w:color w:val="000000"/>
          <w:sz w:val="27"/>
          <w:szCs w:val="27"/>
        </w:rPr>
        <w:t xml:space="preserve"> 15 до 15</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10.3. Выпас сельскохозяйственных животных (КРС) осуществляется на пастбищах под наблюдением владельца или уполномоченного им лица (пастуха) или в черте населенного пункта на прилегающей к домовладению территории на привязи. Безнадзорный, беспривязный выпас не допускается.</w:t>
      </w:r>
    </w:p>
    <w:p w:rsidR="00AE158C" w:rsidRDefault="00AE158C" w:rsidP="00AE158C">
      <w:pPr>
        <w:pStyle w:val="a3"/>
        <w:spacing w:after="0" w:afterAutospacing="0"/>
        <w:jc w:val="both"/>
        <w:rPr>
          <w:color w:val="000000"/>
          <w:sz w:val="27"/>
          <w:szCs w:val="27"/>
        </w:rPr>
      </w:pPr>
      <w:r>
        <w:rPr>
          <w:color w:val="000000"/>
          <w:sz w:val="27"/>
          <w:szCs w:val="27"/>
        </w:rPr>
        <w:t>Дата начала и окончания выпаса на муниципальные пастбища определяется распоряжением местной администрации. Выпас в неустановленное время не допускается.</w:t>
      </w:r>
    </w:p>
    <w:p w:rsidR="00AE158C" w:rsidRDefault="00AE158C" w:rsidP="00AE158C">
      <w:pPr>
        <w:pStyle w:val="a3"/>
        <w:spacing w:after="0" w:afterAutospacing="0"/>
        <w:jc w:val="both"/>
        <w:rPr>
          <w:color w:val="000000"/>
          <w:sz w:val="27"/>
          <w:szCs w:val="27"/>
        </w:rPr>
      </w:pPr>
      <w:r>
        <w:rPr>
          <w:color w:val="000000"/>
          <w:sz w:val="27"/>
          <w:szCs w:val="27"/>
        </w:rPr>
        <w:t xml:space="preserve">10.4.Выпас сельскохозяйственных животных (КРС) на муниципальных пастбищах или на прилегающей к домовладению территории осуществляется при наличии </w:t>
      </w:r>
      <w:r>
        <w:rPr>
          <w:color w:val="000000"/>
          <w:sz w:val="27"/>
          <w:szCs w:val="27"/>
        </w:rPr>
        <w:lastRenderedPageBreak/>
        <w:t xml:space="preserve">разрешения на выпас выданного местной администрацией по предъявлению справок о проведении необходимых ветеринарных обработок и документов на право пользования муниципальными пастбищами. Не допускается выпас в общем стаде КРС больных инфекционными, вирусными болезнями опасных для здоровых животных и людей. При выпасе без разрешения администрации либо заведомо известных больных животных, административную ответственность несет владелец животного совместно с </w:t>
      </w:r>
      <w:proofErr w:type="gramStart"/>
      <w:r>
        <w:rPr>
          <w:color w:val="000000"/>
          <w:sz w:val="27"/>
          <w:szCs w:val="27"/>
        </w:rPr>
        <w:t>лицом</w:t>
      </w:r>
      <w:proofErr w:type="gramEnd"/>
      <w:r>
        <w:rPr>
          <w:color w:val="000000"/>
          <w:sz w:val="27"/>
          <w:szCs w:val="27"/>
        </w:rPr>
        <w:t xml:space="preserve"> осуществлявшим выпас.</w:t>
      </w:r>
    </w:p>
    <w:p w:rsidR="00AE158C" w:rsidRDefault="00AE158C" w:rsidP="00AE158C">
      <w:pPr>
        <w:pStyle w:val="a3"/>
        <w:spacing w:after="0" w:afterAutospacing="0"/>
        <w:jc w:val="both"/>
        <w:rPr>
          <w:color w:val="000000"/>
          <w:sz w:val="27"/>
          <w:szCs w:val="27"/>
        </w:rPr>
      </w:pPr>
      <w:r>
        <w:rPr>
          <w:color w:val="000000"/>
          <w:sz w:val="27"/>
          <w:szCs w:val="27"/>
        </w:rPr>
        <w:t>10.5.Навоз (помет) от хозяйственных построек необходимо убирать, не допуская его накопления и загрязнения прилегающей территории с 1 апреля до 1 ноября еженедельно, в остальное время ежемесячно. Строения, расположенные на границе участка, должны отступать от межи соседнего участка не менее 1 м.</w:t>
      </w:r>
    </w:p>
    <w:p w:rsidR="00AE158C" w:rsidRDefault="00AE158C" w:rsidP="00AE158C">
      <w:pPr>
        <w:pStyle w:val="a3"/>
        <w:spacing w:after="0" w:afterAutospacing="0"/>
        <w:jc w:val="both"/>
        <w:rPr>
          <w:color w:val="000000"/>
          <w:sz w:val="27"/>
          <w:szCs w:val="27"/>
        </w:rPr>
      </w:pPr>
      <w:r>
        <w:rPr>
          <w:color w:val="000000"/>
          <w:sz w:val="27"/>
          <w:szCs w:val="27"/>
        </w:rPr>
        <w:t>10.6.Владельцы собак, имеющие в пользовании земельный участок, могут содержать собак в свободном выгуле только на хорошо огороженной территории или на привязи. О наличии собак должна быть сделана предупреждающая табличка.</w:t>
      </w:r>
    </w:p>
    <w:p w:rsidR="00AE158C" w:rsidRDefault="00AE158C" w:rsidP="00AE158C">
      <w:pPr>
        <w:pStyle w:val="a3"/>
        <w:spacing w:after="0" w:afterAutospacing="0"/>
        <w:jc w:val="both"/>
        <w:rPr>
          <w:color w:val="000000"/>
          <w:sz w:val="27"/>
          <w:szCs w:val="27"/>
        </w:rPr>
      </w:pPr>
      <w:r>
        <w:rPr>
          <w:color w:val="000000"/>
          <w:sz w:val="27"/>
          <w:szCs w:val="27"/>
        </w:rPr>
        <w:t>10.7 Безнадзорные животные (в том числе собаки, имеющие ошейник), находящиеся на улицах или в иных общественных местах, подлежат отлову.</w:t>
      </w:r>
    </w:p>
    <w:p w:rsidR="00AE158C" w:rsidRDefault="00AE158C" w:rsidP="00AE158C">
      <w:pPr>
        <w:pStyle w:val="a3"/>
        <w:spacing w:after="0" w:afterAutospacing="0"/>
        <w:jc w:val="both"/>
        <w:rPr>
          <w:color w:val="000000"/>
          <w:sz w:val="27"/>
          <w:szCs w:val="27"/>
        </w:rPr>
      </w:pPr>
      <w:r>
        <w:rPr>
          <w:color w:val="000000"/>
          <w:sz w:val="27"/>
          <w:szCs w:val="27"/>
        </w:rPr>
        <w:t>10.8 . На территории сельского поселения ЗАПРЕЩАЕТСЯ:</w:t>
      </w:r>
    </w:p>
    <w:p w:rsidR="00AE158C" w:rsidRDefault="00AE158C" w:rsidP="00AE158C">
      <w:pPr>
        <w:pStyle w:val="a3"/>
        <w:spacing w:after="0" w:afterAutospacing="0"/>
        <w:jc w:val="both"/>
        <w:rPr>
          <w:color w:val="000000"/>
          <w:sz w:val="27"/>
          <w:szCs w:val="27"/>
        </w:rPr>
      </w:pPr>
      <w:r>
        <w:rPr>
          <w:color w:val="000000"/>
          <w:sz w:val="27"/>
          <w:szCs w:val="27"/>
        </w:rPr>
        <w:t>-безнадзорный выгул птицы за пределами приусадебного участка;</w:t>
      </w:r>
    </w:p>
    <w:p w:rsidR="00AE158C" w:rsidRDefault="00AE158C" w:rsidP="00AE158C">
      <w:pPr>
        <w:pStyle w:val="a3"/>
        <w:spacing w:after="0" w:afterAutospacing="0"/>
        <w:jc w:val="both"/>
        <w:rPr>
          <w:color w:val="000000"/>
          <w:sz w:val="27"/>
          <w:szCs w:val="27"/>
        </w:rPr>
      </w:pPr>
      <w:r>
        <w:rPr>
          <w:color w:val="000000"/>
          <w:sz w:val="27"/>
          <w:szCs w:val="27"/>
        </w:rPr>
        <w:t>-передвижение сельскохозяйственных животных на территории сельского поселения без сопровождающих лиц;</w:t>
      </w:r>
    </w:p>
    <w:p w:rsidR="00AE158C" w:rsidRDefault="00AE158C" w:rsidP="00AE158C">
      <w:pPr>
        <w:pStyle w:val="a3"/>
        <w:spacing w:after="0" w:afterAutospacing="0"/>
        <w:jc w:val="both"/>
        <w:rPr>
          <w:color w:val="000000"/>
          <w:sz w:val="27"/>
          <w:szCs w:val="27"/>
        </w:rPr>
      </w:pPr>
      <w:r>
        <w:rPr>
          <w:color w:val="000000"/>
          <w:sz w:val="27"/>
          <w:szCs w:val="27"/>
        </w:rPr>
        <w:t>11. Освещение территории муниципального образования «сельское поселение Пискалы»</w:t>
      </w:r>
    </w:p>
    <w:p w:rsidR="00AE158C" w:rsidRDefault="00AE158C" w:rsidP="00AE158C">
      <w:pPr>
        <w:pStyle w:val="a3"/>
        <w:spacing w:after="0" w:afterAutospacing="0"/>
        <w:jc w:val="both"/>
        <w:rPr>
          <w:color w:val="000000"/>
          <w:sz w:val="27"/>
          <w:szCs w:val="27"/>
        </w:rPr>
      </w:pPr>
      <w:r>
        <w:rPr>
          <w:color w:val="000000"/>
          <w:sz w:val="27"/>
          <w:szCs w:val="27"/>
        </w:rPr>
        <w:t>11.1. Улицы, дороги, площади, тротуары, общественные территории, территории жилых домов, территории промышленных и коммунальных организаций, а также дорожные знаки и указатели, элементы информации о населенных пунктах рекомендуется освещать в темное время суток по расписанию, утвержденному администрацией муниципального образования согласно сезонной продолжительности светового дня.</w:t>
      </w:r>
    </w:p>
    <w:p w:rsidR="00AE158C" w:rsidRDefault="00AE158C" w:rsidP="00AE158C">
      <w:pPr>
        <w:pStyle w:val="a3"/>
        <w:spacing w:after="0" w:afterAutospacing="0"/>
        <w:jc w:val="both"/>
        <w:rPr>
          <w:color w:val="000000"/>
          <w:sz w:val="27"/>
          <w:szCs w:val="27"/>
        </w:rPr>
      </w:pPr>
      <w:r>
        <w:rPr>
          <w:color w:val="000000"/>
          <w:sz w:val="27"/>
          <w:szCs w:val="27"/>
        </w:rPr>
        <w:t>Обязанность по освещению данных объектов следует возлагать на их собственников или уполномоченных собственником лиц.</w:t>
      </w:r>
    </w:p>
    <w:p w:rsidR="00AE158C" w:rsidRDefault="00AE158C" w:rsidP="00AE158C">
      <w:pPr>
        <w:pStyle w:val="a3"/>
        <w:spacing w:after="0" w:afterAutospacing="0"/>
        <w:jc w:val="both"/>
        <w:rPr>
          <w:color w:val="000000"/>
          <w:sz w:val="27"/>
          <w:szCs w:val="27"/>
        </w:rPr>
      </w:pPr>
      <w:r>
        <w:rPr>
          <w:color w:val="000000"/>
          <w:sz w:val="27"/>
          <w:szCs w:val="27"/>
        </w:rPr>
        <w:t xml:space="preserve">11.2. Освещение территории муниципального образования рекомендуется осуществлять </w:t>
      </w:r>
      <w:proofErr w:type="spellStart"/>
      <w:r>
        <w:rPr>
          <w:color w:val="000000"/>
          <w:sz w:val="27"/>
          <w:szCs w:val="27"/>
        </w:rPr>
        <w:t>энергоснабжающими</w:t>
      </w:r>
      <w:proofErr w:type="spellEnd"/>
      <w:r>
        <w:rPr>
          <w:color w:val="000000"/>
          <w:sz w:val="27"/>
          <w:szCs w:val="27"/>
        </w:rPr>
        <w:t xml:space="preserve"> организациями по договорам </w:t>
      </w:r>
      <w:proofErr w:type="gramStart"/>
      <w:r>
        <w:rPr>
          <w:color w:val="000000"/>
          <w:sz w:val="27"/>
          <w:szCs w:val="27"/>
        </w:rPr>
        <w:t>с</w:t>
      </w:r>
      <w:proofErr w:type="gramEnd"/>
      <w:r>
        <w:rPr>
          <w:color w:val="000000"/>
          <w:sz w:val="27"/>
          <w:szCs w:val="27"/>
        </w:rPr>
        <w:t xml:space="preserve"> физическими</w:t>
      </w:r>
    </w:p>
    <w:p w:rsidR="00AE158C" w:rsidRDefault="00AE158C" w:rsidP="00AE158C">
      <w:pPr>
        <w:pStyle w:val="a3"/>
        <w:spacing w:after="0" w:afterAutospacing="0"/>
        <w:jc w:val="both"/>
        <w:rPr>
          <w:color w:val="000000"/>
          <w:sz w:val="27"/>
          <w:szCs w:val="27"/>
        </w:rPr>
      </w:pPr>
      <w:r>
        <w:rPr>
          <w:color w:val="000000"/>
          <w:sz w:val="27"/>
          <w:szCs w:val="27"/>
        </w:rPr>
        <w:t>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AE158C" w:rsidRDefault="00AE158C" w:rsidP="00AE158C">
      <w:pPr>
        <w:pStyle w:val="a3"/>
        <w:spacing w:after="0" w:afterAutospacing="0"/>
        <w:jc w:val="both"/>
        <w:rPr>
          <w:color w:val="000000"/>
          <w:sz w:val="27"/>
          <w:szCs w:val="27"/>
        </w:rPr>
      </w:pPr>
      <w:r>
        <w:rPr>
          <w:color w:val="000000"/>
          <w:sz w:val="27"/>
          <w:szCs w:val="27"/>
        </w:rPr>
        <w:t>11.3. Строительство, эксплуатацию, текущий и капитальный ремонт сетей наружного освещения улиц следует осуществлять специализированными организациями по договорам с администрацией муниципального образования.</w:t>
      </w:r>
    </w:p>
    <w:p w:rsidR="00AE158C" w:rsidRDefault="00AE158C" w:rsidP="00AE158C">
      <w:pPr>
        <w:pStyle w:val="a3"/>
        <w:spacing w:after="0" w:afterAutospacing="0"/>
        <w:jc w:val="both"/>
        <w:rPr>
          <w:color w:val="000000"/>
          <w:sz w:val="27"/>
          <w:szCs w:val="27"/>
        </w:rPr>
      </w:pPr>
      <w:r>
        <w:rPr>
          <w:color w:val="000000"/>
          <w:sz w:val="27"/>
          <w:szCs w:val="27"/>
        </w:rPr>
        <w:lastRenderedPageBreak/>
        <w:t>12. Контроль и ответственность за нарушение Правил благоустройства, уборки и санитарного содержания территории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t>12.1.</w:t>
      </w:r>
      <w:proofErr w:type="gramStart"/>
      <w:r>
        <w:rPr>
          <w:color w:val="000000"/>
          <w:sz w:val="27"/>
          <w:szCs w:val="27"/>
        </w:rPr>
        <w:t>Контроль за</w:t>
      </w:r>
      <w:proofErr w:type="gramEnd"/>
      <w:r>
        <w:rPr>
          <w:color w:val="000000"/>
          <w:sz w:val="27"/>
          <w:szCs w:val="27"/>
        </w:rPr>
        <w:t xml:space="preserve"> соблюдением настоящих Правил осуществляют:</w:t>
      </w:r>
    </w:p>
    <w:p w:rsidR="00AE158C" w:rsidRDefault="00AE158C" w:rsidP="00AE158C">
      <w:pPr>
        <w:pStyle w:val="a3"/>
        <w:spacing w:after="0" w:afterAutospacing="0"/>
        <w:jc w:val="both"/>
        <w:rPr>
          <w:color w:val="000000"/>
          <w:sz w:val="27"/>
          <w:szCs w:val="27"/>
        </w:rPr>
      </w:pPr>
      <w:r>
        <w:rPr>
          <w:color w:val="000000"/>
          <w:sz w:val="27"/>
          <w:szCs w:val="27"/>
        </w:rPr>
        <w:t xml:space="preserve">органы контроля, осуществляющие деятельность по обеспечению </w:t>
      </w:r>
      <w:proofErr w:type="gramStart"/>
      <w:r>
        <w:rPr>
          <w:color w:val="000000"/>
          <w:sz w:val="27"/>
          <w:szCs w:val="27"/>
        </w:rPr>
        <w:t>реализации полномочий органов местного самоуправления муниципального образования</w:t>
      </w:r>
      <w:proofErr w:type="gramEnd"/>
      <w:r>
        <w:rPr>
          <w:color w:val="000000"/>
          <w:sz w:val="27"/>
          <w:szCs w:val="27"/>
        </w:rPr>
        <w:t>;</w:t>
      </w:r>
    </w:p>
    <w:p w:rsidR="00AE158C" w:rsidRDefault="00AE158C" w:rsidP="00AE158C">
      <w:pPr>
        <w:pStyle w:val="a3"/>
        <w:spacing w:after="0" w:afterAutospacing="0"/>
        <w:jc w:val="both"/>
        <w:rPr>
          <w:color w:val="000000"/>
          <w:sz w:val="27"/>
          <w:szCs w:val="27"/>
        </w:rPr>
      </w:pPr>
      <w:r>
        <w:rPr>
          <w:color w:val="000000"/>
          <w:sz w:val="27"/>
          <w:szCs w:val="27"/>
        </w:rPr>
        <w:t>уполномоченные лица Администрации самарской области, администрации Ставропольского района и администрации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органы внутренних дел;</w:t>
      </w:r>
    </w:p>
    <w:p w:rsidR="00AE158C" w:rsidRDefault="00AE158C" w:rsidP="00AE158C">
      <w:pPr>
        <w:pStyle w:val="a3"/>
        <w:spacing w:after="0" w:afterAutospacing="0"/>
        <w:jc w:val="both"/>
        <w:rPr>
          <w:color w:val="000000"/>
          <w:sz w:val="27"/>
          <w:szCs w:val="27"/>
        </w:rPr>
      </w:pPr>
      <w:r>
        <w:rPr>
          <w:color w:val="000000"/>
          <w:sz w:val="27"/>
          <w:szCs w:val="27"/>
        </w:rPr>
        <w:t>органы санитарно-эпидемиологического надзора;</w:t>
      </w:r>
    </w:p>
    <w:p w:rsidR="00AE158C" w:rsidRDefault="00AE158C" w:rsidP="00AE158C">
      <w:pPr>
        <w:pStyle w:val="a3"/>
        <w:spacing w:after="0" w:afterAutospacing="0"/>
        <w:jc w:val="both"/>
        <w:rPr>
          <w:color w:val="000000"/>
          <w:sz w:val="27"/>
          <w:szCs w:val="27"/>
        </w:rPr>
      </w:pPr>
      <w:r>
        <w:rPr>
          <w:color w:val="000000"/>
          <w:sz w:val="27"/>
          <w:szCs w:val="27"/>
        </w:rPr>
        <w:t>отдел градостроительства администрации Ставропольского района;</w:t>
      </w:r>
    </w:p>
    <w:p w:rsidR="00AE158C" w:rsidRDefault="00AE158C" w:rsidP="00AE158C">
      <w:pPr>
        <w:pStyle w:val="a3"/>
        <w:spacing w:after="0" w:afterAutospacing="0"/>
        <w:jc w:val="both"/>
        <w:rPr>
          <w:color w:val="000000"/>
          <w:sz w:val="27"/>
          <w:szCs w:val="27"/>
        </w:rPr>
      </w:pPr>
      <w:r>
        <w:rPr>
          <w:color w:val="000000"/>
          <w:sz w:val="27"/>
          <w:szCs w:val="27"/>
        </w:rPr>
        <w:t>и другие уполномоченные в установленном порядке органы (должностные лица), обеспечивающие соблюдение установленных норм и правил в сфере благоустройства и санитарного содержания населенных пунктов Ставропольского района;</w:t>
      </w:r>
    </w:p>
    <w:p w:rsidR="00AE158C" w:rsidRDefault="00AE158C" w:rsidP="00AE158C">
      <w:pPr>
        <w:pStyle w:val="a3"/>
        <w:spacing w:after="0" w:afterAutospacing="0"/>
        <w:jc w:val="both"/>
        <w:rPr>
          <w:color w:val="000000"/>
          <w:sz w:val="27"/>
          <w:szCs w:val="27"/>
        </w:rPr>
      </w:pPr>
      <w:r>
        <w:rPr>
          <w:color w:val="000000"/>
          <w:sz w:val="27"/>
          <w:szCs w:val="27"/>
        </w:rPr>
        <w:t>12.2. За нарушение настоящих Правил юридические и физические лица, несут дисциплинарную, административную, гражданско-правовую ответственность в соответствии с законодательством Российской Федерации, Областным законом Самарской области от 23.10.2007 № 115-ГД «Об административных правонарушениях», другими нормативно-правовыми актами.</w:t>
      </w:r>
    </w:p>
    <w:p w:rsidR="00AE158C" w:rsidRDefault="00AE158C" w:rsidP="00AE158C">
      <w:pPr>
        <w:pStyle w:val="a3"/>
        <w:spacing w:after="0" w:afterAutospacing="0"/>
        <w:jc w:val="both"/>
        <w:rPr>
          <w:color w:val="000000"/>
          <w:sz w:val="27"/>
          <w:szCs w:val="27"/>
        </w:rPr>
      </w:pPr>
      <w:r>
        <w:rPr>
          <w:color w:val="000000"/>
          <w:sz w:val="27"/>
          <w:szCs w:val="27"/>
        </w:rPr>
        <w:t>12.3. Юридические и физические лица, нанесшие своими противоправными действиями или бездействием ущерб сельскому поселению, обязаны возместить нанесенный ущерб.</w:t>
      </w:r>
    </w:p>
    <w:p w:rsidR="00AE158C" w:rsidRDefault="00AE158C" w:rsidP="00AE158C">
      <w:pPr>
        <w:pStyle w:val="a3"/>
        <w:spacing w:after="0" w:afterAutospacing="0"/>
        <w:jc w:val="both"/>
        <w:rPr>
          <w:color w:val="000000"/>
          <w:sz w:val="27"/>
          <w:szCs w:val="27"/>
        </w:rPr>
      </w:pPr>
      <w:r>
        <w:rPr>
          <w:color w:val="000000"/>
          <w:sz w:val="27"/>
          <w:szCs w:val="27"/>
        </w:rPr>
        <w:t>12.4. В случае отказа (уклонения) от возмещения ущерба в указанный срок ущерб взыскивается в судебном порядке.</w:t>
      </w:r>
    </w:p>
    <w:p w:rsidR="00AE158C" w:rsidRDefault="00AE158C" w:rsidP="00AE158C">
      <w:pPr>
        <w:pStyle w:val="a3"/>
        <w:spacing w:after="0" w:afterAutospacing="0"/>
        <w:jc w:val="both"/>
        <w:rPr>
          <w:color w:val="000000"/>
          <w:sz w:val="27"/>
          <w:szCs w:val="27"/>
        </w:rPr>
      </w:pPr>
      <w:r>
        <w:rPr>
          <w:color w:val="000000"/>
          <w:sz w:val="27"/>
          <w:szCs w:val="27"/>
        </w:rPr>
        <w:t>12.5. Применение мер административной ответственности не освобождает нарушителя от обязанности возмещения причиненного им материального ущерба в соответствии с действующим законодательством и устранения допущенных нарушений.</w:t>
      </w:r>
    </w:p>
    <w:p w:rsidR="00AE158C" w:rsidRPr="00834671" w:rsidRDefault="00AE158C" w:rsidP="00AE158C">
      <w:pPr>
        <w:pStyle w:val="a3"/>
        <w:spacing w:after="0" w:afterAutospacing="0"/>
        <w:jc w:val="center"/>
        <w:rPr>
          <w:color w:val="000000"/>
          <w:sz w:val="27"/>
          <w:szCs w:val="27"/>
        </w:rPr>
      </w:pPr>
    </w:p>
    <w:p w:rsidR="00AE158C" w:rsidRPr="00834671" w:rsidRDefault="00AE158C" w:rsidP="00AE158C">
      <w:pPr>
        <w:ind w:left="360" w:right="-1"/>
        <w:jc w:val="center"/>
        <w:rPr>
          <w:rFonts w:ascii="Times New Roman" w:hAnsi="Times New Roman" w:cs="Times New Roman"/>
          <w:sz w:val="24"/>
          <w:szCs w:val="24"/>
        </w:rPr>
      </w:pPr>
    </w:p>
    <w:p w:rsidR="00AE158C" w:rsidRDefault="00AE158C" w:rsidP="00AE158C">
      <w:pPr>
        <w:tabs>
          <w:tab w:val="left" w:pos="11340"/>
        </w:tabs>
        <w:rPr>
          <w:rFonts w:ascii="Arial" w:hAnsi="Arial" w:cs="Arial"/>
          <w:bCs/>
        </w:rPr>
      </w:pPr>
    </w:p>
    <w:p w:rsidR="00B47FC1" w:rsidRDefault="00B47FC1"/>
    <w:sectPr w:rsidR="00B47FC1" w:rsidSect="003E09A6">
      <w:pgSz w:w="11906" w:h="16838"/>
      <w:pgMar w:top="851" w:right="567" w:bottom="62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42733B"/>
    <w:multiLevelType w:val="multilevel"/>
    <w:tmpl w:val="D1D21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CFF2657"/>
    <w:multiLevelType w:val="multilevel"/>
    <w:tmpl w:val="94F86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04E7809"/>
    <w:multiLevelType w:val="multilevel"/>
    <w:tmpl w:val="E014100E"/>
    <w:lvl w:ilvl="0">
      <w:start w:val="1"/>
      <w:numFmt w:val="decimal"/>
      <w:lvlText w:val="%1."/>
      <w:lvlJc w:val="left"/>
      <w:pPr>
        <w:ind w:left="1425" w:hanging="885"/>
      </w:pPr>
      <w:rPr>
        <w:rFonts w:hint="default"/>
      </w:rPr>
    </w:lvl>
    <w:lvl w:ilvl="1">
      <w:start w:val="1"/>
      <w:numFmt w:val="decimal"/>
      <w:isLgl/>
      <w:lvlText w:val="%1.%2."/>
      <w:lvlJc w:val="left"/>
      <w:pPr>
        <w:ind w:left="1260" w:hanging="72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620" w:hanging="108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980" w:hanging="1440"/>
      </w:pPr>
      <w:rPr>
        <w:rFonts w:hint="default"/>
      </w:rPr>
    </w:lvl>
    <w:lvl w:ilvl="6">
      <w:start w:val="1"/>
      <w:numFmt w:val="decimal"/>
      <w:isLgl/>
      <w:lvlText w:val="%1.%2.%3.%4.%5.%6.%7."/>
      <w:lvlJc w:val="left"/>
      <w:pPr>
        <w:ind w:left="2340" w:hanging="1800"/>
      </w:pPr>
      <w:rPr>
        <w:rFonts w:hint="default"/>
      </w:rPr>
    </w:lvl>
    <w:lvl w:ilvl="7">
      <w:start w:val="1"/>
      <w:numFmt w:val="decimal"/>
      <w:isLgl/>
      <w:lvlText w:val="%1.%2.%3.%4.%5.%6.%7.%8."/>
      <w:lvlJc w:val="left"/>
      <w:pPr>
        <w:ind w:left="2340" w:hanging="1800"/>
      </w:pPr>
      <w:rPr>
        <w:rFonts w:hint="default"/>
      </w:rPr>
    </w:lvl>
    <w:lvl w:ilvl="8">
      <w:start w:val="1"/>
      <w:numFmt w:val="decimal"/>
      <w:isLgl/>
      <w:lvlText w:val="%1.%2.%3.%4.%5.%6.%7.%8.%9."/>
      <w:lvlJc w:val="left"/>
      <w:pPr>
        <w:ind w:left="2700" w:hanging="2160"/>
      </w:pPr>
      <w:rPr>
        <w:rFont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31BD"/>
    <w:rsid w:val="000B5AD2"/>
    <w:rsid w:val="006A5F18"/>
    <w:rsid w:val="007309B6"/>
    <w:rsid w:val="008531BD"/>
    <w:rsid w:val="00AE158C"/>
    <w:rsid w:val="00B47FC1"/>
    <w:rsid w:val="00EC54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158C"/>
    <w:rPr>
      <w:rFonts w:ascii="Calibri" w:eastAsia="Times New Roman"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E158C"/>
    <w:pPr>
      <w:spacing w:before="100" w:beforeAutospacing="1" w:after="100" w:afterAutospacing="1" w:line="240" w:lineRule="auto"/>
    </w:pPr>
    <w:rPr>
      <w:rFonts w:ascii="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158C"/>
    <w:rPr>
      <w:rFonts w:ascii="Calibri" w:eastAsia="Times New Roman"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E158C"/>
    <w:pPr>
      <w:spacing w:before="100" w:beforeAutospacing="1" w:after="100" w:afterAutospacing="1" w:line="240" w:lineRule="auto"/>
    </w:pPr>
    <w:rPr>
      <w:rFonts w:ascii="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7105</Words>
  <Characters>40501</Characters>
  <Application>Microsoft Office Word</Application>
  <DocSecurity>0</DocSecurity>
  <Lines>337</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47511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9</cp:revision>
  <dcterms:created xsi:type="dcterms:W3CDTF">2021-01-21T06:53:00Z</dcterms:created>
  <dcterms:modified xsi:type="dcterms:W3CDTF">2021-01-21T07:39:00Z</dcterms:modified>
</cp:coreProperties>
</file>