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</w:rPr>
        <w:t>Пискалы</w:t>
      </w:r>
      <w:proofErr w:type="spellEnd"/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2022 год </w:t>
      </w:r>
    </w:p>
    <w:p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2022 год)</w:t>
      </w:r>
    </w:p>
    <w:p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:rsidR="00DF5ECB" w:rsidRDefault="00D80BA0">
            <w:pPr>
              <w:spacing w:after="0"/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:rsidR="00DF5ECB" w:rsidRDefault="00D80BA0">
            <w:pPr>
              <w:spacing w:after="0"/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:rsidR="00DF5ECB" w:rsidRDefault="00D80BA0">
            <w:pPr>
              <w:spacing w:after="0"/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DF5ECB">
        <w:trPr>
          <w:trHeight w:val="431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after="0" w:line="237" w:lineRule="auto"/>
              <w:ind w:firstLine="8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«Профилактика незаконного потребления наркотических средств и психотропных веществ, наркомании на территории сельского поселения </w:t>
            </w:r>
          </w:p>
          <w:p w:rsidR="00DF5ECB" w:rsidRDefault="00D80BA0">
            <w:pPr>
              <w:spacing w:after="0" w:line="238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 на 2021-2023 годы», </w:t>
            </w:r>
          </w:p>
          <w:p w:rsidR="00DF5ECB" w:rsidRDefault="00D80BA0">
            <w:pPr>
              <w:spacing w:after="0"/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утвержденной постановлением </w:t>
            </w:r>
          </w:p>
          <w:p w:rsidR="00DF5ECB" w:rsidRDefault="00D80BA0">
            <w:pPr>
              <w:spacing w:after="0"/>
              <w:ind w:left="77"/>
            </w:pPr>
            <w:r>
              <w:rPr>
                <w:rFonts w:ascii="Times New Roman" w:eastAsia="Times New Roman" w:hAnsi="Times New Roman" w:cs="Times New Roman"/>
              </w:rPr>
              <w:t>адм</w:t>
            </w:r>
            <w:r>
              <w:rPr>
                <w:rFonts w:ascii="Times New Roman" w:eastAsia="Times New Roman" w:hAnsi="Times New Roman" w:cs="Times New Roman"/>
              </w:rPr>
              <w:t xml:space="preserve">инистрации сельского поселения </w:t>
            </w:r>
          </w:p>
          <w:p w:rsidR="00DF5ECB" w:rsidRDefault="00D80BA0">
            <w:pPr>
              <w:spacing w:after="2" w:line="237" w:lineRule="auto"/>
              <w:ind w:left="11" w:hanging="11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 от 20.05.2021 № 29 (в редакции постановления от </w:t>
            </w:r>
          </w:p>
          <w:p w:rsidR="00DF5ECB" w:rsidRDefault="00D80BA0">
            <w:pPr>
              <w:spacing w:after="0"/>
              <w:ind w:right="56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12.06.2022 года № 37).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spacing w:after="0"/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spacing w:after="0"/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spacing w:after="0"/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(9 из 9)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0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=900/9=100%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spacing w:after="0"/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«Профилактика незаконного потребления наркотических средств и </w:t>
            </w:r>
          </w:p>
          <w:p w:rsidR="00DF5ECB" w:rsidRDefault="00D80BA0">
            <w:pPr>
              <w:spacing w:after="0"/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психотропных веществ, наркомании на </w:t>
            </w:r>
          </w:p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территории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>
            <w:pPr>
              <w:spacing w:after="0"/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>С</w:t>
            </w:r>
            <w:r>
              <w:rPr>
                <w:rFonts w:ascii="Times New Roman" w:eastAsia="Times New Roman" w:hAnsi="Times New Roman" w:cs="Times New Roman"/>
              </w:rPr>
              <w:t xml:space="preserve">тавропольский Самарской области на </w:t>
            </w:r>
          </w:p>
          <w:p w:rsidR="00DF5ECB" w:rsidRDefault="00D80BA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2021-2023 годы», утвержденной постановлением администрации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F5ECB" w:rsidRDefault="00D80BA0">
            <w:pPr>
              <w:spacing w:after="0"/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муниципального района Ставропольский </w:t>
            </w:r>
          </w:p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Самарской области от 20.05.2021 № 29 (в редакции постановления от 12.06.2022 года </w:t>
            </w:r>
            <w:r>
              <w:rPr>
                <w:rFonts w:ascii="Times New Roman" w:eastAsia="Times New Roman" w:hAnsi="Times New Roman" w:cs="Times New Roman"/>
              </w:rPr>
              <w:t xml:space="preserve">№ 37). </w:t>
            </w:r>
          </w:p>
        </w:tc>
      </w:tr>
      <w:tr w:rsidR="00DF5ECB">
        <w:trPr>
          <w:trHeight w:val="279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2.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after="0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«Профилактика терроризма и экстремизма, а также минимизация и </w:t>
            </w:r>
          </w:p>
          <w:p w:rsidR="00DF5ECB" w:rsidRDefault="00D80BA0">
            <w:pPr>
              <w:spacing w:after="0" w:line="239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(или) ликвидация последствий проявлений терроризма и </w:t>
            </w:r>
          </w:p>
          <w:p w:rsidR="00DF5ECB" w:rsidRDefault="00D80BA0">
            <w:pPr>
              <w:spacing w:after="1" w:line="238" w:lineRule="auto"/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экстремизма на территории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на 2022-2024 годы»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spacing w:after="0"/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spacing w:after="0"/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spacing w:after="0"/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(8 из 8)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57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=1700/1700*100=100%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spacing w:after="0"/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DF5ECB" w:rsidRDefault="00D80BA0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программы «Профилактика терроризма и </w:t>
            </w:r>
          </w:p>
          <w:p w:rsidR="00DF5ECB" w:rsidRDefault="00D80BA0">
            <w:pPr>
              <w:spacing w:after="0" w:line="239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экстремизма, а также минимизация и (или) ликвидация последствий проявлений </w:t>
            </w:r>
          </w:p>
          <w:p w:rsidR="00DF5ECB" w:rsidRDefault="00D80BA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терроризма и экстремизма на территории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</w:t>
            </w:r>
          </w:p>
          <w:p w:rsidR="00DF5ECB" w:rsidRDefault="00D80BA0">
            <w:pPr>
              <w:spacing w:after="0"/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Самарской области на 2022-2024 годы» </w:t>
            </w:r>
          </w:p>
        </w:tc>
      </w:tr>
      <w:tr w:rsidR="00DF5ECB">
        <w:trPr>
          <w:trHeight w:val="2287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3.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комплексного развития </w:t>
            </w:r>
          </w:p>
          <w:p w:rsidR="00DF5ECB" w:rsidRDefault="00D80BA0" w:rsidP="00D80BA0">
            <w:pPr>
              <w:spacing w:after="0" w:line="238" w:lineRule="auto"/>
              <w:ind w:left="436" w:right="384" w:hanging="118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транспортной  инфраструктуры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 на 2021 год и период до 2035 года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В</w:t>
            </w:r>
            <w:r>
              <w:rPr>
                <w:rFonts w:ascii="Times New Roman" w:eastAsia="Times New Roman" w:hAnsi="Times New Roman" w:cs="Times New Roman"/>
              </w:rPr>
              <w:t xml:space="preserve">ыполнено </w:t>
            </w:r>
          </w:p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spacing w:after="0"/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spacing w:after="0"/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(1 из 1)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jc w:val="both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=300000/300000*100=100%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</w:t>
            </w:r>
          </w:p>
          <w:p w:rsidR="00DF5ECB" w:rsidRDefault="00D80BA0">
            <w:pPr>
              <w:spacing w:after="0" w:line="236" w:lineRule="auto"/>
              <w:ind w:left="567" w:hanging="468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транспортной инфраструктуры сельского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 xml:space="preserve">поселения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F5ECB" w:rsidRDefault="00D80BA0">
            <w:pPr>
              <w:spacing w:after="0"/>
              <w:ind w:right="6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муниципального Ставропольский </w:t>
            </w:r>
          </w:p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Самарской области  на 20</w:t>
            </w:r>
            <w:r>
              <w:rPr>
                <w:rFonts w:ascii="Times New Roman" w:eastAsia="Times New Roman" w:hAnsi="Times New Roman" w:cs="Times New Roman"/>
              </w:rPr>
              <w:t xml:space="preserve">21 год и период до 2035 года </w:t>
            </w:r>
          </w:p>
        </w:tc>
      </w:tr>
      <w:tr w:rsidR="00DF5ECB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after="0"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««Использование и охрана земель 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территории  сельского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поселения </w:t>
            </w:r>
          </w:p>
          <w:p w:rsidR="00DF5ECB" w:rsidRDefault="00D80BA0">
            <w:pPr>
              <w:spacing w:after="0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  на 2021-2025 годы»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spacing w:after="0"/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spacing w:after="0"/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(7 из 7)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left="110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=20000/20000*100=100%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296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spacing w:after="0"/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  <w:tr w:rsidR="00DF5ECB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5.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С</w:t>
            </w:r>
            <w:r>
              <w:rPr>
                <w:rFonts w:ascii="Times New Roman" w:eastAsia="Times New Roman" w:hAnsi="Times New Roman" w:cs="Times New Roman"/>
              </w:rPr>
              <w:t xml:space="preserve">тавропольский Самарской области   на 2022-2024 годы"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spacing w:after="0"/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spacing w:after="0"/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spacing w:after="0"/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(10 из 10)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98,96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/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Ки=978/10=97,8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0"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spacing w:after="0"/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spacing w:after="0"/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</w:tbl>
    <w:p w:rsidR="00DF5ECB" w:rsidRDefault="00D80BA0">
      <w:pPr>
        <w:spacing w:after="0"/>
        <w:ind w:left="5746"/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DF5ECB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ECB"/>
    <w:rsid w:val="00D80BA0"/>
    <w:rsid w:val="00DF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5D93F"/>
  <w15:docId w15:val="{0DF0FD5C-8483-49F5-B19A-57EBCF653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508</Words>
  <Characters>2900</Characters>
  <Application>Microsoft Office Word</Application>
  <DocSecurity>0</DocSecurity>
  <Lines>24</Lines>
  <Paragraphs>6</Paragraphs>
  <ScaleCrop>false</ScaleCrop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subject/>
  <dc:creator>1</dc:creator>
  <cp:keywords/>
  <cp:lastModifiedBy>User</cp:lastModifiedBy>
  <cp:revision>3</cp:revision>
  <dcterms:created xsi:type="dcterms:W3CDTF">2023-04-27T12:24:00Z</dcterms:created>
  <dcterms:modified xsi:type="dcterms:W3CDTF">2023-04-27T12:24:00Z</dcterms:modified>
</cp:coreProperties>
</file>