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0916" w:rsidRDefault="00B87D2D" w:rsidP="00F90916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bookmarkStart w:id="0" w:name="_GoBack"/>
      <w:bookmarkEnd w:id="0"/>
      <w:r w:rsidR="00F90916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0916" w:rsidRDefault="00F90916" w:rsidP="00F90916"/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90916" w:rsidRDefault="00F90916" w:rsidP="00F9091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F90916" w:rsidRDefault="00F90916" w:rsidP="00F90916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F90916" w:rsidRDefault="00F90916" w:rsidP="00F9091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ПОСТАНОВЛЕНИ</w:t>
      </w:r>
      <w:r w:rsidR="00927BE0">
        <w:rPr>
          <w:rFonts w:ascii="Times New Roman" w:hAnsi="Times New Roman" w:cs="Times New Roman"/>
          <w:b w:val="0"/>
          <w:sz w:val="28"/>
          <w:szCs w:val="28"/>
        </w:rPr>
        <w:t>Е</w:t>
      </w:r>
    </w:p>
    <w:p w:rsidR="00F90916" w:rsidRPr="00F90916" w:rsidRDefault="00F90916" w:rsidP="00F90916">
      <w:pPr>
        <w:rPr>
          <w:rFonts w:ascii="Times New Roman" w:hAnsi="Times New Roman" w:cs="Times New Roman"/>
        </w:rPr>
      </w:pPr>
    </w:p>
    <w:p w:rsidR="00F90916" w:rsidRPr="00F90916" w:rsidRDefault="00F90916" w:rsidP="00F90916">
      <w:pPr>
        <w:rPr>
          <w:rFonts w:ascii="Times New Roman" w:hAnsi="Times New Roman" w:cs="Times New Roman"/>
        </w:rPr>
      </w:pPr>
    </w:p>
    <w:p w:rsidR="00F90916" w:rsidRPr="00F90916" w:rsidRDefault="00F90916" w:rsidP="00F90916">
      <w:pPr>
        <w:rPr>
          <w:rFonts w:ascii="Times New Roman" w:hAnsi="Times New Roman" w:cs="Times New Roman"/>
        </w:rPr>
      </w:pPr>
      <w:r w:rsidRPr="00F90916">
        <w:rPr>
          <w:rFonts w:ascii="Times New Roman" w:hAnsi="Times New Roman" w:cs="Times New Roman"/>
        </w:rPr>
        <w:t xml:space="preserve">     </w:t>
      </w:r>
    </w:p>
    <w:p w:rsidR="00F90916" w:rsidRPr="00F90916" w:rsidRDefault="00F90916" w:rsidP="00F90916">
      <w:pPr>
        <w:rPr>
          <w:rFonts w:ascii="Times New Roman" w:hAnsi="Times New Roman" w:cs="Times New Roman"/>
        </w:rPr>
      </w:pPr>
      <w:r w:rsidRPr="00F90916">
        <w:rPr>
          <w:rFonts w:ascii="Times New Roman" w:hAnsi="Times New Roman" w:cs="Times New Roman"/>
          <w:b/>
        </w:rPr>
        <w:t xml:space="preserve">      от    </w:t>
      </w:r>
      <w:r w:rsidR="00593155">
        <w:rPr>
          <w:rFonts w:ascii="Times New Roman" w:hAnsi="Times New Roman" w:cs="Times New Roman"/>
          <w:b/>
        </w:rPr>
        <w:t>11.06.2013</w:t>
      </w:r>
      <w:r w:rsidRPr="00F90916">
        <w:rPr>
          <w:rFonts w:ascii="Times New Roman" w:hAnsi="Times New Roman" w:cs="Times New Roman"/>
          <w:b/>
        </w:rPr>
        <w:t xml:space="preserve"> г.                                                                                             № </w:t>
      </w:r>
      <w:r w:rsidR="00593155">
        <w:rPr>
          <w:rFonts w:ascii="Times New Roman" w:hAnsi="Times New Roman" w:cs="Times New Roman"/>
          <w:b/>
        </w:rPr>
        <w:t>16</w:t>
      </w:r>
    </w:p>
    <w:p w:rsidR="00B50788" w:rsidRPr="00F90916" w:rsidRDefault="00F90916" w:rsidP="00F90916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«</w:t>
      </w:r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Об утверждении Административного регламента администрации сельского поселения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Пискалы </w:t>
      </w:r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по осуществлению муниципального </w:t>
      </w:r>
      <w:proofErr w:type="gramStart"/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контроля за</w:t>
      </w:r>
      <w:proofErr w:type="gramEnd"/>
      <w:r w:rsidR="00B50788" w:rsidRPr="00F90916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 в границах населенных пунктов сельского поселения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Пискалы»</w:t>
      </w:r>
    </w:p>
    <w:p w:rsidR="00F90916" w:rsidRDefault="00F90916" w:rsidP="00F90916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целях осуществления эффективного </w:t>
      </w:r>
      <w:proofErr w:type="gramStart"/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 в границах населенных пунктов на территории сельского поселения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руководствуясь ст.32 Федерального Закона от 06.10.2003 года № 131-ФЗ «Об общих принципах организации местного самоуправления в Российской Федерации», Федерального Закона от 26.12.2008г. №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294 ФЗ «О защите прав юридических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лиц и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индивидуальных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предпринимателей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при осуществлении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госу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дарственного контроля   (надзора)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муниципального контроля»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</w:p>
    <w:p w:rsidR="00F90916" w:rsidRDefault="00F90916" w:rsidP="00F90916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                               </w:t>
      </w:r>
      <w:r w:rsidR="00B50788"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ПОСТАНОВЛЯЮ:</w:t>
      </w:r>
    </w:p>
    <w:p w:rsidR="00C3497D" w:rsidRPr="00C3497D" w:rsidRDefault="00B50788" w:rsidP="00C3497D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 Утвердить Административный регламент администрации сельского поселения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по осуществлению муниципального </w:t>
      </w:r>
      <w:proofErr w:type="gramStart"/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 в границах населенных пунктов сельского поселения 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 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согласно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приложению.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2. Контроль исполнения данного постановления </w:t>
      </w:r>
      <w:r w:rsid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оставляю за собой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="00C3497D" w:rsidRPr="00C3497D">
        <w:rPr>
          <w:rFonts w:ascii="Times New Roman" w:hAnsi="Times New Roman" w:cs="Times New Roman"/>
          <w:sz w:val="24"/>
          <w:szCs w:val="24"/>
        </w:rPr>
        <w:t xml:space="preserve">3. Опубликовать настоящее постановление в газете «Ставрополь - на - Волге». </w:t>
      </w:r>
    </w:p>
    <w:p w:rsidR="00B50788" w:rsidRPr="00C3497D" w:rsidRDefault="00C3497D" w:rsidP="00C3497D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hAnsi="Times New Roman" w:cs="Times New Roman"/>
          <w:sz w:val="24"/>
          <w:szCs w:val="24"/>
        </w:rPr>
        <w:t>4. Настоящее постановление вступает в силу со дня его официального опубликования</w:t>
      </w:r>
    </w:p>
    <w:p w:rsidR="00C3497D" w:rsidRPr="00593155" w:rsidRDefault="00C3497D" w:rsidP="00C3497D">
      <w:pPr>
        <w:rPr>
          <w:rFonts w:ascii="Times New Roman" w:hAnsi="Times New Roman" w:cs="Times New Roman"/>
          <w:sz w:val="24"/>
          <w:szCs w:val="24"/>
        </w:rPr>
      </w:pPr>
      <w:r w:rsidRPr="00593155">
        <w:rPr>
          <w:rFonts w:ascii="Times New Roman" w:hAnsi="Times New Roman" w:cs="Times New Roman"/>
          <w:sz w:val="24"/>
          <w:szCs w:val="24"/>
        </w:rPr>
        <w:t>Глава  администрации</w:t>
      </w:r>
    </w:p>
    <w:p w:rsidR="00C3497D" w:rsidRPr="00593155" w:rsidRDefault="00C3497D" w:rsidP="00C3497D">
      <w:pPr>
        <w:rPr>
          <w:rFonts w:ascii="Times New Roman" w:hAnsi="Times New Roman" w:cs="Times New Roman"/>
          <w:sz w:val="24"/>
          <w:szCs w:val="24"/>
        </w:rPr>
      </w:pPr>
      <w:r w:rsidRPr="0059315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59315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93155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593155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93155">
        <w:rPr>
          <w:rFonts w:ascii="Times New Roman" w:hAnsi="Times New Roman" w:cs="Times New Roman"/>
          <w:sz w:val="24"/>
          <w:szCs w:val="24"/>
        </w:rPr>
        <w:t xml:space="preserve">   К.А. Костыгов</w:t>
      </w:r>
    </w:p>
    <w:p w:rsidR="00C3497D" w:rsidRPr="00593155" w:rsidRDefault="00C3497D" w:rsidP="00C3497D">
      <w:pPr>
        <w:rPr>
          <w:rFonts w:ascii="Times New Roman" w:hAnsi="Times New Roman" w:cs="Times New Roman"/>
          <w:sz w:val="24"/>
          <w:szCs w:val="24"/>
        </w:rPr>
      </w:pPr>
      <w:r w:rsidRPr="00593155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50788" w:rsidRPr="00F90916" w:rsidRDefault="00B50788" w:rsidP="00C3497D">
      <w:pPr>
        <w:shd w:val="clear" w:color="auto" w:fill="FFFFFF"/>
        <w:spacing w:before="100" w:beforeAutospacing="1" w:after="100" w:afterAutospacing="1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ПРИЛОЖЕНИЕ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к постановлению администрации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сельского поселения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от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« </w:t>
      </w:r>
      <w:r w:rsidR="0059315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11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»</w:t>
      </w:r>
      <w:r w:rsidR="0059315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06 2013</w:t>
      </w: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г. № </w:t>
      </w:r>
      <w:r w:rsidR="0059315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16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</w:t>
      </w:r>
    </w:p>
    <w:p w:rsidR="00B50788" w:rsidRPr="00C3497D" w:rsidRDefault="00B50788" w:rsidP="00F90916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9091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Административный регламент осуществления муниципального </w:t>
      </w:r>
      <w:proofErr w:type="gramStart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 в границах населенных пунктов сельского поселения</w:t>
      </w:r>
      <w:r w:rsidR="00C3497D"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Пискалы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1. Общие положения</w:t>
      </w:r>
    </w:p>
    <w:p w:rsidR="00B50788" w:rsidRPr="00C3497D" w:rsidRDefault="00B50788" w:rsidP="00C3497D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1.1. Настоящий Административный регламент определяет сроки и последовательность действий (административных процедур), проводимых уполномоченными должностными лицами Администрации сельского поселения 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Пискалы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(далее – муниципальные инспекторы) при осуществлении муниципального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сохранностью автомобильных дорог местного значения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границах населенных пунктов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сельского поселения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1.2. Муниципальный контроль осуществляется Администрацией сельского поселения 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Пискалы</w:t>
      </w:r>
      <w:r w:rsidR="00C3497D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(далее – Администрация поселения).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1.3. Муниципальный контроль за сохранностью автомобильных дорог местного значения в границах населенных пунктов на территории сельского поселения </w:t>
      </w:r>
      <w:r w:rsid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Пискалы</w:t>
      </w:r>
      <w:r w:rsidR="00C3497D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(далее – муниципальный контроль) осуществляется в соответствии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Земельным кодексом Российской Федерации;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Федеральным законом от 6 октября 2003 г. N 131-ФЗ “Об общих принципах организации местного самоуправления в Российской Федерации”;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Федеральным законом от 2 мая 2006 г. N 59-ФЗ “О порядке рассмотрения обращений граждан Российской Федерации”;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Федеральным законом от 26 декабря 2008 г. N 294-ФЗ “О защите прав юридических лиц и индивидуальных предпринимателей при осуществлении государственного контроля (надзора) и муниципального контроля”;</w:t>
      </w:r>
    </w:p>
    <w:p w:rsidR="00B50788" w:rsidRPr="00C3497D" w:rsidRDefault="00B50788" w:rsidP="00B5078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настоящим Административным регламентом.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1.4. Муниципальный контроль осуществляется в форме документальных и выездных проверок, проводимых в соответствии с утвержденными планами, а также внеплановых документарных и выездных проверок с соблюдением прав и законных интересов организаций и граждан.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1.5. Задачей муниципального контроля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индивидуальными предпринимателями, а также гражданами требований, установленных муниципальными правовыми актами.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1.6.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осуществлении муниципального контроля используются сведения, содержащиеся в информационной сети, архивные материалы Администрации сельского поселения</w:t>
      </w:r>
      <w:r w:rsidR="00011043" w:rsidRP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иные сведения, необходимые для выполнения муниципальными инспекторами контрольных функций в установленной сфере деятельности, проводятся визуальные обследования автомобильных дорог, используемых лицами, в отношении которых осуществляется контроль, для объективного отражения нарушений в случаях, не нарушающих права лиц, в отношении которых осуществляется контроль, осуществляется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фотофиксация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в случае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необходимости привлекаются эксперты и экспертные организации, иные действия, предусмотренные законодательством Российской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Федерации.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1.7. Администрация поселения осуществляет муниципальный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требований, установленных:</w:t>
      </w:r>
    </w:p>
    <w:p w:rsidR="00B50788" w:rsidRPr="00C3497D" w:rsidRDefault="00B50788" w:rsidP="00B5078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нормативными правовыми актами сельского поселения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регулирующими деятельность в сфере использования автомобильных дорог местного значения;</w:t>
      </w:r>
    </w:p>
    <w:p w:rsidR="00B50788" w:rsidRPr="00C3497D" w:rsidRDefault="00B50788" w:rsidP="00B5078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Правилами землепользования и застройки сельского поселения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утвержденными в установленном порядке;</w:t>
      </w:r>
    </w:p>
    <w:p w:rsidR="00B50788" w:rsidRPr="00C3497D" w:rsidRDefault="00B50788" w:rsidP="00B5078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иными муниципальными правовыми актами по вопросам использования автомобильных дорог местного значения в пределах установленной сферы деятельности Администрации поселения.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1.8. Конечными результатами проведения проверок при осуществлении муниципального контроля являются:</w:t>
      </w:r>
    </w:p>
    <w:p w:rsidR="00B50788" w:rsidRPr="00C3497D" w:rsidRDefault="00B50788" w:rsidP="00B5078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выявление и принятие мер по устранению нарушений требований, установленных муниципальными правовыми актами, установление отсутствия состава правонарушений;</w:t>
      </w:r>
    </w:p>
    <w:p w:rsidR="00B50788" w:rsidRPr="00C3497D" w:rsidRDefault="00B50788" w:rsidP="00B5078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исполнение нарушителями требований, установленных муниципальными правовыми актами, предписаний об устранении нарушений;</w:t>
      </w:r>
    </w:p>
    <w:p w:rsidR="00B50788" w:rsidRPr="00C3497D" w:rsidRDefault="00B50788" w:rsidP="00B5078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привлечение виновных лиц к административной ответственности.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1.9. В случае выявления при осуществлении муниципального контроля нарушений требований законодательства Российской Федерации,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которых не входит в компетенцию Администрации поселения, в срок не позднее пяти рабочих дней Администрация поселения сообщает о выявленных нарушениях в соответствующие контрольно-надзорные или правоохранительные органы (направляет документы, свидетельствующие о нарушениях).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1.10. Юридическими фактами завершения действий при осуществлении муниципального контроля являются:</w:t>
      </w:r>
    </w:p>
    <w:p w:rsidR="00B50788" w:rsidRPr="00C3497D" w:rsidRDefault="00B50788" w:rsidP="00B50788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составление акта проверки;</w:t>
      </w:r>
    </w:p>
    <w:p w:rsidR="00B50788" w:rsidRPr="00C3497D" w:rsidRDefault="00B50788" w:rsidP="00B50788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выдача предписания об устранении нарушений;</w:t>
      </w:r>
    </w:p>
    <w:p w:rsidR="00B50788" w:rsidRPr="00C3497D" w:rsidRDefault="00B50788" w:rsidP="00B50788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подготовка и направление материалов проверки в органы, уполномоченные составлять протоколы об административных правонарушениях, предусмотренных Кодексом Российской Федерации об административных правонарушениях.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Последовательность действий при осуществлении муниципального контроля осуществляется в соответствии с приложением.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1.11. При проведении проверок муниципальные инспекторы имеют право: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а) в соответствии со своей компетенцией запрашивать и безвозмездно получать от органов исполнительной власти, органов местного самоуправления, организаций и граждан необходимые для осуществления муниципального контроля сведения и материалы, относящиеся к предмету проверки:</w:t>
      </w:r>
    </w:p>
    <w:p w:rsidR="00B50788" w:rsidRPr="00C3497D" w:rsidRDefault="00B50788" w:rsidP="00B50788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 использовании автомобильных дорог местного значения;</w:t>
      </w:r>
    </w:p>
    <w:p w:rsidR="00B50788" w:rsidRPr="00C3497D" w:rsidRDefault="00B50788" w:rsidP="00B50788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лицах, осуществляющих деятельность в сфере использования автомобильных дорог местного значения, в отношении которых проводится проверка;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 посещать при предъявлении служебного удостоверения организации, индивидуальных предпринимателей, граждан и объекты, обследовать автомобильные дороги, находящиеся в собственности, владении, пользовании и аренде для проведения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в) давать обязательные для исполнения предписания по вопросам соблюдения требований, установленных муниципальными правовыми актами в сфере использования автомобильных дорог местного значения, об устранении выявленных в ходе проверок нарушений, указанных требований;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г) направлять документы о проверках в соответствующие органы для возбуждения дел об административных правонарушениях с целью привлечения виновных лиц к административной ответственности;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д) обращаться в органы внутренних дел и прокуратуры за содействием в предотвращении или пресечении действий, препятствующих осуществлению законной деятельности, а также в установлении лиц, виновных в нарушении требований, установленных муниципальными правовыми актами.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1.12.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 проведении проверок лица, в отношении которых проводится проверка, имеют право: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а) требовать от муниципальных инспекторов соблюдения требований, установленных нормативными правовыми актами Российской федерации,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Самар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ской области, муниципальными правовыми актами сельского поселения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в том числе настоящего Административного регламента;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обжаловать действия муниципальных инспекторов в порядке, установленном настоящим Административным регламентом.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2. Требования к порядку осуществления муниципального контроля</w:t>
      </w:r>
    </w:p>
    <w:p w:rsidR="00B50788" w:rsidRPr="00C3497D" w:rsidRDefault="00B50788" w:rsidP="00011043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2.1. Информация об условиях и порядке проведения проверок предоставляется должностными лицами Администрации поселения любым лицам: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- при непосредственном обращении в Администрацию поселения, расположенную по адресу: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445139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Самарская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область,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муниципальный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район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Ставропольский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село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улица Дружбы,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д.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9.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Адрес официального сайта Администрации в сети Интернет: </w:t>
      </w:r>
      <w:r w:rsidR="00011043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http</w:t>
      </w:r>
      <w:r w:rsidR="00011043" w:rsidRPr="00B87D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//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www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011043" w:rsidRPr="00011043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>пискалы</w:t>
      </w:r>
      <w:proofErr w:type="gramStart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>.с</w:t>
      </w:r>
      <w:proofErr w:type="gramEnd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>тавропольский</w:t>
      </w:r>
      <w:proofErr w:type="spellEnd"/>
      <w:r w:rsidR="00011043">
        <w:rPr>
          <w:rFonts w:ascii="Times New Roman" w:hAnsi="Times New Roman" w:cs="Times New Roman"/>
          <w:bCs/>
          <w:color w:val="324049"/>
          <w:sz w:val="24"/>
          <w:szCs w:val="24"/>
        </w:rPr>
        <w:t xml:space="preserve"> </w:t>
      </w:r>
      <w:proofErr w:type="spellStart"/>
      <w:r w:rsidR="00011043" w:rsidRPr="00011043">
        <w:rPr>
          <w:rFonts w:ascii="Times New Roman" w:hAnsi="Times New Roman" w:cs="Times New Roman"/>
          <w:bCs/>
          <w:color w:val="324049"/>
          <w:sz w:val="24"/>
          <w:szCs w:val="24"/>
        </w:rPr>
        <w:t>район.рф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011043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График (режим) приема заявителей по вопросам предоставления муниципальной услуги должностными лицами Администрации: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50"/>
        <w:gridCol w:w="4440"/>
      </w:tblGrid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Понедельник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Вторник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Среда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011043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выездной день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Четверг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Пятница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8- 16, перерыв 12-13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Суббота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выходной</w:t>
            </w:r>
          </w:p>
        </w:tc>
      </w:tr>
      <w:tr w:rsidR="00B50788" w:rsidRPr="00C3497D" w:rsidTr="00B50788">
        <w:trPr>
          <w:tblCellSpacing w:w="0" w:type="dxa"/>
        </w:trPr>
        <w:tc>
          <w:tcPr>
            <w:tcW w:w="19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Воскресенье</w:t>
            </w:r>
          </w:p>
        </w:tc>
        <w:tc>
          <w:tcPr>
            <w:tcW w:w="444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hideMark/>
          </w:tcPr>
          <w:p w:rsidR="00B50788" w:rsidRPr="00C3497D" w:rsidRDefault="00B50788" w:rsidP="00B5078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C3497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выходной</w:t>
            </w:r>
          </w:p>
        </w:tc>
      </w:tr>
    </w:tbl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2.1.1. Порядок информирования о проведении муниципального контроля включает в себя:</w:t>
      </w:r>
    </w:p>
    <w:p w:rsidR="00B50788" w:rsidRPr="00C3497D" w:rsidRDefault="00B50788" w:rsidP="00011043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размещение данного Административного регламента на официальном сайте сельского поселения </w:t>
      </w:r>
      <w:proofErr w:type="spellStart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Пискалы</w:t>
      </w:r>
      <w:proofErr w:type="spellEnd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(адрес сайта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http</w:t>
      </w:r>
      <w:r w:rsidR="00512507" w:rsidRPr="00B87D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//</w:t>
      </w:r>
      <w:r w:rsidR="00512507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www.</w:t>
      </w:r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>пискалы</w:t>
      </w:r>
      <w:proofErr w:type="gramStart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>.с</w:t>
      </w:r>
      <w:proofErr w:type="gramEnd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 xml:space="preserve">тавропольский </w:t>
      </w:r>
      <w:proofErr w:type="spellStart"/>
      <w:r w:rsidR="00512507" w:rsidRPr="00011043">
        <w:rPr>
          <w:rFonts w:ascii="Times New Roman" w:hAnsi="Times New Roman" w:cs="Times New Roman"/>
          <w:bCs/>
          <w:color w:val="324049"/>
          <w:sz w:val="24"/>
          <w:szCs w:val="24"/>
        </w:rPr>
        <w:t>район.рф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 и на информационных стендах Администрации.</w:t>
      </w:r>
    </w:p>
    <w:p w:rsidR="00B50788" w:rsidRPr="00C3497D" w:rsidRDefault="00B50788" w:rsidP="00B5078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письменным обращениям, направленным в Администрацию поселения;</w:t>
      </w:r>
    </w:p>
    <w:p w:rsidR="00B50788" w:rsidRPr="00C3497D" w:rsidRDefault="00B50788" w:rsidP="00B5078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телефонам Администрации поселения: Главы администрации сельского поселения 8 (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8482-234-133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), факс: 8 (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8482-234-162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2.2. При информировании об условиях и порядке проведения проверок по письменным обращениям ответ на обращение направляется по почте в адрес заявителя в течение тридцати дней со дня регистрации письменного обращения.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2.3. При информировании по телефону должностное лицо Администрации поселения предоставляет информацию:</w:t>
      </w:r>
    </w:p>
    <w:p w:rsidR="00B50788" w:rsidRPr="00C3497D" w:rsidRDefault="00B50788" w:rsidP="00B5078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номерах, под которыми зарегистрированы отдельные дела о проведении проверок;</w:t>
      </w:r>
    </w:p>
    <w:p w:rsidR="00B50788" w:rsidRPr="00C3497D" w:rsidRDefault="00B50788" w:rsidP="00B5078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нормативных правовых актах, на основании которых Администрация поселения осуществляет муниципальный контроль;</w:t>
      </w:r>
    </w:p>
    <w:p w:rsidR="00B50788" w:rsidRPr="00C3497D" w:rsidRDefault="00B50788" w:rsidP="00B5078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необходимости представления дополнительных документов и сведений.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Информирование по иным вопросам осуществляется только на основании письменного обращения или устного обращения непосредственно в Администрацию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2.4. На официальном сайте органов местного самоуправления сельского поселения </w:t>
      </w:r>
      <w:proofErr w:type="spellStart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Пискал</w:t>
      </w:r>
      <w:proofErr w:type="gramStart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ы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(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адрес сайта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http</w:t>
      </w:r>
      <w:r w:rsidR="00512507" w:rsidRPr="00B87D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//</w:t>
      </w:r>
      <w:proofErr w:type="spellStart"/>
      <w:r w:rsidR="00512507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www</w:t>
      </w:r>
      <w:proofErr w:type="spellEnd"/>
      <w:r w:rsidR="00512507"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512507" w:rsidRPr="00011043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>пискалы.ставропольский</w:t>
      </w:r>
      <w:proofErr w:type="spellEnd"/>
      <w:r w:rsidR="00512507">
        <w:rPr>
          <w:rFonts w:ascii="Times New Roman" w:hAnsi="Times New Roman" w:cs="Times New Roman"/>
          <w:bCs/>
          <w:color w:val="324049"/>
          <w:sz w:val="24"/>
          <w:szCs w:val="24"/>
        </w:rPr>
        <w:t xml:space="preserve"> </w:t>
      </w:r>
      <w:proofErr w:type="spellStart"/>
      <w:r w:rsidR="00512507" w:rsidRPr="00011043">
        <w:rPr>
          <w:rFonts w:ascii="Times New Roman" w:hAnsi="Times New Roman" w:cs="Times New Roman"/>
          <w:bCs/>
          <w:color w:val="324049"/>
          <w:sz w:val="24"/>
          <w:szCs w:val="24"/>
        </w:rPr>
        <w:t>район.рф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 размещается следующая информация:</w:t>
      </w:r>
    </w:p>
    <w:p w:rsidR="00B50788" w:rsidRPr="00C3497D" w:rsidRDefault="00B50788" w:rsidP="00B50788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текст настоящего Административного регламента;</w:t>
      </w:r>
    </w:p>
    <w:p w:rsidR="00B50788" w:rsidRPr="00C3497D" w:rsidRDefault="00B50788" w:rsidP="00B50788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адрес, режим работы, номера телефонов Администрации поселения;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2.5. Информация о процедуре осуществления муниципального контроля предоставляется на безвозмездной основе.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2.6.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Комплекс действий при осуществлении муниципального контроля (подготовка к проведению мероприятий по муниципальному контролю, мероприятия по муниципальному контролю и последующие действия по результатам муниципального контроля) осуществляется в течение 30 дней со дня регистрации обращения, заявления, являющегося основанием для осуществления муниципального контроля (при внеплановых проверках), или со дня принятия распоряжения о проведении проверки (при плановых проверках).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для рассмотрения обращения необходимо проведение специальных экспертиз и расследований, истребование дополнительных материалов, либо принятие иных мер, указанный срок может быть продлен Главой администрации поселения на срок не более 30 дней.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2.7. Основанием для отказа в проведении проверок является отсутствие юридических фактов, указанных в пункте 3.1 настоящего Административного регламента, а также отсутствие полномочий Администрации поселения в случаях нарушений обязательных требований, установленных законодательством и иными нормативными правовыми актами Российской Федерации, если проверка соблюдения таких требований не относится к компетенции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2.8. Муниципальный контроль осуществляется без взимания платы.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3. Административные процедуры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3.1. При осуществлении муниципального контроля Администрацией поселения выполняются следующие административные процедуры: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планирование проверок деятельности юридических лиц и индивидуальных предпринимателей в сфере использования автомобильных дорог местного значения (в отношении деятельности физических лиц планирование проверок не осуществляется);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издание распоряжения о проведении проверки;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согласование внеплановой выездной проверки с органом прокуратуры (при проверках юридических лиц и индивидуальных предпринимателей);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проведение проверки и оформление ее результатов;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выдача предписаний об устранении выявленных нарушений;</w:t>
      </w:r>
    </w:p>
    <w:p w:rsidR="00B50788" w:rsidRPr="00C3497D" w:rsidRDefault="00B50788" w:rsidP="00B5078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устранением выявленных нарушений.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Юридическими фактами, являющимися основаниями для проведения проверок соблюдения требований, установленных муниципальными правовыми актами в сфере использования автомобильных дорог местного значения, являются:</w:t>
      </w:r>
    </w:p>
    <w:p w:rsidR="00B50788" w:rsidRPr="00C3497D" w:rsidRDefault="00B50788" w:rsidP="00B5078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план проведения проверок деятельности юридических лиц и индивидуальных предпринимателей, подготовленный в установленном порядке;</w:t>
      </w:r>
    </w:p>
    <w:p w:rsidR="00B50788" w:rsidRPr="00C3497D" w:rsidRDefault="00B50788" w:rsidP="00B5078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истечение срока исполнения ранее выданного предписания об устранении выявленного нарушения требований, установленных муниципальными правовыми актами, допущенного юридическими лицами, индивидуальными предпринимателями и гражданами при осуществлении ими деятельности в сфере использования автомобильных дорог местного значения, в том числе истечение срока исполнения требований, установленных муниципальными правовыми актами, принятыми в отношении конкретных лиц (предписывающими распоряжениями, постановлениями Администрации поселения);</w:t>
      </w:r>
      <w:proofErr w:type="gramEnd"/>
    </w:p>
    <w:p w:rsidR="00B50788" w:rsidRPr="00C3497D" w:rsidRDefault="00B50788" w:rsidP="00B5078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поступление обращений и заявлений граждан, в том числе индивидуальных предпринимателей, юридических лиц информации от органов государственной власти, органов местного самоуправления, из средств массовой информации о следующих фактах: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возникновение угрозы причинения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а также угрозы чрезвычайных ситуаций природного и техногенного характера;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б) причинение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а также возникновение чрезвычайных ситуаций природного и техногенного характера;</w:t>
      </w:r>
    </w:p>
    <w:p w:rsidR="00B50788" w:rsidRPr="00C3497D" w:rsidRDefault="00B50788" w:rsidP="00B50788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получение от органов государственной власти, органов местного самоуправления, организаций и граждан сведений, свидетельствующих о несоблюдении гражданами, осуществляющими деятельность в сфере использования автомобильных дорог местного значения, требований, установленных муниципальными правовыми актами. 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Проверка является внеплановой, если она проводится на основании юридических фактов, указанных в настоящем пункте, и не включена в ежегодный план проверок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Обращения и заявления, не позволяющие установить лицо, обратившееся в Администрацию поселения, не могут служить основанием для проведения внеплановой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3.2. Плановые проверки проводятся Администрацией поселения на основании ежегодных планов проверок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До 1 августа года, предшествующего году проведения плановых проверок, Администрация поселения, подготавливает план проверок в сфере использования автодорог на следующий год и направляет его Главе администрации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муниципального района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 xml:space="preserve">Проект общего ежегодного плана проверок Администрации поселения в срок до 1 сентября года, предшествующего году проведения плановых проверок, направляется Администрацией в прокуратуру муниципального района 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Ставропольский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области для формирования Генеральной прокуратурой Российской Федерации ежегодного сводного плана проведения плановых проверок.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Общий ежегодный план проверок Администрации поселения (далее – ежегодный план) утверждается распоряжением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Основанием для включения плановой проверки в ежегодный план является истечение трех лет со дня:</w:t>
      </w:r>
    </w:p>
    <w:p w:rsidR="00B50788" w:rsidRPr="00C3497D" w:rsidRDefault="00B50788" w:rsidP="00B5078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государственной регистрации юридического лица, индивидуального предпринимателя;</w:t>
      </w:r>
    </w:p>
    <w:p w:rsidR="00B50788" w:rsidRPr="00C3497D" w:rsidRDefault="00B50788" w:rsidP="00B5078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окончания проведения последней плановой проверки юридического лица, индивидуального предпринимателя.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3.3. Издание распоряжения о проведении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Юридическими фактами для исполнения процедуры издания распоряжения о проведении проверки являются:</w:t>
      </w:r>
    </w:p>
    <w:p w:rsidR="00B50788" w:rsidRPr="00C3497D" w:rsidRDefault="00B50788" w:rsidP="00B5078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наступление определенного этапа ежегодного плана проверок (при проверках юридических лиц и индивидуальных предпринимателей);</w:t>
      </w:r>
    </w:p>
    <w:p w:rsidR="00B50788" w:rsidRPr="00C3497D" w:rsidRDefault="00B50788" w:rsidP="00B5078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наступление оснований для проведения внеплановой проверки (при проверках юридических лиц, индивидуальных предпринимателей и граждан), указанных в пункте 3.1 настоящего Административного регламента.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3.4. Проверка осуществляется на основании распоряжения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Распоряжение о проведении проверки юридических лиц и индивидуальных предпринимателей подготавливается по форме, утвержденной приказом Минэкономразвития России от 30.04.2009 N 141 “О реализации положений Федерального закона “О защите прав юридических лиц и индивидуальных предпринимателей при осуществлении государственного контроля (надзора) и муниципального контроля”.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Распоряжение о проведении проверки деятельности гражданина в сфере использования автодорог подготавливается по указанной утвержденной форме по аналогии.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распоряжении о проведении проверки указываются: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органа муниципального контроля;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фамилия, имя, отчество и должности должностного лица или должностных лиц, уполномоченных на проведение проверки, а также привлекаемых к проведению проверки экспертов, представителей экспертных организаций;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юридического лица или фамилия, имя, отчество индивидуального предпринимателя, физического лица, в отношении которых проводится проверка;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цели, задачи, предмет проверки и срок ее проведения;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правовые основания проведения проверки, в том числе подлежащие проверке обязательные требования, установленные нормативными правовыми актами;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сроки проведения и перечень мероприятий по контролю, необходимых для достижения целей и задач проведения проверки;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перечень административных регламентов проведения мероприятий по муниципальному контролю;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перечень документов, предоставление которых юридическими и физическими лицами, индивидуальными предпринимателями необходимо для достижения целей и задач проведения проверки;</w:t>
      </w:r>
    </w:p>
    <w:p w:rsidR="00B50788" w:rsidRPr="00C3497D" w:rsidRDefault="00B50788" w:rsidP="00B5078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даты начала и окончания проведения проверки.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 xml:space="preserve">3.5.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Внеплановая выездная проверка юридических лиц, индивидуальных предпринимателей, проводимая по основаниям, предусмотренным подпунктами “а”, “б” пункта 2 части 2 статьи 10 Федерального закона от 26 декабря 2008 г. N 294-Ф3 “О защите прав юридических лиц и индивидуальных предпринимателей при осуществлении государственного контроля (надзора) и муниципального контроля”, может быть проведена только после согласования с органом прокуратуры по месту осуществления деятельности таких юридических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лиц, индивидуальных предпринимателей: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3.5.1. В день подписания распоряжения Администрации поселения о проведении внеплановой выездной проверки юридических лиц, индивидуальных предпринимателей в целях согласования ее проведения администрация представляет в прокуратуру муниципального района</w:t>
      </w:r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Ставропольский Самар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ской области по месту осуществления деятельности субъектов малого или среднего предпринимательства заявление о согласовании проведения внеплановой выездной проверки. К этому заявлению прилагаются копия распоряжения о проведении внеплановой выездной проверки и документы, которые содержат сведения, послужившие основанием ее проведения;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3.5.2. Заявление о согласовании с прокуратурой муниципального района </w:t>
      </w:r>
      <w:proofErr w:type="gramStart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Ставропольский</w:t>
      </w:r>
      <w:proofErr w:type="gramEnd"/>
      <w:r w:rsidR="005125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Самар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ской области проведения внеплановой выездной проверки подготавливается по форме, утвержденной приказом Минэкономразвития России от 30.04.2009 N 141 “О реализации положений Федерального закона “О защите прав юридических лиц и индивидуальных предпринимателей при осуществлении государственного контроля (надзора) и муниципального контроля”.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3.5.3.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основанием для проведения внеплановой выездной проверки является причинение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возникновение чрезвычайных ситуаций природного и техногенного характера или обнаружение нарушений обязательных требований, установленных муниципальными правовыми актами, в момент совершения таких нарушений, в связи с необходимостью принятия неотложных мер Администрация поселения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вправе приступить к проведению внеплановой выездной проверки незамедлительно.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При этом извещение Администрацией поселения прокуратуры муниципального района </w:t>
      </w:r>
      <w:proofErr w:type="gramStart"/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Ставропольский</w:t>
      </w:r>
      <w:proofErr w:type="gramEnd"/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области о проведении мероприятий по контролю осуществляется посредством направления документов в прокуратуру муниципального района 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Ставропольский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области в течение двадцати четырех часов. В этом случае прокурор или его заместитель принимает решение о согласовании проведения внеплановой выездной проверки в день поступления соответствующих документов.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 Проведение проверки осуществляется должностным лицом или должностными лицами Администрации поселения, указанными в распоряжении о проведении проверки: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3.6.1. Проверки в отношении юридических лиц и индивидуальных предпринимателей осуществляются с соблюдением требований Федерального закона от 26 декабря 2008 г. N 294-ФЗ “О защите прав юридических лиц и индивидуальных предпринимателей при осуществлении государственного контроля (надзора) и муниципального контроля”;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3.6.2. Проверки в отношении граждан осуществляются с соблюдением требований Кодекса Российской Федерации об административных правонарушениях;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3.6.3. Проверка проводится в сроки, указанные в распоряжении о проведении проверки. Срок проведения проверки не может превышать двадцать рабочих дней. В отношении одного субъекта малого предпринимательства общий срок проведения плановой выездной проверки не может превышать пятьдесят часов для малого предприятия и пятнадцать часов для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микропредприятия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год. В случаях, установленных законодательством Российской Федерации, срок проведения плановой выездной проверки может быть продлен, но не более чем на двадцать рабочих дней, в отношении малых предприятий, </w:t>
      </w:r>
      <w:proofErr w:type="spell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микропредприятий</w:t>
      </w:r>
      <w:proofErr w:type="spell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не более чем на пятнадцать часов;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3.6.4. О проведении плановой проверки юридическое лицо, индивидуальный предприниматель, физическое лицо уведомляются не позднее чем в течение трех рабочих дней до начала ее проведения посредством направления копии распоряжения о начале проведения плановой проверки заказным почтовым отправлением с уведомлением о вручении или иным доступным способом.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проведении внеплановой выездной проверки, не требующей согласования с органами прокуратуры (проверка исполнения предписания, в том числе предписывающего распоряжения, постановления администрации сельского поселения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Пискалы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принятого в отношении конкретного лица и содержащего сроки исполнения требований), юридическое и физическое лица, индивидуальный предприниматель уведомляются Администрацией поселения не менее чем за двадцать четыре часа до начала ее проведения любым доступным способом.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 проведении внеплановой выездной проверки, требующей согласования с прокуратурой муниципального района 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Ставропольский Самарской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области, проводимой по обращениям, указывающим на возможность причинения вреда жизни, здоровью граждан, вреда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юридическое и физическое лица, индивидуальный предприниматель уведомляются Администрацией поселения не позднее чем в течение трех рабочих дней до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начала ее проведения посредством направления копии распоряжения о начале проведения внеплановой проверки заказным почтовым отправлением с уведомлением о вручении или иным доступным способом;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3.6.5.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в результате деятельности физического лица, юридического лица, индивидуального предпринимателя причинен или причиняется вред жизни, здоровью граждан, вред животным, растениям, окружающей среде, объектам культурного наследия (памятникам истории и культуры) народов Российской Федерации, безопасности государства, а также возникли или могут возникнуть чрезвычайные ситуации природного и техногенного характера, предварительное уведомление юридических и физических лиц, индивидуальных предпринимателей о начале проведения внеплановой выездной проверки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не требуется;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3.6.6. В случае проведения внеплановой выездной проверки членов саморегулируемой организации Администрация поселения обязана уведомить саморегулируемую организацию о проведении внеплановой выездной проверки в целях обеспечения возможности участия или присутствия ее представителя при проведении внеплановой выездной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3.6.7. Заверенная оттиском печати Администрации поселения копия распоряжения о проведении проверки вручается под роспись муниципальным инспектором руководителю или иному должностному лицу юридического лица, либо индивидуальному предпринимателю, либо гражданину одновременно с предъявлением служебного удостоверения.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По требованию подлежащих проверке лиц муниципальные инспекторы обязаны представить информацию об органе, уполномоченном осуществлять муниципальный контроль, в целях подтверждения своих полномочий;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3.6.8. По результатам проведенной проверки юридического лица и индивидуального предпринимателя составляется акт по форме, утвержденной приказом Минэкономразвития России от 30.04.2009 N 141 “О реализации положений Федерального закона “О защите прав юридических лиц и индивидуальных предпринимателей при осуществлении государственного контроля (надзора) и муниципального контроля”.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Акт по результатам проведения проверки деятельности гражданина при пользовании автомобильными дорогами местного значения в границах населенных пунктов поселения подготавливается по указанной утвержденной форме по аналогии;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3.6.9. В акте указываются: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дата, время и место составления акта проверки;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органа, проводящего проверку;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дата и номер распоряжения, на основании которого проведена проверка;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дата и номер согласования с органом прокуратуры (при его необходимости);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фамилия, имя, отчество и должность муниципального инспектора, проводившего проверку;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наименование проверяемого юридического лица или фамилия, имя, отчество индивидуального предпринимателя; фамилия, имя, отчество физического лица, а также фамилия, имя, отчество и должность руководителя, иного должностного лица или уполномоченного представителя юридического лица, физического лица, индивидуального предпринимателя,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присутствовавших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 проведении проверки;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дата, время, продолжительность и место проведения проверки;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 результатах проверки, в том числе о выявленных нарушениях обязательных требований, установленных нормативными правовыми актами, об их характере, о лицах, допустивших указанные нарушения;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об ознакомлении или об отказе в ознакомлении с актом проверки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физического лица, его уполномоченного представителя, присутствовавших при проведении проверки, о наличии их подписей или об отказе от совершения подписи, а также сведения о внесении в журнал учета проверок записи о проведенной проверке либо о невозможности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внесения такой записи в связи с отсутствием у юридического лица, индивидуального предпринимателя указанного журнала;</w:t>
      </w:r>
    </w:p>
    <w:p w:rsidR="00B50788" w:rsidRPr="00C3497D" w:rsidRDefault="00B50788" w:rsidP="00B50788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подписи должностного лица или должностных лиц, проводивших проверку;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3.6.10. К акту проверки прилагаются протоколы или заключения проведенных исследований, испытаний и экспертиз, объяснения лиц, на которых возлагается ответственность за совершение нарушений, предписания об устранении выявленных нарушений и иные связанные с результатами проверки документы или их копии;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3.6.11. Акт проверки оформляется непосредственно после ее завершения в двух экземплярах. Один экземпляр акта проверки с копиями приложений вручается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представителю, физическому лицу, его уполномоченному представителю под расписку об ознакомлении либо об отказе в ознакомлении с актом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3.6.12.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случае отсутствия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физического лица, его уполномоченного представителя (при наличии документов о надлежащем уведомлении), а также в случае отказа лица, в отношении которого проводилась проверка, дать расписку об ознакомлении либо об отказе в ознакомлении с актом проверки, акт направляется заказным почтовым отправлением с уведомлением о вручении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которое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приобщается вместе с экземпляром акта к материалам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3.6.13. При выявлении нарушений требований, установленных муниципальными правовыми актами, за которые предусмотрена административная ответственность в соответствии с Кодексом Российской Федерации об административных правонарушениях акт проверки, а при необходимости, и иные материалы проверки направляются в орган, уполномоченный составлять протокол об административном правонарушении для привлечения нарушителя к административной ответственности.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3.6.14.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случае непредставления юридическими лицами, индивидуальными предпринимателями и гражданами, их уполномоченными представителями, в отношении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которых проводится выездная проверка, возможности муниципальному инспектору, проводящим выездную проверку, ознакомиться с документами, связанными с целями, задачами и предметом выездной проверки (если выездной проверке не предшествовало проведение документарной проверки), а также не обеспечения доступа проводящих выездную проверку должностных лиц и участвующих в выездной проверке экспертов, представителей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экспертных организаций на территорию, в используемые юридическими лицами, индивидуальными предпринимателями и гражданами при осуществлении ими деятельности здания, строения, сооружения, помещения, к используемому оборудованию, подобным объектам, должностные лица органа муниципального контроля составляют а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кт в пр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оизвольной форме о неповиновении законному распоряжению должностного лица органа, осуществляющего муниципальный контроль.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Указанный акт, приказ о проверке, документ, подтверждающий надлежащее уведомление о проверке, иные документы направляются в орган, уполномоченный составлять протокол об административном правонарушении для привлечения нарушителя к административной ответственности в соответствии с Кодексом Российской Федерации об административных правонарушениях.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 В случае выявления при проведении проверки нарушений юридическим и физическим лицами, индивидуальным предпринимателем, в отношении которого проводилась проверка, требований, установленных муниципальными правовыми актами, должностные лица Администрации поселения, проводившие проверку, обязаны выдать предписание об устранении выявленных нарушений с установлением обоснованных сроков их устранения: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3.7.1. Предписание об устранении выявленных нарушений должно содержать перечень выявленных нарушений и сроки их устранения, с указанием нормативных правовых актов, требования которых нарушены;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3.7.2. Предписание подписывается Главой администрации поселения;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3.7.</w:t>
      </w:r>
      <w:r w:rsidR="009C18D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Предписание вручается физическому лицу, законному представителю юридического лица или индивидуальному предпринимателю под расписку.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случае отказа от получения предписания об устранении выявленных нарушений, а также в случае отказа проверяемого лица дать расписку о получении указанного предписания, предписание об устранении выявленных нарушений направляется не позднее трех рабочих дней со дня его регистрации проверяемому лицу заказным почтовым отправлением с уведомлением о вручении, которое приобщается к материалам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исполнением требований, установленных муниципальными правовыми актами, принятыми в отношении конкретных лиц, содержащими срок исполнения (предписывающими распоряжениями и постановлениями Администрации поселения), осуществляется в порядке контроля за исполнением ранее выданных предписаний об устранении нарушений: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3.8.1. В течение пятнадцати дней с момента истечения срока устранения нарушения требований, установленных муниципальными правовыми актами, указанного в предписании об устранении нарушения или в соответствующем предписывающем распоряжении, постановлении Администрации поселения, проводится проверка устранения ранее выявленного нарушения – исполнения предписания;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3.8.2. В случае невозможности устранения нарушения в установленный срок нарушитель заблаговременно направляет в Администрацию поселения ходатайство с просьбой о продлении срока устранения нарушения. К ходатайству прилагаются документы, подтверждающие принятие нарушителем исчерпывающих мер для устранения нарушения в установленный срок.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Лицо, выдавшее предписание об устранении нарушения, рассматривает поступившее ходатайство и выносит решение о продлении срока устранения нарушения или об отклонении ходатайства и оставлении срока устранения нарушения без изменения;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3.8.3. В случае невозможности исполнения в установленный срок требований соответствующего предписывающего распоряжения, постановления Администрации поселения указанное ходатайство направляется в Администрацию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По результатам рассмотрения ходатайства Администрацией поселения в установленном порядке вносятся изменения в указанное распоряжение, постановление Администрации поселения либо ходатайство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отклоняется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срок исполнения требований остается без изменения;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3.8.4. При устранении допущенного нарушения составляется акт проверки соблюдения требований, установленных муниципальными правовыми актами, с приложением документов, подтверждающих устранение нарушения;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3.8.5. В случае не устранения нарушений акт проверки и иные материалы проверки направляются в орган, уполномоченный составлять протокол об административном правонарушении, предусмотренном Кодексом Российской Федерации об административных правонарушениях и специалисту Администрации поселения для обращения в суд в целях устранения правонарушения.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 При осуществлении муниципального контроля Администрацией поселения могут проводиться мероприятия в форме документарной проверки: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3.9.1. Документарная проверка проводится по месту нахождения Администрации поселения;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3.9.2.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процессе проведения документарной проверки должностными лицами администрации рассматриваются архивные документы Администрации поселения, относящиеся к деятельности юридического лица, индивидуального предпринимателя, гражданина в сфере использования автомобильных дорог местного значения (правоустанавливающие документы на земельные участки и объекты, разрешительные документы по проектированию и строительству, заключения и согласования заинтересованных организаций, документы о приемке объекта в эксплуатацию, материалы предыдущих проверок и иные документы);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3.9.3. Если сведения, содержащиеся в архивных документах Администрации поселения, не позволяют оценить соблюдение юридическим лицом, индивидуальным предпринимателем, гражданином требований, установленных муниципальными правовыми актами, муниципальный инспектор направляет в адрес юридического лица, в адрес индивидуального предпринимателя, гражданина мотивированный запрос с требованием представить иные необходимые для рассмотрения в ходе проведения документарной проверки документы. К запросу прилагается заверенная печатью копия приказа о проведении проверки;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3.9.4.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течение десяти рабочих дней со дня получения мотивированного запроса юридическое лицо, индивидуальный предприниматель, гражданин обязаны направить в Администрацию поселения указанные в запросе документы;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случае непредставления юридическими лицами, индивидуальными предпринимателями и гражданами, в отношении которых проводится документарная проверка, указанных в запросе документов должностные лица органа муниципального контроля составляют акт в произвольной форме о не исполнении требований муниципального инспектора.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Указанный акт, приказ о проверке, документ, подтверждающий получение запроса, иные документы направляются в орган, уполномоченный составлять протокол об административном правонарушении для привлечения нарушителя к административной ответственности в соответствии с Кодексом Российской Федерации об административных правонарушениях;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3.9.5. 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лица, или подписью физического лица, его уполномоченного представителя;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3.9.6. Должностные лица Администрации поселения, проводящие документарную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проверку, обязаны рассмотреть представленные пояснения и документы. В случае если после рассмотрения представленных пояснений и документов, либо при отсутствии пояснений должностные лица Администрации поселения установят признаки нарушения обязательных требований, установленных муниципальными правовыми актами, должностные лица Администрации поселения вправе провести выездную проверку на основании отдельного приказа о проведении выездной проверки.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Решение о назначении выездной проверки также может быть принято в случаях, если лицо, в отношении которого проводится проверка, не представило запрашиваемые документы в установленные законодательством Российской Федерации сроки.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При этом внеплановая выездная проверка проводится в соответствии с требованиями о проведении внеплановой выездной проверки с соблюдением требований пункта 3.5 настоящего Административного регламента;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3.9.7. Если в ходе документарной проверки должностными лицами Администрации поселения получена исчерпывающая информация по предмету проверки, то по результатам проверки составляется акт, при обнаружении нарушений направляется предписание и принимаются все меры по устранению выявленных нарушений.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4. Порядок и формы </w:t>
      </w:r>
      <w:proofErr w:type="gramStart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осуществлением муниципального контроля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4.1. Глава администрации поселения организует и осуществляет текущий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полнотой и качеством осуществления муниципального контроля.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Текущий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полнотой и качеством осуществления муниципального контроля включает в себя проведение проверок, выявление и устранение нарушений прав заявителей, рассмотрение жалоб на действия (бездействие) должностных лиц Администрации поселения при осуществлении муниципального контроля, принятие решений и подготовку ответов на обращения заявителей.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4.2. Формами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исполнения административных процедур муниципального контроля являются:</w:t>
      </w:r>
    </w:p>
    <w:p w:rsidR="00B50788" w:rsidRPr="00C3497D" w:rsidRDefault="00B50788" w:rsidP="00B50788">
      <w:pPr>
        <w:numPr>
          <w:ilvl w:val="0"/>
          <w:numId w:val="1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проводимые в установленном порядке проверки ведения делопроизводства;</w:t>
      </w:r>
    </w:p>
    <w:p w:rsidR="00B50788" w:rsidRPr="00C3497D" w:rsidRDefault="00B50788" w:rsidP="00B50788">
      <w:pPr>
        <w:numPr>
          <w:ilvl w:val="0"/>
          <w:numId w:val="16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проведение в установленном порядке контрольных проверок.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4.3. При проведении проверки могут рассматриваться все вопросы, связанные с осуществлением муниципального контроля (комплексные проверки), или по конкретному обращению заявителя.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Проверки полноты и качества исполнения административных процедур муниципального контроля осуществляются на основании соответствующего муниципального правового акта.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4.4. В целях осуществления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контроля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совершением действий при осуществлении муниципального контроля и принятии решений Главе администрации поселения представляются справки-отчеты о результатах осуществления муниципального контроля.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4.5. Оперативный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 за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соблюдением последовательности действий, определенных административными процедурами по осуществлению муниципального контроля, и принятием решений специалистами осуществляется должностными лицами органа местного самоуправления, ответственными за организацию работы по осуществлению муниципального контроля.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4.6. Перечень должностных лиц, осуществляющих муниципальный контроль, и периодичность осуществления муниципального контроля устанавливается муниципальными правовыми актами Администрации поселения.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4.7. По результатам проведенных проверок в случае выявления нарушений прав заявителей виновные лица привлекаются к ответственности в соответствии с законодательством Российской Федерации.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lastRenderedPageBreak/>
        <w:t>5. Порядок обжалования действий (бездействия) и решений, осуществляемых (принимаемых) в ходе проведения проверок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5.1. Действия (бездействие) должностных лиц (специалистов) Администрации поселения, решения, принятые ими в ходе исполнения настоящего Административного регламента, обжалуются в досудебном (внесудебном) и судебном порядке.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5.2. В досудебном (внесудебном) порядке могут обжаловаться действия (бездействие) и решения должностных лиц (специалистов) Администрации поселения – Главе администрации поселения: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5.3. Основанием для начала досудебного (внесудебного) обжалования является поступление в Администрацию поселения жалобы, поступившей лично от заявителя (представителя заявителя), направленной в виде почтового отправления или по электронной почте.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5.4. Срок рассмотрения жалобы не должен превышать тридцати дней с момента ее регистрации.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5.5. Жалоба заявителя – физического лица должна содержать следующую информацию: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фамилию, имя, отчество гражданина, которым подается сообщение, его место жительства или пребывания;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должность, фамилию, имя и отчество специалиста (при наличии информации), действия (бездействие) которого нарушает права и законные интересы заявителя;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суть нарушения прав и законных интересов, противоправного действия (бездействия);</w:t>
      </w:r>
    </w:p>
    <w:p w:rsidR="00B50788" w:rsidRPr="00C3497D" w:rsidRDefault="00B50788" w:rsidP="00B5078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 способе информирования заявителя о принятых мерах по результатам рассмотрения его сообщения.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5.6. Жалоба заявителя – юридического лица должна содержать следующую информацию: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наименование юридического лица, которым подается жалоба, адрес его места нахождения;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должность, фамилию, имя и отчество специалиста (при наличии информации), действия (бездействие) которого обжалуются;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суть нарушения прав и законных интересов, противоправного действия (бездействия);</w:t>
      </w:r>
    </w:p>
    <w:p w:rsidR="00B50788" w:rsidRPr="00C3497D" w:rsidRDefault="00B50788" w:rsidP="00B50788">
      <w:pPr>
        <w:numPr>
          <w:ilvl w:val="0"/>
          <w:numId w:val="18"/>
        </w:num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сведения о способе информирования юридического лица о принятых мерах по результатам рассмотрения его жалобы.</w:t>
      </w:r>
    </w:p>
    <w:p w:rsidR="00B50788" w:rsidRPr="00C3497D" w:rsidRDefault="00B50788" w:rsidP="00B50788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5.7. По результатам рассмотрения жалобы принимается решение об удовлетворении требований заявителя либо об отказе в их удовлетворении.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Письменный ответ, содержащий результаты рассмотрения жалобы, направляется заявителю.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в письменной жалобе не указана фамилия заявителя, направившего жалобу, и почтовый адрес, по которому должен быть направлен ответ, ответ на жалобу не дается.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Если текст жалобы не поддается прочтению, ответ на жалобу не дается, о чем сообщается заявителю, направившему жалобу, в письменном виде, если его почтовый адрес поддается прочтению.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 и при этом в жалобе не приводятся новые доводы или обстоятельства, Глава администрации поселения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</w:t>
      </w:r>
      <w:proofErr w:type="gramEnd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администрации поселения. О данном решении 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уведомляется заявитель, направивший жалобу, в письменном виде.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5.8. 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вопросов.</w:t>
      </w:r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5.9. Споры, связанные с действиями (бездействиями) должностных лиц и решениями Администрации поселения, осуществляемыми (принимаемыми) в ходе проведения проверок, разрешаются в судебном порядке в соответствии с законодательством Российской Федерации. </w:t>
      </w:r>
      <w:proofErr w:type="gramStart"/>
      <w:r w:rsidRPr="00C349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Обжалование производится в сроки, по правилам подведомственности и подсудности, установленными процессуальным законодательством Российской Федерации.</w:t>
      </w:r>
      <w:proofErr w:type="gramEnd"/>
    </w:p>
    <w:p w:rsidR="008D21CD" w:rsidRPr="00C3497D" w:rsidRDefault="008D21CD">
      <w:pPr>
        <w:rPr>
          <w:rFonts w:ascii="Times New Roman" w:hAnsi="Times New Roman" w:cs="Times New Roman"/>
        </w:rPr>
      </w:pPr>
    </w:p>
    <w:sectPr w:rsidR="008D21CD" w:rsidRPr="00C3497D" w:rsidSect="008D21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17F4E"/>
    <w:multiLevelType w:val="multilevel"/>
    <w:tmpl w:val="4D3E9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7F3FF2"/>
    <w:multiLevelType w:val="multilevel"/>
    <w:tmpl w:val="B792E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191484"/>
    <w:multiLevelType w:val="multilevel"/>
    <w:tmpl w:val="748CB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4E6676"/>
    <w:multiLevelType w:val="multilevel"/>
    <w:tmpl w:val="19A63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C41774"/>
    <w:multiLevelType w:val="multilevel"/>
    <w:tmpl w:val="E63EA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3848D9"/>
    <w:multiLevelType w:val="multilevel"/>
    <w:tmpl w:val="F9F83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B2835C1"/>
    <w:multiLevelType w:val="multilevel"/>
    <w:tmpl w:val="F9388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F0602E1"/>
    <w:multiLevelType w:val="multilevel"/>
    <w:tmpl w:val="20A82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4C21762"/>
    <w:multiLevelType w:val="multilevel"/>
    <w:tmpl w:val="87809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ED03968"/>
    <w:multiLevelType w:val="multilevel"/>
    <w:tmpl w:val="FAA04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3748E8"/>
    <w:multiLevelType w:val="multilevel"/>
    <w:tmpl w:val="66041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195F5E"/>
    <w:multiLevelType w:val="multilevel"/>
    <w:tmpl w:val="BE5EA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BD5BD5"/>
    <w:multiLevelType w:val="multilevel"/>
    <w:tmpl w:val="683E9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D931BCE"/>
    <w:multiLevelType w:val="multilevel"/>
    <w:tmpl w:val="E654A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84CD7"/>
    <w:multiLevelType w:val="multilevel"/>
    <w:tmpl w:val="47642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C63665F"/>
    <w:multiLevelType w:val="multilevel"/>
    <w:tmpl w:val="0ED20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CC10678"/>
    <w:multiLevelType w:val="multilevel"/>
    <w:tmpl w:val="9EB88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5D837DA"/>
    <w:multiLevelType w:val="multilevel"/>
    <w:tmpl w:val="B0320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14"/>
  </w:num>
  <w:num w:numId="7">
    <w:abstractNumId w:val="6"/>
  </w:num>
  <w:num w:numId="8">
    <w:abstractNumId w:val="7"/>
  </w:num>
  <w:num w:numId="9">
    <w:abstractNumId w:val="13"/>
  </w:num>
  <w:num w:numId="10">
    <w:abstractNumId w:val="12"/>
  </w:num>
  <w:num w:numId="11">
    <w:abstractNumId w:val="2"/>
  </w:num>
  <w:num w:numId="12">
    <w:abstractNumId w:val="8"/>
  </w:num>
  <w:num w:numId="13">
    <w:abstractNumId w:val="3"/>
  </w:num>
  <w:num w:numId="14">
    <w:abstractNumId w:val="1"/>
  </w:num>
  <w:num w:numId="15">
    <w:abstractNumId w:val="16"/>
  </w:num>
  <w:num w:numId="16">
    <w:abstractNumId w:val="5"/>
  </w:num>
  <w:num w:numId="17">
    <w:abstractNumId w:val="11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50788"/>
    <w:rsid w:val="00011043"/>
    <w:rsid w:val="004307BF"/>
    <w:rsid w:val="00512507"/>
    <w:rsid w:val="00593155"/>
    <w:rsid w:val="005C476D"/>
    <w:rsid w:val="008D21CD"/>
    <w:rsid w:val="00927BE0"/>
    <w:rsid w:val="009C18D6"/>
    <w:rsid w:val="00B50788"/>
    <w:rsid w:val="00B82668"/>
    <w:rsid w:val="00B87D2D"/>
    <w:rsid w:val="00C3497D"/>
    <w:rsid w:val="00D116B7"/>
    <w:rsid w:val="00DA1C59"/>
    <w:rsid w:val="00F60048"/>
    <w:rsid w:val="00F90916"/>
    <w:rsid w:val="00FC4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1CD"/>
  </w:style>
  <w:style w:type="paragraph" w:styleId="1">
    <w:name w:val="heading 1"/>
    <w:basedOn w:val="a"/>
    <w:next w:val="a"/>
    <w:link w:val="10"/>
    <w:qFormat/>
    <w:rsid w:val="00F90916"/>
    <w:pPr>
      <w:keepNext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50788"/>
    <w:rPr>
      <w:color w:val="095197"/>
      <w:u w:val="single"/>
    </w:rPr>
  </w:style>
  <w:style w:type="paragraph" w:styleId="a4">
    <w:name w:val="Normal (Web)"/>
    <w:basedOn w:val="a"/>
    <w:uiPriority w:val="99"/>
    <w:unhideWhenUsed/>
    <w:rsid w:val="00B5078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50788"/>
    <w:rPr>
      <w:b/>
      <w:bCs/>
    </w:rPr>
  </w:style>
  <w:style w:type="character" w:customStyle="1" w:styleId="10">
    <w:name w:val="Заголовок 1 Знак"/>
    <w:basedOn w:val="a0"/>
    <w:link w:val="1"/>
    <w:rsid w:val="00F90916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ConsPlusTitle">
    <w:name w:val="ConsPlusTitle"/>
    <w:uiPriority w:val="99"/>
    <w:rsid w:val="00F9091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9091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09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192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495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47652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850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712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534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835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6494</Words>
  <Characters>37022</Characters>
  <Application>Microsoft Office Word</Application>
  <DocSecurity>0</DocSecurity>
  <Lines>308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9</cp:revision>
  <cp:lastPrinted>2013-06-11T05:43:00Z</cp:lastPrinted>
  <dcterms:created xsi:type="dcterms:W3CDTF">2013-03-18T05:03:00Z</dcterms:created>
  <dcterms:modified xsi:type="dcterms:W3CDTF">2014-01-14T10:14:00Z</dcterms:modified>
</cp:coreProperties>
</file>