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773" w:rsidRDefault="00912773" w:rsidP="00912773">
      <w:pPr>
        <w:jc w:val="center"/>
      </w:pPr>
      <w:r>
        <w:rPr>
          <w:noProof/>
        </w:rPr>
        <w:drawing>
          <wp:inline distT="0" distB="0" distL="0" distR="0">
            <wp:extent cx="104775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773" w:rsidRPr="00B0746A" w:rsidRDefault="00912773" w:rsidP="00912773">
      <w:pPr>
        <w:jc w:val="center"/>
        <w:rPr>
          <w:sz w:val="28"/>
        </w:rPr>
      </w:pPr>
    </w:p>
    <w:p w:rsidR="00912773" w:rsidRPr="00B0746A" w:rsidRDefault="00912773" w:rsidP="00912773">
      <w:pPr>
        <w:jc w:val="center"/>
        <w:rPr>
          <w:rFonts w:eastAsia="Arial Unicode MS" w:cs="Arial"/>
          <w:sz w:val="22"/>
        </w:rPr>
      </w:pPr>
      <w:r w:rsidRPr="00B0746A">
        <w:rPr>
          <w:rFonts w:eastAsia="Arial Unicode MS" w:cs="Arial"/>
          <w:sz w:val="22"/>
        </w:rPr>
        <w:t>РОССИЙСКАЯ ФЕДЕРАЦИЯ</w:t>
      </w:r>
    </w:p>
    <w:p w:rsidR="00912773" w:rsidRPr="00B0746A" w:rsidRDefault="00912773" w:rsidP="00912773">
      <w:pPr>
        <w:jc w:val="center"/>
        <w:rPr>
          <w:rFonts w:eastAsia="Arial Unicode MS" w:cs="Arial"/>
          <w:sz w:val="22"/>
        </w:rPr>
      </w:pPr>
    </w:p>
    <w:p w:rsidR="00912773" w:rsidRPr="00B0746A" w:rsidRDefault="00912773" w:rsidP="00912773">
      <w:pPr>
        <w:jc w:val="center"/>
        <w:rPr>
          <w:rFonts w:eastAsia="Arial Unicode MS" w:cs="Arial"/>
          <w:b/>
          <w:sz w:val="22"/>
        </w:rPr>
      </w:pPr>
      <w:r w:rsidRPr="00B0746A">
        <w:rPr>
          <w:rFonts w:eastAsia="Arial Unicode MS" w:cs="Arial"/>
          <w:b/>
          <w:sz w:val="22"/>
        </w:rPr>
        <w:t xml:space="preserve">СОБРАНИЕ ПРЕДСТАВИТЕЛЕЙ СЕЛЬСКОГО ПОСЕЛЕНИЯ </w:t>
      </w:r>
      <w:r>
        <w:rPr>
          <w:rFonts w:eastAsia="Arial Unicode MS" w:cs="Arial"/>
          <w:b/>
          <w:sz w:val="22"/>
        </w:rPr>
        <w:t xml:space="preserve"> ПИСКАЛЫ</w:t>
      </w:r>
    </w:p>
    <w:p w:rsidR="00912773" w:rsidRPr="00B0746A" w:rsidRDefault="00912773" w:rsidP="00912773">
      <w:pPr>
        <w:jc w:val="center"/>
        <w:rPr>
          <w:rFonts w:eastAsia="Arial Unicode MS" w:cs="Arial"/>
          <w:b/>
          <w:sz w:val="22"/>
        </w:rPr>
      </w:pPr>
      <w:r w:rsidRPr="00B0746A">
        <w:rPr>
          <w:rFonts w:eastAsia="Arial Unicode MS" w:cs="Arial"/>
          <w:b/>
          <w:sz w:val="22"/>
        </w:rPr>
        <w:t xml:space="preserve">МУНИЦИПАЛЬНОГО РАЙОНА </w:t>
      </w:r>
      <w:proofErr w:type="gramStart"/>
      <w:r w:rsidRPr="00B0746A">
        <w:rPr>
          <w:rFonts w:eastAsia="Arial Unicode MS" w:cs="Arial"/>
          <w:b/>
          <w:sz w:val="22"/>
        </w:rPr>
        <w:t>СТАВРОПОЛЬСКИЙ</w:t>
      </w:r>
      <w:proofErr w:type="gramEnd"/>
      <w:r>
        <w:rPr>
          <w:rFonts w:eastAsia="Arial Unicode MS" w:cs="Arial"/>
          <w:b/>
          <w:sz w:val="22"/>
        </w:rPr>
        <w:t xml:space="preserve"> САМАРСКОЙ  ОБЛАСТИ </w:t>
      </w:r>
    </w:p>
    <w:p w:rsidR="00912773" w:rsidRPr="00B0746A" w:rsidRDefault="00912773" w:rsidP="00912773">
      <w:pPr>
        <w:jc w:val="center"/>
        <w:rPr>
          <w:rFonts w:eastAsia="Arial Unicode MS" w:cs="Arial"/>
          <w:b/>
          <w:sz w:val="22"/>
        </w:rPr>
      </w:pPr>
    </w:p>
    <w:p w:rsidR="00912773" w:rsidRDefault="00912773" w:rsidP="00912773">
      <w:pPr>
        <w:jc w:val="center"/>
        <w:rPr>
          <w:rFonts w:eastAsia="Arial Unicode MS" w:cs="Arial"/>
          <w:b/>
          <w:sz w:val="22"/>
        </w:rPr>
      </w:pPr>
      <w:r>
        <w:rPr>
          <w:rFonts w:eastAsia="Arial Unicode MS" w:cs="Arial"/>
          <w:b/>
          <w:sz w:val="22"/>
        </w:rPr>
        <w:t xml:space="preserve">      </w:t>
      </w:r>
      <w:r w:rsidRPr="00B0746A">
        <w:rPr>
          <w:rFonts w:eastAsia="Arial Unicode MS" w:cs="Arial"/>
          <w:b/>
          <w:sz w:val="22"/>
        </w:rPr>
        <w:t>РЕШЕНИ</w:t>
      </w:r>
      <w:r>
        <w:rPr>
          <w:rFonts w:eastAsia="Arial Unicode MS" w:cs="Arial"/>
          <w:b/>
          <w:sz w:val="22"/>
        </w:rPr>
        <w:t xml:space="preserve">Е    </w:t>
      </w:r>
    </w:p>
    <w:p w:rsidR="00912773" w:rsidRDefault="00912773" w:rsidP="00912773">
      <w:pPr>
        <w:rPr>
          <w:rFonts w:eastAsia="Arial Unicode MS" w:cs="Arial"/>
          <w:b/>
          <w:sz w:val="22"/>
        </w:rPr>
      </w:pPr>
    </w:p>
    <w:p w:rsidR="00912773" w:rsidRPr="00B0746A" w:rsidRDefault="00912773" w:rsidP="00912773">
      <w:pPr>
        <w:rPr>
          <w:rFonts w:eastAsia="Arial Unicode MS" w:cs="Arial"/>
          <w:b/>
          <w:sz w:val="22"/>
        </w:rPr>
      </w:pPr>
      <w:r>
        <w:rPr>
          <w:rFonts w:eastAsia="Arial Unicode MS" w:cs="Arial"/>
          <w:b/>
          <w:sz w:val="22"/>
        </w:rPr>
        <w:t xml:space="preserve">от   </w:t>
      </w:r>
      <w:r w:rsidR="003B074C">
        <w:rPr>
          <w:rFonts w:eastAsia="Arial Unicode MS" w:cs="Arial"/>
          <w:b/>
          <w:sz w:val="22"/>
        </w:rPr>
        <w:t>09.02.2017</w:t>
      </w:r>
      <w:r>
        <w:rPr>
          <w:rFonts w:eastAsia="Arial Unicode MS" w:cs="Arial"/>
          <w:b/>
          <w:sz w:val="22"/>
        </w:rPr>
        <w:t xml:space="preserve"> г.                                                                                            № </w:t>
      </w:r>
      <w:r w:rsidR="003B074C">
        <w:rPr>
          <w:rFonts w:eastAsia="Arial Unicode MS" w:cs="Arial"/>
          <w:b/>
          <w:sz w:val="22"/>
        </w:rPr>
        <w:t>60</w:t>
      </w:r>
    </w:p>
    <w:p w:rsidR="00912773" w:rsidRPr="00B0746A" w:rsidRDefault="00912773" w:rsidP="00912773">
      <w:pPr>
        <w:jc w:val="center"/>
        <w:rPr>
          <w:rFonts w:eastAsia="Arial Unicode MS" w:cs="Arial"/>
          <w:b/>
          <w:sz w:val="22"/>
        </w:rPr>
      </w:pPr>
    </w:p>
    <w:p w:rsidR="00912773" w:rsidRDefault="00912773" w:rsidP="00912773">
      <w:pPr>
        <w:jc w:val="center"/>
        <w:rPr>
          <w:sz w:val="28"/>
          <w:szCs w:val="28"/>
        </w:rPr>
      </w:pPr>
    </w:p>
    <w:p w:rsidR="00912773" w:rsidRDefault="00912773" w:rsidP="00912773">
      <w:pPr>
        <w:rPr>
          <w:sz w:val="28"/>
          <w:szCs w:val="28"/>
        </w:rPr>
      </w:pPr>
    </w:p>
    <w:p w:rsidR="00912773" w:rsidRDefault="00912773" w:rsidP="009127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 Контрольно-счетной комиссии при Собрании Представителей </w:t>
      </w:r>
    </w:p>
    <w:p w:rsidR="00912773" w:rsidRDefault="00912773" w:rsidP="0091277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сельского поселения Пискалы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</w:p>
    <w:p w:rsidR="00912773" w:rsidRDefault="00912773" w:rsidP="00912773">
      <w:pPr>
        <w:rPr>
          <w:sz w:val="24"/>
          <w:szCs w:val="24"/>
        </w:rPr>
      </w:pPr>
    </w:p>
    <w:p w:rsidR="00912773" w:rsidRDefault="00912773" w:rsidP="00912773">
      <w:pPr>
        <w:rPr>
          <w:sz w:val="24"/>
          <w:szCs w:val="24"/>
        </w:rPr>
      </w:pPr>
    </w:p>
    <w:p w:rsidR="00912773" w:rsidRDefault="00912773" w:rsidP="00912773">
      <w:pPr>
        <w:pStyle w:val="21"/>
        <w:ind w:firstLine="0"/>
        <w:rPr>
          <w:szCs w:val="24"/>
        </w:rPr>
      </w:pPr>
      <w:r>
        <w:rPr>
          <w:szCs w:val="24"/>
        </w:rPr>
        <w:t xml:space="preserve">   </w:t>
      </w:r>
      <w:r>
        <w:rPr>
          <w:szCs w:val="24"/>
        </w:rPr>
        <w:tab/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</w:t>
      </w:r>
      <w:r w:rsidR="00FC0D06">
        <w:rPr>
          <w:szCs w:val="24"/>
        </w:rPr>
        <w:t xml:space="preserve">сельского поселения Пискалы </w:t>
      </w:r>
      <w:r>
        <w:rPr>
          <w:szCs w:val="24"/>
        </w:rPr>
        <w:t xml:space="preserve">муниципального района </w:t>
      </w:r>
      <w:proofErr w:type="gramStart"/>
      <w:r>
        <w:rPr>
          <w:szCs w:val="24"/>
        </w:rPr>
        <w:t>Ставропольский</w:t>
      </w:r>
      <w:proofErr w:type="gramEnd"/>
      <w:r>
        <w:rPr>
          <w:szCs w:val="24"/>
        </w:rPr>
        <w:t xml:space="preserve">, Собрание Представителей </w:t>
      </w:r>
    </w:p>
    <w:p w:rsidR="00912773" w:rsidRDefault="00912773" w:rsidP="00912773">
      <w:pPr>
        <w:ind w:firstLine="851"/>
        <w:rPr>
          <w:b/>
          <w:sz w:val="24"/>
          <w:szCs w:val="24"/>
          <w:u w:val="single"/>
        </w:rPr>
      </w:pPr>
    </w:p>
    <w:p w:rsidR="00912773" w:rsidRDefault="00912773" w:rsidP="00912773">
      <w:pPr>
        <w:spacing w:line="360" w:lineRule="auto"/>
        <w:ind w:firstLine="85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РЕШИЛО:</w:t>
      </w:r>
    </w:p>
    <w:p w:rsidR="001117EB" w:rsidRPr="001117EB" w:rsidRDefault="00912773" w:rsidP="001117EB">
      <w:pPr>
        <w:widowControl w:val="0"/>
        <w:numPr>
          <w:ilvl w:val="0"/>
          <w:numId w:val="1"/>
        </w:numPr>
        <w:suppressAutoHyphens/>
        <w:snapToGrid w:val="0"/>
        <w:jc w:val="both"/>
        <w:rPr>
          <w:sz w:val="24"/>
          <w:szCs w:val="24"/>
        </w:rPr>
      </w:pPr>
      <w:r>
        <w:rPr>
          <w:sz w:val="24"/>
          <w:szCs w:val="24"/>
        </w:rPr>
        <w:t>Утвердить Положение «О Контрольно-</w:t>
      </w:r>
      <w:r w:rsidR="00FC0D06">
        <w:rPr>
          <w:sz w:val="24"/>
          <w:szCs w:val="24"/>
        </w:rPr>
        <w:t>счетной</w:t>
      </w:r>
      <w:r>
        <w:rPr>
          <w:sz w:val="24"/>
          <w:szCs w:val="24"/>
        </w:rPr>
        <w:t xml:space="preserve"> комиссии при Собрании Представителей сельского поселения Пискалы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» (Приложение №1). </w:t>
      </w:r>
    </w:p>
    <w:p w:rsidR="001117EB" w:rsidRPr="001117EB" w:rsidRDefault="001117EB" w:rsidP="001117EB">
      <w:pPr>
        <w:pStyle w:val="a8"/>
        <w:numPr>
          <w:ilvl w:val="0"/>
          <w:numId w:val="1"/>
        </w:numPr>
        <w:jc w:val="both"/>
        <w:rPr>
          <w:sz w:val="24"/>
          <w:szCs w:val="24"/>
        </w:rPr>
      </w:pPr>
      <w:r w:rsidRPr="001117EB">
        <w:rPr>
          <w:sz w:val="24"/>
          <w:szCs w:val="24"/>
        </w:rPr>
        <w:t>Решение № 80 от 22.07.2013 г. «О Контрольно-ревизионной комиссии при Собрании Представителей сельского поселения Пискалы муниципального района Ставропольский</w:t>
      </w:r>
      <w:r>
        <w:rPr>
          <w:sz w:val="24"/>
          <w:szCs w:val="24"/>
        </w:rPr>
        <w:t>» признать утратившим силу.</w:t>
      </w:r>
    </w:p>
    <w:p w:rsidR="00912773" w:rsidRDefault="00912773" w:rsidP="00912773">
      <w:pPr>
        <w:widowControl w:val="0"/>
        <w:numPr>
          <w:ilvl w:val="0"/>
          <w:numId w:val="1"/>
        </w:numPr>
        <w:suppressAutoHyphens/>
        <w:snapToGrid w:val="0"/>
        <w:jc w:val="both"/>
        <w:rPr>
          <w:sz w:val="24"/>
          <w:szCs w:val="24"/>
        </w:rPr>
      </w:pPr>
      <w:r>
        <w:rPr>
          <w:sz w:val="24"/>
          <w:szCs w:val="24"/>
        </w:rPr>
        <w:t>Опубликовать настоящее Решение в газете «</w:t>
      </w:r>
      <w:r w:rsidR="00FC0D06">
        <w:rPr>
          <w:sz w:val="24"/>
          <w:szCs w:val="24"/>
        </w:rPr>
        <w:t>Вестник сельского поселения Пискалы</w:t>
      </w:r>
      <w:r>
        <w:rPr>
          <w:sz w:val="24"/>
          <w:szCs w:val="24"/>
        </w:rPr>
        <w:t>».</w:t>
      </w:r>
    </w:p>
    <w:p w:rsidR="00912773" w:rsidRDefault="00912773" w:rsidP="00912773">
      <w:pPr>
        <w:widowControl w:val="0"/>
        <w:numPr>
          <w:ilvl w:val="0"/>
          <w:numId w:val="1"/>
        </w:numPr>
        <w:suppressAutoHyphens/>
        <w:snapToGrid w:val="0"/>
        <w:jc w:val="both"/>
        <w:rPr>
          <w:sz w:val="24"/>
          <w:szCs w:val="24"/>
        </w:rPr>
      </w:pPr>
      <w:r>
        <w:rPr>
          <w:sz w:val="24"/>
          <w:szCs w:val="24"/>
        </w:rPr>
        <w:t>Настоящее Решение вступает в силу на следующий день после его официального опубликования.</w:t>
      </w:r>
    </w:p>
    <w:p w:rsidR="00912773" w:rsidRDefault="00912773" w:rsidP="00912773">
      <w:pPr>
        <w:pStyle w:val="a4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</w:p>
    <w:p w:rsidR="001117EB" w:rsidRDefault="001117EB" w:rsidP="00912773">
      <w:pPr>
        <w:pStyle w:val="a4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</w:p>
    <w:p w:rsidR="001117EB" w:rsidRDefault="001117EB" w:rsidP="00912773">
      <w:pPr>
        <w:pStyle w:val="a4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</w:p>
    <w:p w:rsidR="001117EB" w:rsidRDefault="001117EB" w:rsidP="00912773">
      <w:pPr>
        <w:pStyle w:val="a4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Собрания представителей</w:t>
      </w:r>
    </w:p>
    <w:p w:rsidR="001117EB" w:rsidRDefault="001117EB" w:rsidP="00912773">
      <w:pPr>
        <w:pStyle w:val="a4"/>
        <w:tabs>
          <w:tab w:val="left" w:pos="1985"/>
        </w:tabs>
        <w:spacing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Пискалы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:rsidR="00912773" w:rsidRDefault="00912773" w:rsidP="00912773">
      <w:pPr>
        <w:rPr>
          <w:sz w:val="24"/>
          <w:szCs w:val="24"/>
        </w:rPr>
      </w:pPr>
    </w:p>
    <w:p w:rsidR="00912773" w:rsidRDefault="00912773" w:rsidP="00912773">
      <w:pPr>
        <w:rPr>
          <w:sz w:val="24"/>
          <w:szCs w:val="24"/>
        </w:rPr>
      </w:pPr>
    </w:p>
    <w:p w:rsidR="00FC0D06" w:rsidRDefault="00FC0D06" w:rsidP="00E7392B">
      <w:pPr>
        <w:pBdr>
          <w:bottom w:val="single" w:sz="6" w:space="11" w:color="E4E7E9"/>
        </w:pBdr>
        <w:spacing w:before="176" w:after="176"/>
        <w:outlineLvl w:val="0"/>
        <w:rPr>
          <w:sz w:val="24"/>
          <w:szCs w:val="24"/>
        </w:rPr>
      </w:pPr>
    </w:p>
    <w:p w:rsidR="00E7392B" w:rsidRDefault="00E7392B" w:rsidP="00E7392B">
      <w:pPr>
        <w:pBdr>
          <w:bottom w:val="single" w:sz="6" w:space="11" w:color="E4E7E9"/>
        </w:pBdr>
        <w:spacing w:before="176" w:after="176"/>
        <w:outlineLvl w:val="0"/>
        <w:rPr>
          <w:sz w:val="24"/>
          <w:szCs w:val="24"/>
        </w:rPr>
      </w:pPr>
    </w:p>
    <w:p w:rsidR="00E7392B" w:rsidRDefault="00912773" w:rsidP="00912773">
      <w:pPr>
        <w:pBdr>
          <w:bottom w:val="single" w:sz="6" w:space="11" w:color="E4E7E9"/>
        </w:pBdr>
        <w:spacing w:before="176" w:after="176"/>
        <w:ind w:left="4962"/>
        <w:outlineLvl w:val="0"/>
        <w:rPr>
          <w:sz w:val="24"/>
          <w:szCs w:val="24"/>
        </w:rPr>
      </w:pPr>
      <w:r>
        <w:rPr>
          <w:sz w:val="24"/>
          <w:szCs w:val="24"/>
        </w:rPr>
        <w:lastRenderedPageBreak/>
        <w:t>УТВЕРЖДЕНО</w:t>
      </w:r>
      <w:r>
        <w:rPr>
          <w:sz w:val="24"/>
          <w:szCs w:val="24"/>
        </w:rPr>
        <w:br/>
        <w:t>решением Собрания представителей</w:t>
      </w:r>
      <w:r>
        <w:rPr>
          <w:sz w:val="24"/>
          <w:szCs w:val="24"/>
        </w:rPr>
        <w:br/>
      </w:r>
      <w:r w:rsidR="00FC0D06">
        <w:rPr>
          <w:sz w:val="24"/>
          <w:szCs w:val="24"/>
        </w:rPr>
        <w:t>сельского поселения Пискалы</w:t>
      </w:r>
      <w:r>
        <w:rPr>
          <w:sz w:val="24"/>
          <w:szCs w:val="24"/>
        </w:rPr>
        <w:t xml:space="preserve"> муниципального района</w:t>
      </w:r>
      <w:r w:rsidR="00FC0D06">
        <w:rPr>
          <w:sz w:val="24"/>
          <w:szCs w:val="24"/>
        </w:rPr>
        <w:t xml:space="preserve"> Ставропольский</w:t>
      </w:r>
      <w:r>
        <w:rPr>
          <w:sz w:val="24"/>
          <w:szCs w:val="24"/>
        </w:rPr>
        <w:br/>
        <w:t xml:space="preserve">от  </w:t>
      </w:r>
      <w:r w:rsidR="003B074C">
        <w:rPr>
          <w:sz w:val="24"/>
          <w:szCs w:val="24"/>
        </w:rPr>
        <w:t xml:space="preserve">09.02.2017 </w:t>
      </w:r>
      <w:bookmarkStart w:id="0" w:name="_GoBack"/>
      <w:bookmarkEnd w:id="0"/>
      <w:r>
        <w:rPr>
          <w:sz w:val="24"/>
          <w:szCs w:val="24"/>
        </w:rPr>
        <w:t xml:space="preserve">г. № </w:t>
      </w:r>
      <w:r w:rsidR="003B074C">
        <w:rPr>
          <w:sz w:val="24"/>
          <w:szCs w:val="24"/>
        </w:rPr>
        <w:t>60</w:t>
      </w:r>
    </w:p>
    <w:p w:rsidR="00E7392B" w:rsidRDefault="00E7392B" w:rsidP="00E7392B">
      <w:pPr>
        <w:rPr>
          <w:sz w:val="24"/>
          <w:szCs w:val="24"/>
        </w:rPr>
      </w:pPr>
    </w:p>
    <w:p w:rsidR="00E7392B" w:rsidRPr="00932408" w:rsidRDefault="00E7392B" w:rsidP="00E7392B">
      <w:pPr>
        <w:shd w:val="clear" w:color="auto" w:fill="FFFFFF"/>
        <w:ind w:firstLine="709"/>
        <w:jc w:val="center"/>
        <w:rPr>
          <w:b/>
          <w:bCs/>
          <w:spacing w:val="-10"/>
          <w:sz w:val="24"/>
          <w:szCs w:val="24"/>
        </w:rPr>
      </w:pPr>
      <w:r>
        <w:rPr>
          <w:b/>
          <w:bCs/>
          <w:spacing w:val="-10"/>
          <w:sz w:val="24"/>
          <w:szCs w:val="24"/>
        </w:rPr>
        <w:t>Положение</w:t>
      </w:r>
    </w:p>
    <w:p w:rsidR="00E7392B" w:rsidRDefault="00E7392B" w:rsidP="00E7392B">
      <w:pPr>
        <w:shd w:val="clear" w:color="auto" w:fill="FFFFFF"/>
        <w:ind w:firstLine="709"/>
        <w:jc w:val="center"/>
        <w:rPr>
          <w:b/>
          <w:bCs/>
          <w:spacing w:val="-1"/>
          <w:sz w:val="24"/>
          <w:szCs w:val="24"/>
        </w:rPr>
      </w:pPr>
      <w:r>
        <w:rPr>
          <w:b/>
          <w:bCs/>
          <w:spacing w:val="-1"/>
          <w:sz w:val="24"/>
          <w:szCs w:val="24"/>
        </w:rPr>
        <w:t>о к</w:t>
      </w:r>
      <w:r w:rsidRPr="00932408">
        <w:rPr>
          <w:b/>
          <w:bCs/>
          <w:spacing w:val="-1"/>
          <w:sz w:val="24"/>
          <w:szCs w:val="24"/>
        </w:rPr>
        <w:t xml:space="preserve">онтрольно-счетной комиссии </w:t>
      </w:r>
      <w:r>
        <w:rPr>
          <w:b/>
          <w:bCs/>
          <w:spacing w:val="-1"/>
          <w:sz w:val="24"/>
          <w:szCs w:val="24"/>
        </w:rPr>
        <w:t xml:space="preserve">сельского поселения Пискалы </w:t>
      </w:r>
      <w:r w:rsidRPr="00932408">
        <w:rPr>
          <w:b/>
          <w:bCs/>
          <w:spacing w:val="-1"/>
          <w:sz w:val="24"/>
          <w:szCs w:val="24"/>
        </w:rPr>
        <w:t xml:space="preserve">муниципального района </w:t>
      </w:r>
      <w:proofErr w:type="gramStart"/>
      <w:r>
        <w:rPr>
          <w:b/>
          <w:bCs/>
          <w:spacing w:val="-1"/>
          <w:sz w:val="24"/>
          <w:szCs w:val="24"/>
        </w:rPr>
        <w:t>Ставропольский</w:t>
      </w:r>
      <w:proofErr w:type="gramEnd"/>
      <w:r w:rsidRPr="00932408">
        <w:rPr>
          <w:b/>
          <w:bCs/>
          <w:spacing w:val="-1"/>
          <w:sz w:val="24"/>
          <w:szCs w:val="24"/>
        </w:rPr>
        <w:t xml:space="preserve"> </w:t>
      </w:r>
    </w:p>
    <w:p w:rsidR="00E7392B" w:rsidRPr="00932408" w:rsidRDefault="00E7392B" w:rsidP="00E7392B">
      <w:pPr>
        <w:shd w:val="clear" w:color="auto" w:fill="FFFFFF"/>
        <w:ind w:firstLine="709"/>
        <w:rPr>
          <w:b/>
          <w:bCs/>
          <w:spacing w:val="-2"/>
          <w:sz w:val="24"/>
          <w:szCs w:val="24"/>
        </w:rPr>
      </w:pPr>
    </w:p>
    <w:p w:rsidR="00E7392B" w:rsidRPr="00932408" w:rsidRDefault="00E7392B" w:rsidP="00E7392B">
      <w:pPr>
        <w:shd w:val="clear" w:color="auto" w:fill="FFFFFF"/>
        <w:ind w:firstLine="709"/>
        <w:jc w:val="both"/>
        <w:rPr>
          <w:sz w:val="24"/>
          <w:szCs w:val="24"/>
        </w:rPr>
      </w:pPr>
    </w:p>
    <w:tbl>
      <w:tblPr>
        <w:tblW w:w="9131" w:type="dxa"/>
        <w:tblInd w:w="828" w:type="dxa"/>
        <w:tblLook w:val="0000" w:firstRow="0" w:lastRow="0" w:firstColumn="0" w:lastColumn="0" w:noHBand="0" w:noVBand="0"/>
      </w:tblPr>
      <w:tblGrid>
        <w:gridCol w:w="497"/>
        <w:gridCol w:w="8634"/>
      </w:tblGrid>
      <w:tr w:rsidR="00E7392B" w:rsidRPr="00932408" w:rsidTr="00F80CA8">
        <w:trPr>
          <w:trHeight w:val="545"/>
        </w:trPr>
        <w:tc>
          <w:tcPr>
            <w:tcW w:w="497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 1. </w:t>
            </w:r>
          </w:p>
        </w:tc>
        <w:tc>
          <w:tcPr>
            <w:tcW w:w="8634" w:type="dxa"/>
          </w:tcPr>
          <w:p w:rsidR="00E7392B" w:rsidRPr="00932408" w:rsidRDefault="00E7392B" w:rsidP="00E7392B">
            <w:pPr>
              <w:widowControl w:val="0"/>
              <w:autoSpaceDE w:val="0"/>
              <w:autoSpaceDN w:val="0"/>
              <w:adjustRightInd w:val="0"/>
              <w:ind w:left="-801" w:firstLine="801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pacing w:val="-1"/>
                <w:sz w:val="24"/>
                <w:szCs w:val="24"/>
              </w:rPr>
              <w:t>Статус к</w:t>
            </w:r>
            <w:r w:rsidRPr="00932408">
              <w:rPr>
                <w:b/>
                <w:bCs/>
                <w:spacing w:val="-1"/>
                <w:sz w:val="24"/>
                <w:szCs w:val="24"/>
              </w:rPr>
              <w:t>онтрольно-счетной комиссии</w:t>
            </w:r>
            <w:r w:rsidRPr="00932408">
              <w:rPr>
                <w:b/>
                <w:bCs/>
                <w:sz w:val="24"/>
                <w:szCs w:val="24"/>
              </w:rPr>
              <w:t xml:space="preserve">  </w:t>
            </w:r>
            <w:r>
              <w:rPr>
                <w:b/>
                <w:bCs/>
                <w:spacing w:val="-1"/>
                <w:sz w:val="24"/>
                <w:szCs w:val="24"/>
              </w:rPr>
              <w:t xml:space="preserve">сельского поселения Пискалы </w:t>
            </w:r>
            <w:r w:rsidRPr="00932408">
              <w:rPr>
                <w:b/>
                <w:bCs/>
                <w:spacing w:val="-1"/>
                <w:sz w:val="24"/>
                <w:szCs w:val="24"/>
              </w:rPr>
              <w:t xml:space="preserve">муниципального района </w:t>
            </w:r>
            <w:r>
              <w:rPr>
                <w:b/>
                <w:bCs/>
                <w:spacing w:val="-1"/>
                <w:sz w:val="24"/>
                <w:szCs w:val="24"/>
              </w:rPr>
              <w:t>Ставропольский</w:t>
            </w:r>
          </w:p>
        </w:tc>
      </w:tr>
      <w:tr w:rsidR="00E7392B" w:rsidRPr="00932408" w:rsidTr="00F80CA8">
        <w:trPr>
          <w:trHeight w:val="280"/>
        </w:trPr>
        <w:tc>
          <w:tcPr>
            <w:tcW w:w="497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ind w:firstLine="709"/>
              <w:rPr>
                <w:sz w:val="24"/>
                <w:szCs w:val="24"/>
              </w:rPr>
            </w:pPr>
          </w:p>
        </w:tc>
        <w:tc>
          <w:tcPr>
            <w:tcW w:w="8634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1"/>
                <w:sz w:val="24"/>
                <w:szCs w:val="24"/>
              </w:rPr>
            </w:pPr>
          </w:p>
        </w:tc>
      </w:tr>
    </w:tbl>
    <w:p w:rsidR="00E7392B" w:rsidRPr="00932408" w:rsidRDefault="00E7392B" w:rsidP="00E7392B">
      <w:pPr>
        <w:shd w:val="clear" w:color="auto" w:fill="FFFFFF"/>
        <w:tabs>
          <w:tab w:val="left" w:pos="0"/>
        </w:tabs>
        <w:ind w:firstLine="709"/>
        <w:jc w:val="both"/>
        <w:rPr>
          <w:spacing w:val="-31"/>
          <w:sz w:val="24"/>
          <w:szCs w:val="24"/>
        </w:rPr>
      </w:pPr>
      <w:r w:rsidRPr="00932408">
        <w:rPr>
          <w:sz w:val="24"/>
          <w:szCs w:val="24"/>
        </w:rPr>
        <w:t xml:space="preserve">1.1. Контрольно-счетная комиссия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 xml:space="preserve"> Самарской области (далее – Контрольно-счетная комиссия) </w:t>
      </w:r>
      <w:r w:rsidRPr="00932408">
        <w:rPr>
          <w:spacing w:val="-4"/>
          <w:sz w:val="24"/>
          <w:szCs w:val="24"/>
        </w:rPr>
        <w:t xml:space="preserve">является постоянно действующим </w:t>
      </w:r>
      <w:r>
        <w:rPr>
          <w:spacing w:val="-4"/>
          <w:sz w:val="24"/>
          <w:szCs w:val="24"/>
        </w:rPr>
        <w:t xml:space="preserve">контрольным органом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  <w:r>
        <w:rPr>
          <w:spacing w:val="-4"/>
          <w:sz w:val="24"/>
          <w:szCs w:val="24"/>
        </w:rPr>
        <w:t xml:space="preserve"> Самарской области, формируется</w:t>
      </w:r>
      <w:r w:rsidRPr="00932408">
        <w:rPr>
          <w:spacing w:val="-4"/>
          <w:sz w:val="24"/>
          <w:szCs w:val="24"/>
        </w:rPr>
        <w:t xml:space="preserve"> Собранием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  <w:r w:rsidRPr="00932408">
        <w:rPr>
          <w:sz w:val="24"/>
          <w:szCs w:val="24"/>
        </w:rPr>
        <w:t xml:space="preserve"> </w:t>
      </w:r>
      <w:r w:rsidRPr="00932408">
        <w:rPr>
          <w:spacing w:val="-4"/>
          <w:sz w:val="24"/>
          <w:szCs w:val="24"/>
        </w:rPr>
        <w:t xml:space="preserve">Самарской области (далее – Собрание Представителей </w:t>
      </w:r>
      <w:r>
        <w:rPr>
          <w:spacing w:val="-4"/>
          <w:sz w:val="24"/>
          <w:szCs w:val="24"/>
        </w:rPr>
        <w:t>сельского поселения</w:t>
      </w:r>
      <w:r w:rsidRPr="00932408">
        <w:rPr>
          <w:spacing w:val="-4"/>
          <w:sz w:val="24"/>
          <w:szCs w:val="24"/>
        </w:rPr>
        <w:t>)</w:t>
      </w:r>
      <w:r w:rsidRPr="00932408">
        <w:rPr>
          <w:spacing w:val="-5"/>
          <w:sz w:val="24"/>
          <w:szCs w:val="24"/>
        </w:rPr>
        <w:t xml:space="preserve">   и ему подотчетна.</w:t>
      </w:r>
    </w:p>
    <w:p w:rsidR="00E7392B" w:rsidRPr="00932408" w:rsidRDefault="00E7392B" w:rsidP="00E7392B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 xml:space="preserve">1.2. Контрольно-счетная комиссия обладает организационной и </w:t>
      </w:r>
      <w:r w:rsidRPr="00932408">
        <w:rPr>
          <w:spacing w:val="-1"/>
          <w:sz w:val="24"/>
          <w:szCs w:val="24"/>
        </w:rPr>
        <w:t xml:space="preserve">функциональной </w:t>
      </w:r>
      <w:proofErr w:type="gramStart"/>
      <w:r w:rsidRPr="00932408">
        <w:rPr>
          <w:spacing w:val="-1"/>
          <w:sz w:val="24"/>
          <w:szCs w:val="24"/>
        </w:rPr>
        <w:t>независимостью</w:t>
      </w:r>
      <w:proofErr w:type="gramEnd"/>
      <w:r w:rsidRPr="00932408">
        <w:rPr>
          <w:spacing w:val="-1"/>
          <w:sz w:val="24"/>
          <w:szCs w:val="24"/>
        </w:rPr>
        <w:t xml:space="preserve"> и осуществляют свою деятельность </w:t>
      </w:r>
      <w:r w:rsidRPr="00932408">
        <w:rPr>
          <w:sz w:val="24"/>
          <w:szCs w:val="24"/>
        </w:rPr>
        <w:t>самостоятельно.</w:t>
      </w:r>
    </w:p>
    <w:p w:rsidR="00E7392B" w:rsidRPr="00932408" w:rsidRDefault="00E7392B" w:rsidP="00E7392B">
      <w:pPr>
        <w:shd w:val="clear" w:color="auto" w:fill="FFFFFF"/>
        <w:ind w:firstLine="709"/>
        <w:jc w:val="both"/>
        <w:rPr>
          <w:spacing w:val="-16"/>
          <w:sz w:val="24"/>
          <w:szCs w:val="24"/>
        </w:rPr>
      </w:pPr>
      <w:r w:rsidRPr="00932408">
        <w:rPr>
          <w:sz w:val="24"/>
          <w:szCs w:val="24"/>
        </w:rPr>
        <w:t xml:space="preserve">1.3. Деятельность Контрольно-счетной комиссии не может быть приостановлена, в том числе в связи с истечением срока или досрочным прекращением полномочий Собрания Представителей </w:t>
      </w:r>
      <w:r>
        <w:rPr>
          <w:sz w:val="24"/>
          <w:szCs w:val="24"/>
        </w:rPr>
        <w:t>сельского поселения</w:t>
      </w:r>
      <w:r w:rsidRPr="00932408">
        <w:rPr>
          <w:sz w:val="24"/>
          <w:szCs w:val="24"/>
        </w:rPr>
        <w:t>.</w:t>
      </w:r>
    </w:p>
    <w:p w:rsidR="00E7392B" w:rsidRPr="00932408" w:rsidRDefault="00E7392B" w:rsidP="00E7392B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540"/>
        <w:gridCol w:w="8805"/>
      </w:tblGrid>
      <w:tr w:rsidR="00E7392B" w:rsidRPr="00932408" w:rsidTr="00F320A5">
        <w:tc>
          <w:tcPr>
            <w:tcW w:w="540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rPr>
                <w:b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>2.</w:t>
            </w:r>
          </w:p>
        </w:tc>
        <w:tc>
          <w:tcPr>
            <w:tcW w:w="8805" w:type="dxa"/>
          </w:tcPr>
          <w:p w:rsidR="00E7392B" w:rsidRPr="00932408" w:rsidRDefault="00E7392B" w:rsidP="00F320A5">
            <w:pPr>
              <w:shd w:val="clear" w:color="auto" w:fill="FFFFFF"/>
              <w:tabs>
                <w:tab w:val="left" w:pos="0"/>
              </w:tabs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>Правовые основы деятельности Контрольно-счетной  комиссии</w:t>
            </w:r>
          </w:p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1"/>
                <w:sz w:val="24"/>
                <w:szCs w:val="24"/>
              </w:rPr>
            </w:pPr>
          </w:p>
        </w:tc>
      </w:tr>
    </w:tbl>
    <w:p w:rsidR="00E7392B" w:rsidRPr="00932408" w:rsidRDefault="00E7392B" w:rsidP="00E7392B">
      <w:pPr>
        <w:shd w:val="clear" w:color="auto" w:fill="FFFFFF"/>
        <w:suppressAutoHyphens/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Контрольно-счетная комиссия осуществляет свою деятельность на основе </w:t>
      </w:r>
      <w:r w:rsidRPr="00932408">
        <w:rPr>
          <w:spacing w:val="6"/>
          <w:sz w:val="24"/>
          <w:szCs w:val="24"/>
        </w:rPr>
        <w:t xml:space="preserve">Конституции Российской Федерации, федерального законодательства, </w:t>
      </w:r>
      <w:r w:rsidRPr="00932408">
        <w:rPr>
          <w:spacing w:val="5"/>
          <w:sz w:val="24"/>
          <w:szCs w:val="24"/>
        </w:rPr>
        <w:t xml:space="preserve">законов и иных нормативных правовых актов Самарской области, Устава </w:t>
      </w:r>
      <w:r w:rsidR="00F80CA8">
        <w:rPr>
          <w:sz w:val="24"/>
          <w:szCs w:val="24"/>
        </w:rPr>
        <w:t xml:space="preserve">сельского поселения Пискалы </w:t>
      </w:r>
      <w:r w:rsidR="00F80CA8" w:rsidRPr="00932408">
        <w:rPr>
          <w:sz w:val="24"/>
          <w:szCs w:val="24"/>
        </w:rPr>
        <w:t xml:space="preserve">муниципального района </w:t>
      </w:r>
      <w:proofErr w:type="gramStart"/>
      <w:r w:rsidR="00F80CA8">
        <w:rPr>
          <w:sz w:val="24"/>
          <w:szCs w:val="24"/>
        </w:rPr>
        <w:t>Ставропольский</w:t>
      </w:r>
      <w:proofErr w:type="gramEnd"/>
      <w:r w:rsidR="00F80CA8" w:rsidRPr="00932408">
        <w:rPr>
          <w:sz w:val="24"/>
          <w:szCs w:val="24"/>
        </w:rPr>
        <w:t xml:space="preserve"> </w:t>
      </w:r>
      <w:r w:rsidRPr="00932408">
        <w:rPr>
          <w:spacing w:val="5"/>
          <w:sz w:val="24"/>
          <w:szCs w:val="24"/>
        </w:rPr>
        <w:t>Самарской области, настоящего Положения и иных муниципальных правовых актов.</w:t>
      </w:r>
    </w:p>
    <w:p w:rsidR="00E7392B" w:rsidRPr="00932408" w:rsidRDefault="00E7392B" w:rsidP="00E7392B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9345" w:type="dxa"/>
        <w:tblInd w:w="828" w:type="dxa"/>
        <w:tblLook w:val="0000" w:firstRow="0" w:lastRow="0" w:firstColumn="0" w:lastColumn="0" w:noHBand="0" w:noVBand="0"/>
      </w:tblPr>
      <w:tblGrid>
        <w:gridCol w:w="540"/>
        <w:gridCol w:w="8805"/>
      </w:tblGrid>
      <w:tr w:rsidR="00E7392B" w:rsidRPr="00932408" w:rsidTr="00F320A5">
        <w:tc>
          <w:tcPr>
            <w:tcW w:w="540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rPr>
                <w:b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>3.</w:t>
            </w:r>
          </w:p>
        </w:tc>
        <w:tc>
          <w:tcPr>
            <w:tcW w:w="8805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spacing w:val="-1"/>
                <w:sz w:val="24"/>
                <w:szCs w:val="24"/>
              </w:rPr>
            </w:pPr>
            <w:r w:rsidRPr="00932408">
              <w:rPr>
                <w:b/>
                <w:bCs/>
                <w:spacing w:val="-2"/>
                <w:sz w:val="24"/>
                <w:szCs w:val="24"/>
              </w:rPr>
              <w:t>Принципы деятельности Контрольно-счетной комиссии</w:t>
            </w:r>
          </w:p>
        </w:tc>
      </w:tr>
      <w:tr w:rsidR="00E7392B" w:rsidRPr="00932408" w:rsidTr="00F320A5">
        <w:tc>
          <w:tcPr>
            <w:tcW w:w="540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8805" w:type="dxa"/>
          </w:tcPr>
          <w:p w:rsidR="00E7392B" w:rsidRPr="00932408" w:rsidRDefault="00E7392B" w:rsidP="00F320A5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2"/>
                <w:sz w:val="24"/>
                <w:szCs w:val="24"/>
              </w:rPr>
            </w:pPr>
          </w:p>
        </w:tc>
      </w:tr>
    </w:tbl>
    <w:p w:rsidR="00E7392B" w:rsidRDefault="00E7392B" w:rsidP="00E7392B">
      <w:pPr>
        <w:shd w:val="clear" w:color="auto" w:fill="FFFFFF"/>
        <w:ind w:firstLine="709"/>
        <w:jc w:val="both"/>
        <w:rPr>
          <w:spacing w:val="-5"/>
          <w:sz w:val="24"/>
          <w:szCs w:val="24"/>
        </w:rPr>
      </w:pPr>
      <w:r w:rsidRPr="00932408">
        <w:rPr>
          <w:spacing w:val="-5"/>
          <w:sz w:val="24"/>
          <w:szCs w:val="24"/>
        </w:rPr>
        <w:t>Деятельность Контрольно-счетной комиссии основывается на принципах законности, объективности, эффективности, независимости и гласности.</w:t>
      </w:r>
    </w:p>
    <w:p w:rsidR="00F80CA8" w:rsidRPr="00932408" w:rsidRDefault="00F80CA8" w:rsidP="00E7392B">
      <w:pPr>
        <w:shd w:val="clear" w:color="auto" w:fill="FFFFFF"/>
        <w:ind w:firstLine="709"/>
        <w:jc w:val="both"/>
        <w:rPr>
          <w:spacing w:val="-5"/>
          <w:sz w:val="24"/>
          <w:szCs w:val="24"/>
        </w:rPr>
      </w:pPr>
    </w:p>
    <w:tbl>
      <w:tblPr>
        <w:tblW w:w="7797" w:type="dxa"/>
        <w:tblInd w:w="828" w:type="dxa"/>
        <w:tblLook w:val="0000" w:firstRow="0" w:lastRow="0" w:firstColumn="0" w:lastColumn="0" w:noHBand="0" w:noVBand="0"/>
      </w:tblPr>
      <w:tblGrid>
        <w:gridCol w:w="540"/>
        <w:gridCol w:w="7257"/>
      </w:tblGrid>
      <w:tr w:rsidR="00F80CA8" w:rsidRPr="00932408" w:rsidTr="003577FD">
        <w:tc>
          <w:tcPr>
            <w:tcW w:w="540" w:type="dxa"/>
          </w:tcPr>
          <w:p w:rsidR="00F80CA8" w:rsidRPr="00932408" w:rsidRDefault="00F80CA8" w:rsidP="003577FD">
            <w:pPr>
              <w:widowControl w:val="0"/>
              <w:autoSpaceDE w:val="0"/>
              <w:autoSpaceDN w:val="0"/>
              <w:adjustRightInd w:val="0"/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4.      </w:t>
            </w:r>
          </w:p>
        </w:tc>
        <w:tc>
          <w:tcPr>
            <w:tcW w:w="7257" w:type="dxa"/>
          </w:tcPr>
          <w:p w:rsidR="00F80CA8" w:rsidRPr="00932408" w:rsidRDefault="00F80CA8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>Состав Контрольно-счетной комиссии</w:t>
            </w:r>
          </w:p>
        </w:tc>
      </w:tr>
      <w:tr w:rsidR="00F80CA8" w:rsidRPr="00932408" w:rsidTr="003577FD">
        <w:tc>
          <w:tcPr>
            <w:tcW w:w="540" w:type="dxa"/>
          </w:tcPr>
          <w:p w:rsidR="00F80CA8" w:rsidRPr="00932408" w:rsidRDefault="00F80CA8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z w:val="24"/>
                <w:szCs w:val="24"/>
              </w:rPr>
            </w:pPr>
          </w:p>
        </w:tc>
        <w:tc>
          <w:tcPr>
            <w:tcW w:w="7257" w:type="dxa"/>
          </w:tcPr>
          <w:p w:rsidR="00F80CA8" w:rsidRPr="00932408" w:rsidRDefault="00F80CA8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4.1. Контрольно-счетная комиссия образуется в составе председателя и аппарата Контрольно-счетной комиссии. </w:t>
      </w:r>
      <w:r w:rsidRPr="00CD2286">
        <w:rPr>
          <w:sz w:val="24"/>
          <w:szCs w:val="24"/>
        </w:rPr>
        <w:t>Председатель Контрольно-счетной комиссии замещает муниципальную должность.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4.2. Срок полномочий председателя Контрольно-счетной комиссии составляет пять  лет.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2"/>
          <w:sz w:val="24"/>
          <w:szCs w:val="24"/>
        </w:rPr>
        <w:t xml:space="preserve">4.3. В состав аппарата Контрольно-счетной комиссии входят инспекторы </w:t>
      </w:r>
      <w:r w:rsidRPr="00932408">
        <w:rPr>
          <w:spacing w:val="-1"/>
          <w:sz w:val="24"/>
          <w:szCs w:val="24"/>
        </w:rPr>
        <w:t>и иные штатные работники</w:t>
      </w:r>
      <w:r>
        <w:rPr>
          <w:spacing w:val="-1"/>
          <w:sz w:val="24"/>
          <w:szCs w:val="24"/>
        </w:rPr>
        <w:t xml:space="preserve">, </w:t>
      </w:r>
      <w:r w:rsidRPr="00A13FF3">
        <w:rPr>
          <w:sz w:val="24"/>
          <w:szCs w:val="24"/>
        </w:rPr>
        <w:t>замещающие должности муниципальной службы в Самарской области, а также работники, замещающие должности, не отнесенные к должностям муниципальной службы в Самарской области</w:t>
      </w:r>
      <w:r w:rsidRPr="00932408">
        <w:rPr>
          <w:spacing w:val="-1"/>
          <w:sz w:val="24"/>
          <w:szCs w:val="24"/>
        </w:rPr>
        <w:t xml:space="preserve">. На инспекторов Контрольно-счетной </w:t>
      </w:r>
      <w:r w:rsidRPr="00932408">
        <w:rPr>
          <w:spacing w:val="-1"/>
          <w:sz w:val="24"/>
          <w:szCs w:val="24"/>
        </w:rPr>
        <w:lastRenderedPageBreak/>
        <w:t xml:space="preserve">комиссии  </w:t>
      </w:r>
      <w:r w:rsidRPr="00932408">
        <w:rPr>
          <w:sz w:val="24"/>
          <w:szCs w:val="24"/>
        </w:rPr>
        <w:t xml:space="preserve">возлагаются обязанности по организации и непосредственному проведению внешнего муниципального финансового контроля.  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4.4. Права, обязанности и ответственность работников аппарата Контрольно-счетной комиссии определяются федеральным законодательством, </w:t>
      </w:r>
      <w:r w:rsidRPr="00932408">
        <w:rPr>
          <w:sz w:val="24"/>
          <w:szCs w:val="24"/>
        </w:rPr>
        <w:t>законодательством Российской Федерации и Самарской области о муниципальной службе, регламентом Контрольно-счетной комиссии.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4.5. Штатная численность Контрольно-счетной комиссии  устанавливается Собранием Представителей района по предложению председателя Контрольно-счетной комиссии. 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4.6. Структура и штатное расписание Контрольно-счетной комиссии утверждаются председателем Контрольно-счетной комиссии исходя из возложенных на Контрольно-счетную комиссию полномочий. 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0" w:type="auto"/>
        <w:tblInd w:w="648" w:type="dxa"/>
        <w:tblLook w:val="01E0" w:firstRow="1" w:lastRow="1" w:firstColumn="1" w:lastColumn="1" w:noHBand="0" w:noVBand="0"/>
      </w:tblPr>
      <w:tblGrid>
        <w:gridCol w:w="776"/>
        <w:gridCol w:w="7048"/>
      </w:tblGrid>
      <w:tr w:rsidR="00F80CA8" w:rsidRPr="00932408" w:rsidTr="003577FD">
        <w:tc>
          <w:tcPr>
            <w:tcW w:w="776" w:type="dxa"/>
          </w:tcPr>
          <w:p w:rsidR="00F80CA8" w:rsidRPr="00932408" w:rsidRDefault="00F80CA8" w:rsidP="003577F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jc w:val="both"/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>5.</w:t>
            </w:r>
          </w:p>
        </w:tc>
        <w:tc>
          <w:tcPr>
            <w:tcW w:w="7048" w:type="dxa"/>
          </w:tcPr>
          <w:p w:rsidR="00F80CA8" w:rsidRPr="00932408" w:rsidRDefault="00F80CA8" w:rsidP="003577FD">
            <w:pPr>
              <w:shd w:val="clear" w:color="auto" w:fill="FFFFFF"/>
              <w:tabs>
                <w:tab w:val="left" w:pos="0"/>
              </w:tabs>
              <w:jc w:val="both"/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>Порядок назначения на должность председателя Контрольно-счетной комиссии</w:t>
            </w:r>
          </w:p>
          <w:p w:rsidR="00F80CA8" w:rsidRPr="00932408" w:rsidRDefault="00F80CA8" w:rsidP="003577FD">
            <w:pPr>
              <w:widowControl w:val="0"/>
              <w:tabs>
                <w:tab w:val="left" w:pos="0"/>
              </w:tabs>
              <w:autoSpaceDE w:val="0"/>
              <w:autoSpaceDN w:val="0"/>
              <w:adjustRightInd w:val="0"/>
              <w:jc w:val="both"/>
              <w:rPr>
                <w:b/>
                <w:sz w:val="24"/>
                <w:szCs w:val="24"/>
              </w:rPr>
            </w:pPr>
          </w:p>
        </w:tc>
      </w:tr>
    </w:tbl>
    <w:p w:rsidR="00F80CA8" w:rsidRPr="00932408" w:rsidRDefault="00F80CA8" w:rsidP="00F80CA8">
      <w:pPr>
        <w:shd w:val="clear" w:color="auto" w:fill="FFFFFF"/>
        <w:tabs>
          <w:tab w:val="left" w:pos="0"/>
          <w:tab w:val="left" w:pos="2083"/>
          <w:tab w:val="left" w:pos="4944"/>
          <w:tab w:val="left" w:pos="8112"/>
        </w:tabs>
        <w:ind w:left="38" w:firstLine="709"/>
        <w:jc w:val="both"/>
        <w:rPr>
          <w:spacing w:val="-28"/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5.1. Председатель  Контрольно-счетной комиссии </w:t>
      </w:r>
      <w:r>
        <w:rPr>
          <w:sz w:val="24"/>
          <w:szCs w:val="24"/>
        </w:rPr>
        <w:t>назначае</w:t>
      </w:r>
      <w:r w:rsidRPr="00932408">
        <w:rPr>
          <w:sz w:val="24"/>
          <w:szCs w:val="24"/>
        </w:rPr>
        <w:t xml:space="preserve">тся на </w:t>
      </w:r>
      <w:r w:rsidRPr="00932408">
        <w:rPr>
          <w:spacing w:val="-4"/>
          <w:sz w:val="24"/>
          <w:szCs w:val="24"/>
        </w:rPr>
        <w:t xml:space="preserve">должность </w:t>
      </w:r>
      <w:r w:rsidRPr="00932408">
        <w:rPr>
          <w:spacing w:val="-3"/>
          <w:sz w:val="24"/>
          <w:szCs w:val="24"/>
        </w:rPr>
        <w:t xml:space="preserve">Собранием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  <w:r w:rsidRPr="00932408">
        <w:rPr>
          <w:spacing w:val="-1"/>
          <w:sz w:val="24"/>
          <w:szCs w:val="24"/>
        </w:rPr>
        <w:t>.</w:t>
      </w:r>
    </w:p>
    <w:p w:rsidR="00F80CA8" w:rsidRPr="00932408" w:rsidRDefault="00F80CA8" w:rsidP="00F80CA8">
      <w:pPr>
        <w:shd w:val="clear" w:color="auto" w:fill="FFFFFF"/>
        <w:ind w:firstLine="709"/>
        <w:jc w:val="both"/>
        <w:rPr>
          <w:sz w:val="24"/>
          <w:szCs w:val="24"/>
        </w:rPr>
      </w:pPr>
      <w:r w:rsidRPr="00932408">
        <w:rPr>
          <w:spacing w:val="-2"/>
          <w:sz w:val="24"/>
          <w:szCs w:val="24"/>
        </w:rPr>
        <w:t xml:space="preserve">5.2. Предложения о кандидатурах на должность председателя Контрольно-счетной комиссии </w:t>
      </w:r>
      <w:r w:rsidRPr="00932408">
        <w:rPr>
          <w:spacing w:val="-4"/>
          <w:sz w:val="24"/>
          <w:szCs w:val="24"/>
        </w:rPr>
        <w:t xml:space="preserve">вносятся в </w:t>
      </w:r>
      <w:r w:rsidRPr="00932408">
        <w:rPr>
          <w:spacing w:val="-5"/>
          <w:sz w:val="24"/>
          <w:szCs w:val="24"/>
        </w:rPr>
        <w:t xml:space="preserve">Собрание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: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4"/>
          <w:sz w:val="24"/>
          <w:szCs w:val="24"/>
        </w:rPr>
      </w:pPr>
      <w:r w:rsidRPr="00932408">
        <w:rPr>
          <w:spacing w:val="-4"/>
          <w:sz w:val="24"/>
          <w:szCs w:val="24"/>
        </w:rPr>
        <w:t xml:space="preserve">1) председателем Собрания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932408">
        <w:rPr>
          <w:spacing w:val="-4"/>
          <w:sz w:val="24"/>
          <w:szCs w:val="24"/>
        </w:rPr>
        <w:t>;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9"/>
          <w:sz w:val="24"/>
          <w:szCs w:val="24"/>
        </w:rPr>
      </w:pPr>
      <w:r w:rsidRPr="00932408">
        <w:rPr>
          <w:sz w:val="24"/>
          <w:szCs w:val="24"/>
        </w:rPr>
        <w:t xml:space="preserve">2) </w:t>
      </w:r>
      <w:r w:rsidRPr="00932408">
        <w:rPr>
          <w:spacing w:val="-4"/>
          <w:sz w:val="24"/>
          <w:szCs w:val="24"/>
        </w:rPr>
        <w:t xml:space="preserve">не менее одной </w:t>
      </w:r>
      <w:r w:rsidRPr="00932408">
        <w:rPr>
          <w:sz w:val="24"/>
          <w:szCs w:val="24"/>
        </w:rPr>
        <w:t xml:space="preserve">трети от установленной численности депутатов </w:t>
      </w:r>
      <w:r w:rsidRPr="00932408">
        <w:rPr>
          <w:spacing w:val="-4"/>
          <w:sz w:val="24"/>
          <w:szCs w:val="24"/>
        </w:rPr>
        <w:t xml:space="preserve">Собрания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;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4"/>
          <w:sz w:val="24"/>
          <w:szCs w:val="24"/>
        </w:rPr>
      </w:pPr>
      <w:r w:rsidRPr="00932408">
        <w:rPr>
          <w:spacing w:val="-4"/>
          <w:sz w:val="24"/>
          <w:szCs w:val="24"/>
        </w:rPr>
        <w:t xml:space="preserve">3) Главой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932408">
        <w:rPr>
          <w:spacing w:val="-4"/>
          <w:sz w:val="24"/>
          <w:szCs w:val="24"/>
        </w:rPr>
        <w:t xml:space="preserve">; </w:t>
      </w:r>
    </w:p>
    <w:p w:rsidR="00F80CA8" w:rsidRPr="00932408" w:rsidRDefault="00F80CA8" w:rsidP="00F80CA8">
      <w:pPr>
        <w:shd w:val="clear" w:color="auto" w:fill="FFFFFF"/>
        <w:ind w:firstLine="709"/>
        <w:jc w:val="both"/>
        <w:rPr>
          <w:sz w:val="24"/>
          <w:szCs w:val="24"/>
        </w:rPr>
      </w:pPr>
      <w:r w:rsidRPr="00932408">
        <w:rPr>
          <w:spacing w:val="-17"/>
          <w:sz w:val="24"/>
          <w:szCs w:val="24"/>
        </w:rPr>
        <w:t>5.3.</w:t>
      </w:r>
      <w:r w:rsidRPr="00932408">
        <w:rPr>
          <w:sz w:val="24"/>
          <w:szCs w:val="24"/>
        </w:rPr>
        <w:t xml:space="preserve"> Кандидатуры на должность председателя Контрольно-счетной комиссии представляются в </w:t>
      </w:r>
      <w:r w:rsidRPr="00932408">
        <w:rPr>
          <w:spacing w:val="-4"/>
          <w:sz w:val="24"/>
          <w:szCs w:val="24"/>
        </w:rPr>
        <w:t xml:space="preserve">Собрание Представителей </w:t>
      </w:r>
      <w:r>
        <w:rPr>
          <w:sz w:val="24"/>
          <w:szCs w:val="24"/>
        </w:rPr>
        <w:t xml:space="preserve">сельского поселения Пискалы </w:t>
      </w:r>
      <w:r w:rsidRPr="00932408">
        <w:rPr>
          <w:sz w:val="24"/>
          <w:szCs w:val="24"/>
        </w:rPr>
        <w:t xml:space="preserve">муниципального района </w:t>
      </w:r>
      <w:r>
        <w:rPr>
          <w:sz w:val="24"/>
          <w:szCs w:val="24"/>
        </w:rPr>
        <w:t>Ставропольский</w:t>
      </w:r>
      <w:r w:rsidRPr="00932408">
        <w:rPr>
          <w:sz w:val="24"/>
          <w:szCs w:val="24"/>
        </w:rPr>
        <w:t xml:space="preserve"> не </w:t>
      </w:r>
      <w:proofErr w:type="gramStart"/>
      <w:r w:rsidRPr="00932408">
        <w:rPr>
          <w:sz w:val="24"/>
          <w:szCs w:val="24"/>
        </w:rPr>
        <w:t>позднее</w:t>
      </w:r>
      <w:proofErr w:type="gramEnd"/>
      <w:r w:rsidRPr="00932408">
        <w:rPr>
          <w:sz w:val="24"/>
          <w:szCs w:val="24"/>
        </w:rPr>
        <w:t xml:space="preserve"> чем за два месяца до истечения полномочий действующего председателя Контрольно-счетной палаты.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5.4. Порядок рассмотрения кандидатур на должность председателя Контрольно-счетной комиссии устанавливается регламентом </w:t>
      </w:r>
      <w:r w:rsidRPr="00932408">
        <w:rPr>
          <w:spacing w:val="-4"/>
          <w:sz w:val="24"/>
          <w:szCs w:val="24"/>
        </w:rPr>
        <w:t xml:space="preserve">Собрания Представителей </w:t>
      </w:r>
      <w:r w:rsidR="000F0E77">
        <w:rPr>
          <w:sz w:val="24"/>
          <w:szCs w:val="24"/>
        </w:rPr>
        <w:t xml:space="preserve">сельского поселения Пискалы </w:t>
      </w:r>
      <w:r w:rsidR="000F0E77" w:rsidRPr="00932408">
        <w:rPr>
          <w:sz w:val="24"/>
          <w:szCs w:val="24"/>
        </w:rPr>
        <w:t xml:space="preserve">муниципального района </w:t>
      </w:r>
      <w:r w:rsidR="000F0E77">
        <w:rPr>
          <w:sz w:val="24"/>
          <w:szCs w:val="24"/>
        </w:rPr>
        <w:t>Ставропольский</w:t>
      </w:r>
      <w:r w:rsidRPr="00932408">
        <w:rPr>
          <w:sz w:val="24"/>
          <w:szCs w:val="24"/>
        </w:rPr>
        <w:t>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8460" w:type="dxa"/>
        <w:tblInd w:w="828" w:type="dxa"/>
        <w:tblLook w:val="0000" w:firstRow="0" w:lastRow="0" w:firstColumn="0" w:lastColumn="0" w:noHBand="0" w:noVBand="0"/>
      </w:tblPr>
      <w:tblGrid>
        <w:gridCol w:w="540"/>
        <w:gridCol w:w="7920"/>
      </w:tblGrid>
      <w:tr w:rsidR="00F80CA8" w:rsidRPr="00932408" w:rsidTr="003577FD">
        <w:tc>
          <w:tcPr>
            <w:tcW w:w="540" w:type="dxa"/>
          </w:tcPr>
          <w:p w:rsidR="00F80CA8" w:rsidRPr="00932408" w:rsidRDefault="00F80CA8" w:rsidP="003577FD">
            <w:pPr>
              <w:widowControl w:val="0"/>
              <w:autoSpaceDE w:val="0"/>
              <w:autoSpaceDN w:val="0"/>
              <w:adjustRightInd w:val="0"/>
              <w:rPr>
                <w:spacing w:val="-1"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>6</w:t>
            </w:r>
            <w:r w:rsidRPr="00932408">
              <w:rPr>
                <w:spacing w:val="-2"/>
                <w:sz w:val="24"/>
                <w:szCs w:val="24"/>
              </w:rPr>
              <w:t xml:space="preserve">.        </w:t>
            </w:r>
          </w:p>
        </w:tc>
        <w:tc>
          <w:tcPr>
            <w:tcW w:w="7920" w:type="dxa"/>
          </w:tcPr>
          <w:p w:rsidR="00F80CA8" w:rsidRPr="00932408" w:rsidRDefault="00F80CA8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932408">
              <w:rPr>
                <w:b/>
                <w:bCs/>
                <w:spacing w:val="-2"/>
                <w:sz w:val="24"/>
                <w:szCs w:val="24"/>
              </w:rPr>
              <w:t xml:space="preserve">Требования к кандидатурам на должность </w:t>
            </w:r>
            <w:r w:rsidRPr="00932408">
              <w:rPr>
                <w:b/>
                <w:bCs/>
                <w:spacing w:val="-5"/>
                <w:sz w:val="24"/>
                <w:szCs w:val="24"/>
              </w:rPr>
              <w:t xml:space="preserve">председателя  Контрольно-счетной комиссии </w:t>
            </w:r>
          </w:p>
        </w:tc>
      </w:tr>
      <w:tr w:rsidR="00F80CA8" w:rsidRPr="00932408" w:rsidTr="003577FD">
        <w:tc>
          <w:tcPr>
            <w:tcW w:w="540" w:type="dxa"/>
          </w:tcPr>
          <w:p w:rsidR="00F80CA8" w:rsidRPr="00932408" w:rsidRDefault="00F80CA8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7920" w:type="dxa"/>
          </w:tcPr>
          <w:p w:rsidR="00F80CA8" w:rsidRPr="00932408" w:rsidRDefault="00F80CA8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2"/>
                <w:sz w:val="24"/>
                <w:szCs w:val="24"/>
              </w:rPr>
            </w:pPr>
          </w:p>
        </w:tc>
      </w:tr>
    </w:tbl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2"/>
          <w:sz w:val="24"/>
          <w:szCs w:val="24"/>
        </w:rPr>
        <w:t xml:space="preserve">6.1. На должность председателя  Контрольно-счетной комиссии </w:t>
      </w:r>
      <w:r w:rsidRPr="00932408">
        <w:rPr>
          <w:sz w:val="24"/>
          <w:szCs w:val="24"/>
        </w:rPr>
        <w:t xml:space="preserve">назначаются граждане Российской Федерации, имеющие высшее образование и опыт работы в </w:t>
      </w:r>
      <w:r w:rsidRPr="00932408">
        <w:rPr>
          <w:spacing w:val="-1"/>
          <w:sz w:val="24"/>
          <w:szCs w:val="24"/>
        </w:rPr>
        <w:t xml:space="preserve">области государственного, муниципального управления, государственного, </w:t>
      </w:r>
      <w:r w:rsidRPr="00932408">
        <w:rPr>
          <w:sz w:val="24"/>
          <w:szCs w:val="24"/>
        </w:rPr>
        <w:t>муниципального контроля (аудита), экономики, финансов, юриспруденции  не менее пяти лет.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rPr>
          <w:sz w:val="24"/>
          <w:szCs w:val="24"/>
        </w:rPr>
      </w:pPr>
      <w:r w:rsidRPr="00932408">
        <w:rPr>
          <w:spacing w:val="-1"/>
          <w:sz w:val="24"/>
          <w:szCs w:val="24"/>
        </w:rPr>
        <w:t>6.2. Гражданин Российской Феде</w:t>
      </w:r>
      <w:r>
        <w:rPr>
          <w:spacing w:val="-1"/>
          <w:sz w:val="24"/>
          <w:szCs w:val="24"/>
        </w:rPr>
        <w:t xml:space="preserve">рации не может быть назначен на </w:t>
      </w:r>
      <w:r w:rsidRPr="00932408">
        <w:rPr>
          <w:spacing w:val="-1"/>
          <w:sz w:val="24"/>
          <w:szCs w:val="24"/>
        </w:rPr>
        <w:t xml:space="preserve">должность председателя  Контрольно-счетной комиссии </w:t>
      </w:r>
      <w:r w:rsidRPr="00932408">
        <w:rPr>
          <w:sz w:val="24"/>
          <w:szCs w:val="24"/>
        </w:rPr>
        <w:t>в случае: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rPr>
          <w:spacing w:val="-23"/>
          <w:sz w:val="24"/>
          <w:szCs w:val="24"/>
        </w:rPr>
      </w:pPr>
      <w:r w:rsidRPr="00932408">
        <w:rPr>
          <w:spacing w:val="-1"/>
          <w:sz w:val="24"/>
          <w:szCs w:val="24"/>
        </w:rPr>
        <w:t>1) наличия у него неснятой или непогашенной судимости;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9"/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2) признания его недееспособным или ограниченно дееспособным </w:t>
      </w:r>
      <w:r w:rsidRPr="00932408">
        <w:rPr>
          <w:sz w:val="24"/>
          <w:szCs w:val="24"/>
        </w:rPr>
        <w:t>решением суда, вступившим в законную силу;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9"/>
          <w:sz w:val="24"/>
          <w:szCs w:val="24"/>
        </w:rPr>
      </w:pPr>
      <w:r w:rsidRPr="00932408">
        <w:rPr>
          <w:sz w:val="24"/>
          <w:szCs w:val="24"/>
        </w:rPr>
        <w:t xml:space="preserve">3) отказа от прохождения процедуры оформления допуска к сведениям, составляющим государственную и иную охраняемую </w:t>
      </w:r>
      <w:r w:rsidRPr="00932408">
        <w:rPr>
          <w:spacing w:val="-1"/>
          <w:sz w:val="24"/>
          <w:szCs w:val="24"/>
        </w:rPr>
        <w:t xml:space="preserve">федеральным законом тайну, если исполнение обязанностей по должности, </w:t>
      </w:r>
      <w:r w:rsidRPr="00932408">
        <w:rPr>
          <w:sz w:val="24"/>
          <w:szCs w:val="24"/>
        </w:rPr>
        <w:t>на замещение которой претендует гражданин, связано с использованием таких сведений;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8"/>
          <w:sz w:val="24"/>
          <w:szCs w:val="24"/>
        </w:rPr>
      </w:pPr>
      <w:r w:rsidRPr="00932408">
        <w:rPr>
          <w:spacing w:val="-2"/>
          <w:sz w:val="24"/>
          <w:szCs w:val="24"/>
        </w:rPr>
        <w:lastRenderedPageBreak/>
        <w:t xml:space="preserve">4) выхода из гражданства Российской Федерации или приобретения </w:t>
      </w:r>
      <w:r w:rsidRPr="00932408">
        <w:rPr>
          <w:sz w:val="24"/>
          <w:szCs w:val="24"/>
        </w:rPr>
        <w:t>гражданства иностранного государства либо получения вида на жительство или иного документа, подтверждающего право на постоянное проживание гражданина Российской Федерации на территории иностранного государства.</w:t>
      </w:r>
    </w:p>
    <w:p w:rsidR="00F80CA8" w:rsidRPr="0093240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17"/>
          <w:sz w:val="24"/>
          <w:szCs w:val="24"/>
        </w:rPr>
        <w:t>6.</w:t>
      </w:r>
      <w:r>
        <w:rPr>
          <w:spacing w:val="-17"/>
          <w:sz w:val="24"/>
          <w:szCs w:val="24"/>
        </w:rPr>
        <w:t>.</w:t>
      </w:r>
      <w:r w:rsidRPr="00932408">
        <w:rPr>
          <w:spacing w:val="-17"/>
          <w:sz w:val="24"/>
          <w:szCs w:val="24"/>
        </w:rPr>
        <w:t>3.</w:t>
      </w:r>
      <w:r w:rsidRPr="00932408">
        <w:rPr>
          <w:sz w:val="24"/>
          <w:szCs w:val="24"/>
        </w:rPr>
        <w:tab/>
      </w:r>
      <w:proofErr w:type="gramStart"/>
      <w:r w:rsidRPr="00932408">
        <w:rPr>
          <w:sz w:val="24"/>
          <w:szCs w:val="24"/>
        </w:rPr>
        <w:t xml:space="preserve">Председатель  Контрольно-счетной комиссии не может </w:t>
      </w:r>
      <w:r w:rsidRPr="00932408">
        <w:rPr>
          <w:spacing w:val="-1"/>
          <w:sz w:val="24"/>
          <w:szCs w:val="24"/>
        </w:rPr>
        <w:t xml:space="preserve">состоять в близком родстве или свойстве (родители, супруги, дети, братья, сестры, а также братья, сестры, родители и дети супругов) с председателем Собрания Представителей </w:t>
      </w:r>
      <w:r w:rsidR="000F0E77">
        <w:rPr>
          <w:sz w:val="24"/>
          <w:szCs w:val="24"/>
        </w:rPr>
        <w:t xml:space="preserve">сельского поселения Пискалы </w:t>
      </w:r>
      <w:r w:rsidR="000F0E77" w:rsidRPr="00932408">
        <w:rPr>
          <w:sz w:val="24"/>
          <w:szCs w:val="24"/>
        </w:rPr>
        <w:t xml:space="preserve">муниципального района </w:t>
      </w:r>
      <w:r w:rsidR="000F0E77">
        <w:rPr>
          <w:sz w:val="24"/>
          <w:szCs w:val="24"/>
        </w:rPr>
        <w:t>Ставропольский</w:t>
      </w:r>
      <w:r w:rsidRPr="00932408">
        <w:rPr>
          <w:sz w:val="24"/>
          <w:szCs w:val="24"/>
        </w:rPr>
        <w:t xml:space="preserve">, Главой </w:t>
      </w:r>
      <w:r w:rsidR="000F0E77">
        <w:rPr>
          <w:sz w:val="24"/>
          <w:szCs w:val="24"/>
        </w:rPr>
        <w:t xml:space="preserve">сельского поселения Пискалы </w:t>
      </w:r>
      <w:r w:rsidR="000F0E77" w:rsidRPr="00932408">
        <w:rPr>
          <w:sz w:val="24"/>
          <w:szCs w:val="24"/>
        </w:rPr>
        <w:t xml:space="preserve">муниципального района </w:t>
      </w:r>
      <w:r w:rsidR="000F0E77">
        <w:rPr>
          <w:sz w:val="24"/>
          <w:szCs w:val="24"/>
        </w:rPr>
        <w:t>Ставропольский</w:t>
      </w:r>
      <w:r>
        <w:rPr>
          <w:sz w:val="24"/>
          <w:szCs w:val="24"/>
        </w:rPr>
        <w:t xml:space="preserve">, </w:t>
      </w:r>
      <w:r w:rsidRPr="00932408">
        <w:rPr>
          <w:sz w:val="24"/>
          <w:szCs w:val="24"/>
        </w:rPr>
        <w:t xml:space="preserve">руководителями судебных и правоохранительных органов, расположенных на территории </w:t>
      </w:r>
      <w:r w:rsidR="000F0E77">
        <w:rPr>
          <w:sz w:val="24"/>
          <w:szCs w:val="24"/>
        </w:rPr>
        <w:t xml:space="preserve">сельского поселения Пискалы </w:t>
      </w:r>
      <w:r w:rsidR="000F0E77" w:rsidRPr="00932408">
        <w:rPr>
          <w:sz w:val="24"/>
          <w:szCs w:val="24"/>
        </w:rPr>
        <w:t xml:space="preserve">муниципального района </w:t>
      </w:r>
      <w:r w:rsidR="000F0E77">
        <w:rPr>
          <w:sz w:val="24"/>
          <w:szCs w:val="24"/>
        </w:rPr>
        <w:t>Ставропольский</w:t>
      </w:r>
      <w:r w:rsidRPr="00932408">
        <w:rPr>
          <w:sz w:val="24"/>
          <w:szCs w:val="24"/>
        </w:rPr>
        <w:t xml:space="preserve"> Самарской области. </w:t>
      </w:r>
      <w:proofErr w:type="gramEnd"/>
    </w:p>
    <w:p w:rsidR="00F80CA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2"/>
          <w:sz w:val="24"/>
          <w:szCs w:val="24"/>
        </w:rPr>
      </w:pPr>
      <w:r w:rsidRPr="00932408">
        <w:rPr>
          <w:spacing w:val="-3"/>
          <w:sz w:val="24"/>
          <w:szCs w:val="24"/>
        </w:rPr>
        <w:t xml:space="preserve">6.4. Председатель  Контрольно-счетной комиссии </w:t>
      </w:r>
      <w:r w:rsidRPr="00932408">
        <w:rPr>
          <w:sz w:val="24"/>
          <w:szCs w:val="24"/>
        </w:rPr>
        <w:t>не может заниматься другой оплачиваемой деятельностью, кроме преподавательской, научной и иной творческой деятельности. При этом преподавательская, научная и иная творческая деятельность не может финансироваться исключительно за счет средств иностранных государств, международных и иностранных организаций, иностранных граждан и лиц без гражданства, если иное не предусмотрено ме</w:t>
      </w:r>
      <w:r w:rsidRPr="00932408">
        <w:rPr>
          <w:spacing w:val="-2"/>
          <w:sz w:val="24"/>
          <w:szCs w:val="24"/>
        </w:rPr>
        <w:t>ждународным договором Российской Федерации или законодательством Российской Федерации.</w:t>
      </w:r>
    </w:p>
    <w:p w:rsidR="00F80CA8" w:rsidRDefault="00F80CA8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A13FF3">
        <w:rPr>
          <w:sz w:val="24"/>
          <w:szCs w:val="24"/>
        </w:rPr>
        <w:t xml:space="preserve">6.5. </w:t>
      </w:r>
      <w:proofErr w:type="gramStart"/>
      <w:r w:rsidRPr="00A13FF3">
        <w:rPr>
          <w:sz w:val="24"/>
          <w:szCs w:val="24"/>
        </w:rPr>
        <w:t>Председатель Контрольно-счетной комиссии, а также лица, претендующие на замещение указанной должности, обязаны представлять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 в порядке, установленном нормативными правовыми актами Российской Федерации, Самарской области и муниципальными нормативными правовыми актами</w:t>
      </w:r>
      <w:r>
        <w:rPr>
          <w:sz w:val="24"/>
          <w:szCs w:val="24"/>
        </w:rPr>
        <w:t>.</w:t>
      </w:r>
      <w:proofErr w:type="gramEnd"/>
    </w:p>
    <w:p w:rsidR="000F0E77" w:rsidRDefault="000F0E77" w:rsidP="00F80CA8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8460" w:type="dxa"/>
        <w:tblInd w:w="828" w:type="dxa"/>
        <w:tblLook w:val="0000" w:firstRow="0" w:lastRow="0" w:firstColumn="0" w:lastColumn="0" w:noHBand="0" w:noVBand="0"/>
      </w:tblPr>
      <w:tblGrid>
        <w:gridCol w:w="540"/>
        <w:gridCol w:w="7920"/>
      </w:tblGrid>
      <w:tr w:rsidR="000F0E77" w:rsidRPr="00932408" w:rsidTr="003577FD">
        <w:tc>
          <w:tcPr>
            <w:tcW w:w="540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rPr>
                <w:spacing w:val="-1"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>7</w:t>
            </w:r>
            <w:r w:rsidRPr="00932408">
              <w:rPr>
                <w:spacing w:val="-2"/>
                <w:sz w:val="24"/>
                <w:szCs w:val="24"/>
              </w:rPr>
              <w:t xml:space="preserve">.        </w:t>
            </w:r>
          </w:p>
        </w:tc>
        <w:tc>
          <w:tcPr>
            <w:tcW w:w="7920" w:type="dxa"/>
          </w:tcPr>
          <w:p w:rsidR="000F0E77" w:rsidRPr="00932408" w:rsidRDefault="000F0E77" w:rsidP="003577FD">
            <w:pPr>
              <w:jc w:val="both"/>
              <w:outlineLvl w:val="0"/>
              <w:rPr>
                <w:b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>Гарантии статуса должностных лиц Контрольно-счетной комиссии</w:t>
            </w:r>
          </w:p>
          <w:p w:rsidR="000F0E77" w:rsidRPr="00932408" w:rsidRDefault="000F0E77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</w:p>
        </w:tc>
      </w:tr>
    </w:tbl>
    <w:p w:rsidR="000F0E77" w:rsidRPr="00932408" w:rsidRDefault="000F0E77" w:rsidP="000F0E77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>7.1. Председатель,  инспекторы Контрольно-счетной комиссии являются должностными лицами Контрольно-счетной комиссии.</w:t>
      </w:r>
    </w:p>
    <w:p w:rsidR="000F0E77" w:rsidRPr="00932408" w:rsidRDefault="000F0E77" w:rsidP="000F0E77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7.2. </w:t>
      </w:r>
      <w:proofErr w:type="gramStart"/>
      <w:r w:rsidRPr="00932408">
        <w:rPr>
          <w:sz w:val="24"/>
          <w:szCs w:val="24"/>
        </w:rPr>
        <w:t>Воздействие в какой-либо форме на должностных лиц Контрольно-счетной комиссии в целях воспрепятствования осуществлению ими должностных полномочий или оказания влияния на принимаемые ими решения, а также насильственные действия, оскорбления, а равно клевета в отношении должностных лиц Контрольно-счетной комиссии либо распространение заведомо ложной информации об их деятельности влекут за собой ответственность, установленную законодательством Российской Федерации и (или) законодательством Самарской области.</w:t>
      </w:r>
      <w:proofErr w:type="gramEnd"/>
    </w:p>
    <w:p w:rsidR="000F0E77" w:rsidRPr="00932408" w:rsidRDefault="000F0E77" w:rsidP="000F0E77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>7.3. Должностные лица Контрольно-счетной комиссии подлежат государственной защите в соответствии с законодательством Российской Федерации о государственной защите судей, должностных лиц правоохранительных и контролирующих органов и иными нормативными правовыми актами Российской Федерации.</w:t>
      </w:r>
    </w:p>
    <w:p w:rsidR="000F0E77" w:rsidRDefault="000F0E77" w:rsidP="000F0E77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>7.4. Должностные лица Контрольно-счетной комиссии обладают гарантиями профессиональной независимости.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 xml:space="preserve">7.5. Председатель  Контрольно-счетной комиссии досрочно освобождается от должности на основании решения Собрания Представителей </w:t>
      </w:r>
      <w:r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A13FF3">
        <w:rPr>
          <w:rFonts w:ascii="Times New Roman" w:hAnsi="Times New Roman"/>
          <w:sz w:val="24"/>
          <w:szCs w:val="24"/>
        </w:rPr>
        <w:t xml:space="preserve"> в случае: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>1) вступления в законную силу обвинительного приговора суда в отношении его;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>2) признания его недееспособным или ограниченно дееспособным вступившим в законную силу решением суда;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 xml:space="preserve">3) выхода из гражданства Российской Федерации или приобретения гражданства иностранного государства либо получения вида на жительство или иного документа, </w:t>
      </w:r>
      <w:r w:rsidRPr="00A13FF3">
        <w:rPr>
          <w:rFonts w:ascii="Times New Roman" w:hAnsi="Times New Roman"/>
          <w:sz w:val="24"/>
          <w:szCs w:val="24"/>
        </w:rPr>
        <w:lastRenderedPageBreak/>
        <w:t>подтверждающего право на постоянное проживание гражданина Российской Федерации на территории иностранного государства;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>4) подачи письменного заявления об отставке;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 xml:space="preserve">5) нарушения требований законодательства Российской </w:t>
      </w:r>
      <w:proofErr w:type="gramStart"/>
      <w:r w:rsidRPr="00A13FF3">
        <w:rPr>
          <w:rFonts w:ascii="Times New Roman" w:hAnsi="Times New Roman"/>
          <w:sz w:val="24"/>
          <w:szCs w:val="24"/>
        </w:rPr>
        <w:t>Федерации</w:t>
      </w:r>
      <w:proofErr w:type="gramEnd"/>
      <w:r w:rsidRPr="00A13FF3">
        <w:rPr>
          <w:rFonts w:ascii="Times New Roman" w:hAnsi="Times New Roman"/>
          <w:sz w:val="24"/>
          <w:szCs w:val="24"/>
        </w:rPr>
        <w:t xml:space="preserve"> при осуществлении возложенных на него должностных полномочий или злоупотребления должностными полномочиями, если за решение о досрочном освобождении указанного должностного лица проголосует большинство от установленного числа депутатов Собрания Представителей </w:t>
      </w:r>
      <w:r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A13FF3">
        <w:rPr>
          <w:rFonts w:ascii="Times New Roman" w:hAnsi="Times New Roman"/>
          <w:sz w:val="24"/>
          <w:szCs w:val="24"/>
        </w:rPr>
        <w:t>;</w:t>
      </w:r>
    </w:p>
    <w:p w:rsidR="000F0E77" w:rsidRPr="00A13FF3" w:rsidRDefault="000F0E77" w:rsidP="000F0E77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t xml:space="preserve">6) достижения установленного нормативным правовым актом Собрания Представителей </w:t>
      </w:r>
      <w:r w:rsidRPr="000F0E77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Pr="000F0E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A13FF3">
        <w:rPr>
          <w:rFonts w:ascii="Times New Roman" w:hAnsi="Times New Roman"/>
          <w:sz w:val="24"/>
          <w:szCs w:val="24"/>
        </w:rPr>
        <w:t xml:space="preserve"> в соответствии с федеральным законодательством предельного возраста пребывания в должности;</w:t>
      </w:r>
    </w:p>
    <w:p w:rsidR="000F0E77" w:rsidRPr="00A13FF3" w:rsidRDefault="000F0E77" w:rsidP="000F0E77">
      <w:pPr>
        <w:ind w:firstLine="709"/>
        <w:jc w:val="both"/>
        <w:outlineLvl w:val="0"/>
        <w:rPr>
          <w:sz w:val="24"/>
          <w:szCs w:val="24"/>
        </w:rPr>
      </w:pPr>
      <w:r w:rsidRPr="00A13FF3">
        <w:rPr>
          <w:sz w:val="24"/>
          <w:szCs w:val="24"/>
        </w:rPr>
        <w:t>7) выявления обстоятельств, предусмотренных пунктами 6.2 и 6.3 настоящего Положения</w:t>
      </w:r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</w:p>
    <w:tbl>
      <w:tblPr>
        <w:tblW w:w="9345" w:type="dxa"/>
        <w:tblInd w:w="828" w:type="dxa"/>
        <w:tblLook w:val="0000" w:firstRow="0" w:lastRow="0" w:firstColumn="0" w:lastColumn="0" w:noHBand="0" w:noVBand="0"/>
      </w:tblPr>
      <w:tblGrid>
        <w:gridCol w:w="540"/>
        <w:gridCol w:w="8805"/>
      </w:tblGrid>
      <w:tr w:rsidR="000F0E77" w:rsidRPr="00932408" w:rsidTr="003577FD">
        <w:tc>
          <w:tcPr>
            <w:tcW w:w="540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1"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 xml:space="preserve">8.       </w:t>
            </w:r>
          </w:p>
        </w:tc>
        <w:tc>
          <w:tcPr>
            <w:tcW w:w="8805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1"/>
                <w:sz w:val="24"/>
                <w:szCs w:val="24"/>
              </w:rPr>
            </w:pPr>
            <w:r w:rsidRPr="00932408">
              <w:rPr>
                <w:b/>
                <w:bCs/>
                <w:spacing w:val="-2"/>
                <w:sz w:val="24"/>
                <w:szCs w:val="24"/>
              </w:rPr>
              <w:t>Полномочия Контрольно-счетной комиссии</w:t>
            </w:r>
          </w:p>
        </w:tc>
      </w:tr>
      <w:tr w:rsidR="000F0E77" w:rsidRPr="00932408" w:rsidTr="003577FD">
        <w:tc>
          <w:tcPr>
            <w:tcW w:w="540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8805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2"/>
                <w:sz w:val="24"/>
                <w:szCs w:val="24"/>
              </w:rPr>
            </w:pPr>
          </w:p>
        </w:tc>
      </w:tr>
    </w:tbl>
    <w:p w:rsidR="000F0E77" w:rsidRPr="00932408" w:rsidRDefault="000F0E77" w:rsidP="000F0E77">
      <w:pPr>
        <w:shd w:val="clear" w:color="auto" w:fill="FFFFFF"/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8.1. Контрольно-счетная комиссия осуществляет следующие полномочия: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1) </w:t>
      </w:r>
      <w:proofErr w:type="gramStart"/>
      <w:r w:rsidRPr="00932408">
        <w:rPr>
          <w:sz w:val="24"/>
          <w:szCs w:val="24"/>
        </w:rPr>
        <w:t>контроль за</w:t>
      </w:r>
      <w:proofErr w:type="gramEnd"/>
      <w:r w:rsidRPr="00932408">
        <w:rPr>
          <w:sz w:val="24"/>
          <w:szCs w:val="24"/>
        </w:rPr>
        <w:t xml:space="preserve"> исполнением бюджета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;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2) экспертиза проектов бюджета </w:t>
      </w:r>
      <w:r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Pr="000F0E77"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;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3) внешняя проверка годового отчета об исполнении бюджета </w:t>
      </w:r>
      <w:r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Pr="000F0E77"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;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4) организация и осуществление контроля за законностью, результативностью (эффективностью и экономностью) использования средств бюджета </w:t>
      </w:r>
      <w:r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Pr="000F0E77"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 xml:space="preserve">, а также средств, получаемых бюджетом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  из иных источников, предусмотренных законодательством Российской Федерации;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5) </w:t>
      </w:r>
      <w:proofErr w:type="gramStart"/>
      <w:r w:rsidRPr="00932408">
        <w:rPr>
          <w:sz w:val="24"/>
          <w:szCs w:val="24"/>
        </w:rPr>
        <w:t>контроль за</w:t>
      </w:r>
      <w:proofErr w:type="gramEnd"/>
      <w:r w:rsidRPr="00932408">
        <w:rPr>
          <w:sz w:val="24"/>
          <w:szCs w:val="24"/>
        </w:rPr>
        <w:t xml:space="preserve"> соблюдением установленного порядка управления и распоряжения имуществом, находящимся в собственности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, в том числе охраняемыми результатами интеллектуальной деятельности и средствами индивидуализации, принадлежащими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;</w:t>
      </w:r>
    </w:p>
    <w:p w:rsidR="000F0E77" w:rsidRPr="00932408" w:rsidRDefault="000F0E77" w:rsidP="000F0E77">
      <w:pPr>
        <w:ind w:firstLine="540"/>
        <w:jc w:val="both"/>
        <w:outlineLvl w:val="0"/>
        <w:rPr>
          <w:sz w:val="24"/>
          <w:szCs w:val="24"/>
        </w:rPr>
      </w:pPr>
      <w:proofErr w:type="gramStart"/>
      <w:r w:rsidRPr="00932408">
        <w:rPr>
          <w:sz w:val="24"/>
          <w:szCs w:val="24"/>
        </w:rPr>
        <w:t xml:space="preserve">6) оценка эффективности предоставления налоговых и иных льгот и преимуществ, бюджетных кредитов за счет средств бюджета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, а также оценка законности предоставления муниципальных гарантий и поручительств или обеспечения исполнения обязательств другими способами по сделкам, совершаемым юридическими лицами и индивидуальными предпринимателями за счет средств бюджета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 и имущества, находящегося в собственности</w:t>
      </w:r>
      <w:proofErr w:type="gramEnd"/>
      <w:r w:rsidRPr="00932408">
        <w:rPr>
          <w:sz w:val="24"/>
          <w:szCs w:val="24"/>
        </w:rPr>
        <w:t xml:space="preserve"> </w:t>
      </w:r>
      <w:r w:rsidR="00117DBC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117DBC" w:rsidRPr="000F0E77"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;</w:t>
      </w:r>
    </w:p>
    <w:p w:rsidR="000F0E77" w:rsidRPr="002827BA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2827BA">
        <w:rPr>
          <w:sz w:val="24"/>
          <w:szCs w:val="24"/>
        </w:rPr>
        <w:t xml:space="preserve">7) финансово-экономическая экспертиза проектов муниципальных правовых актов (включая обоснованность финансово-экономических обоснований) в части, касающейся расходных обязательств </w:t>
      </w:r>
      <w:r w:rsidR="00117DBC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117DBC" w:rsidRPr="000F0E77">
        <w:rPr>
          <w:sz w:val="24"/>
          <w:szCs w:val="24"/>
        </w:rPr>
        <w:t>Ставропольский</w:t>
      </w:r>
      <w:proofErr w:type="gramEnd"/>
      <w:r w:rsidRPr="002827BA">
        <w:rPr>
          <w:sz w:val="24"/>
          <w:szCs w:val="24"/>
        </w:rPr>
        <w:t>, а также муниципальных программ;</w:t>
      </w:r>
    </w:p>
    <w:p w:rsidR="000F0E77" w:rsidRPr="002827BA" w:rsidRDefault="000F0E77" w:rsidP="000F0E77">
      <w:pPr>
        <w:ind w:firstLine="540"/>
        <w:jc w:val="both"/>
        <w:outlineLvl w:val="0"/>
        <w:rPr>
          <w:sz w:val="24"/>
          <w:szCs w:val="24"/>
        </w:rPr>
      </w:pPr>
      <w:proofErr w:type="gramStart"/>
      <w:r w:rsidRPr="002827BA">
        <w:rPr>
          <w:sz w:val="24"/>
          <w:szCs w:val="24"/>
        </w:rPr>
        <w:t xml:space="preserve">8) анализ бюджетного процесса в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="00117DBC" w:rsidRPr="002827BA">
        <w:rPr>
          <w:sz w:val="24"/>
          <w:szCs w:val="24"/>
        </w:rPr>
        <w:t xml:space="preserve"> </w:t>
      </w:r>
      <w:r w:rsidRPr="002827BA">
        <w:rPr>
          <w:sz w:val="24"/>
          <w:szCs w:val="24"/>
        </w:rPr>
        <w:t>и подготовка предложений, направленных на его совершенствование;</w:t>
      </w:r>
      <w:proofErr w:type="gramEnd"/>
    </w:p>
    <w:p w:rsidR="000F0E77" w:rsidRPr="002827BA" w:rsidRDefault="000F0E77" w:rsidP="000F0E77">
      <w:pPr>
        <w:ind w:firstLine="540"/>
        <w:jc w:val="both"/>
        <w:outlineLvl w:val="0"/>
        <w:rPr>
          <w:sz w:val="24"/>
          <w:szCs w:val="24"/>
        </w:rPr>
      </w:pPr>
      <w:r w:rsidRPr="002827BA">
        <w:rPr>
          <w:sz w:val="24"/>
          <w:szCs w:val="24"/>
        </w:rPr>
        <w:t xml:space="preserve">9) подготовка информации о ходе исполнения бюджета </w:t>
      </w:r>
      <w:r w:rsidR="00117DBC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117DBC" w:rsidRPr="000F0E77">
        <w:rPr>
          <w:sz w:val="24"/>
          <w:szCs w:val="24"/>
        </w:rPr>
        <w:t>Ставропольский</w:t>
      </w:r>
      <w:proofErr w:type="gramEnd"/>
      <w:r w:rsidRPr="002827BA">
        <w:rPr>
          <w:sz w:val="24"/>
          <w:szCs w:val="24"/>
        </w:rPr>
        <w:t xml:space="preserve">, о результатах проведенных </w:t>
      </w:r>
      <w:r w:rsidRPr="002827BA">
        <w:rPr>
          <w:sz w:val="24"/>
          <w:szCs w:val="24"/>
        </w:rPr>
        <w:lastRenderedPageBreak/>
        <w:t xml:space="preserve">контрольных и экспертно-аналитических мероприятий и представление такой информации в Собрание Представителей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="00117DBC" w:rsidRPr="002827BA">
        <w:rPr>
          <w:sz w:val="24"/>
          <w:szCs w:val="24"/>
        </w:rPr>
        <w:t xml:space="preserve"> </w:t>
      </w:r>
      <w:r w:rsidRPr="002827BA">
        <w:rPr>
          <w:sz w:val="24"/>
          <w:szCs w:val="24"/>
        </w:rPr>
        <w:t xml:space="preserve">и Главе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2827BA">
        <w:rPr>
          <w:sz w:val="24"/>
          <w:szCs w:val="24"/>
        </w:rPr>
        <w:t>;</w:t>
      </w:r>
    </w:p>
    <w:p w:rsidR="000F0E77" w:rsidRPr="002827BA" w:rsidRDefault="000F0E77" w:rsidP="000F0E7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27BA">
        <w:rPr>
          <w:rFonts w:ascii="Times New Roman" w:hAnsi="Times New Roman" w:cs="Times New Roman"/>
          <w:sz w:val="24"/>
          <w:szCs w:val="24"/>
        </w:rPr>
        <w:t>10) участие в пределах полномочий в мероприятиях, направленных на противодействие коррупции;</w:t>
      </w:r>
    </w:p>
    <w:p w:rsidR="000F0E77" w:rsidRPr="002827BA" w:rsidRDefault="000F0E77" w:rsidP="000F0E7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27BA">
        <w:rPr>
          <w:rFonts w:ascii="Times New Roman" w:hAnsi="Times New Roman" w:cs="Times New Roman"/>
          <w:sz w:val="24"/>
          <w:szCs w:val="24"/>
        </w:rPr>
        <w:t xml:space="preserve">11) </w:t>
      </w:r>
      <w:proofErr w:type="gramStart"/>
      <w:r w:rsidRPr="002827B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827BA">
        <w:rPr>
          <w:rFonts w:ascii="Times New Roman" w:hAnsi="Times New Roman" w:cs="Times New Roman"/>
          <w:sz w:val="24"/>
          <w:szCs w:val="24"/>
        </w:rPr>
        <w:t xml:space="preserve"> законностью, результативностью (эффективностью и экономностью) использования средств бюджета </w:t>
      </w:r>
      <w:r w:rsidR="00117DBC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2827BA">
        <w:rPr>
          <w:rFonts w:ascii="Times New Roman" w:hAnsi="Times New Roman" w:cs="Times New Roman"/>
          <w:sz w:val="24"/>
          <w:szCs w:val="24"/>
        </w:rPr>
        <w:t>, поступивших в бюджеты поселений, входящих в состав муниципального образования;</w:t>
      </w:r>
    </w:p>
    <w:p w:rsidR="000F0E77" w:rsidRPr="002827BA" w:rsidRDefault="000F0E77" w:rsidP="000F0E77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827BA">
        <w:rPr>
          <w:rFonts w:ascii="Times New Roman" w:hAnsi="Times New Roman" w:cs="Times New Roman"/>
          <w:sz w:val="24"/>
          <w:szCs w:val="24"/>
        </w:rPr>
        <w:t xml:space="preserve">12) анализ данных реестра расходных обязательств муниципального образования на предмет выявления соответствия между расходными обязательствами муниципального образования, включенными в реестр расходных обязательств и расходными обязательствами, планируемыми к финансированию в очередном финансовом году в соответствии с проектом бюджета </w:t>
      </w:r>
      <w:r w:rsidR="00117DBC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2827BA">
        <w:rPr>
          <w:rFonts w:ascii="Times New Roman" w:hAnsi="Times New Roman" w:cs="Times New Roman"/>
          <w:sz w:val="24"/>
          <w:szCs w:val="24"/>
        </w:rPr>
        <w:t>;</w:t>
      </w:r>
    </w:p>
    <w:p w:rsidR="000F0E77" w:rsidRPr="002827BA" w:rsidRDefault="000F0E77" w:rsidP="000F0E77">
      <w:pPr>
        <w:ind w:firstLine="720"/>
        <w:jc w:val="both"/>
        <w:rPr>
          <w:sz w:val="24"/>
          <w:szCs w:val="24"/>
        </w:rPr>
      </w:pPr>
      <w:r w:rsidRPr="002827BA">
        <w:rPr>
          <w:sz w:val="24"/>
          <w:szCs w:val="24"/>
        </w:rPr>
        <w:t xml:space="preserve">13) мониторинг исполнения бюджета </w:t>
      </w:r>
      <w:r w:rsidR="00117DBC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2827BA">
        <w:rPr>
          <w:sz w:val="24"/>
          <w:szCs w:val="24"/>
        </w:rPr>
        <w:t>;</w:t>
      </w:r>
    </w:p>
    <w:p w:rsidR="000F0E77" w:rsidRPr="002827BA" w:rsidRDefault="000F0E77" w:rsidP="000F0E77">
      <w:pPr>
        <w:ind w:firstLine="720"/>
        <w:jc w:val="both"/>
        <w:outlineLvl w:val="0"/>
        <w:rPr>
          <w:sz w:val="24"/>
          <w:szCs w:val="24"/>
        </w:rPr>
      </w:pPr>
      <w:r w:rsidRPr="002827BA">
        <w:rPr>
          <w:sz w:val="24"/>
          <w:szCs w:val="24"/>
        </w:rPr>
        <w:t xml:space="preserve">14) иные полномочия в сфере внешнего муниципального финансового контроля, установленные федеральными законами, законами Самарской области, Уставом и нормативными правовыми актами Собрания Представителей </w:t>
      </w:r>
      <w:r w:rsidR="00117DBC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117DBC" w:rsidRPr="000F0E77">
        <w:rPr>
          <w:sz w:val="24"/>
          <w:szCs w:val="24"/>
        </w:rPr>
        <w:t>Ставропольский</w:t>
      </w:r>
      <w:proofErr w:type="gramEnd"/>
      <w:r w:rsidRPr="002827BA">
        <w:rPr>
          <w:sz w:val="24"/>
          <w:szCs w:val="24"/>
        </w:rPr>
        <w:t>.</w:t>
      </w:r>
    </w:p>
    <w:p w:rsidR="000F0E77" w:rsidRPr="00932408" w:rsidRDefault="000F0E77" w:rsidP="000F0E77">
      <w:pPr>
        <w:tabs>
          <w:tab w:val="left" w:pos="540"/>
        </w:tabs>
        <w:ind w:firstLine="72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   8.2.</w:t>
      </w:r>
      <w:r w:rsidRPr="00932408">
        <w:rPr>
          <w:b/>
          <w:bCs/>
          <w:sz w:val="24"/>
          <w:szCs w:val="24"/>
        </w:rPr>
        <w:t xml:space="preserve"> </w:t>
      </w:r>
      <w:r w:rsidRPr="00932408">
        <w:rPr>
          <w:sz w:val="24"/>
          <w:szCs w:val="24"/>
        </w:rPr>
        <w:t>Внешний  финансовый контроль осуществляется Контрольно-счетной комиссией:</w:t>
      </w:r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20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1) в отношении органов местного самоуправления и муниципальных органов, муниципальных учреждений и муниципальных унитарных предприятий, а также иных организаций, если они используют имущество, находящееся в собственности </w:t>
      </w:r>
      <w:r w:rsidR="00117DBC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117DBC" w:rsidRPr="000F0E77">
        <w:rPr>
          <w:sz w:val="24"/>
          <w:szCs w:val="24"/>
        </w:rPr>
        <w:t>Ставропольский</w:t>
      </w:r>
      <w:proofErr w:type="gramEnd"/>
      <w:r w:rsidRPr="00932408">
        <w:rPr>
          <w:sz w:val="24"/>
          <w:szCs w:val="24"/>
        </w:rPr>
        <w:t>;</w:t>
      </w:r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20"/>
        <w:jc w:val="both"/>
        <w:rPr>
          <w:sz w:val="24"/>
          <w:szCs w:val="24"/>
        </w:rPr>
      </w:pPr>
      <w:proofErr w:type="gramStart"/>
      <w:r w:rsidRPr="00932408">
        <w:rPr>
          <w:sz w:val="24"/>
          <w:szCs w:val="24"/>
        </w:rPr>
        <w:t>2) в отношении иных организаций путем осуществления  проверки соблюдения условий получения ими субсидий, кредитов, гарантий за счет средств  местного бюджета в порядке контроля за деятельностью главных распорядителей (распорядителей) и получателей средств местного бюджета, предоставивших указанные средства, в случаях, если возможность проверок указанных организаций установлена в договорах о предоставлении субсидий, кредитов, гарантий за счет средств местного бюджета.</w:t>
      </w:r>
      <w:proofErr w:type="gramEnd"/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9345" w:type="dxa"/>
        <w:tblInd w:w="828" w:type="dxa"/>
        <w:tblLook w:val="0000" w:firstRow="0" w:lastRow="0" w:firstColumn="0" w:lastColumn="0" w:noHBand="0" w:noVBand="0"/>
      </w:tblPr>
      <w:tblGrid>
        <w:gridCol w:w="720"/>
        <w:gridCol w:w="8625"/>
      </w:tblGrid>
      <w:tr w:rsidR="000F0E77" w:rsidRPr="00932408" w:rsidTr="003577FD">
        <w:tc>
          <w:tcPr>
            <w:tcW w:w="720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1"/>
                <w:sz w:val="24"/>
                <w:szCs w:val="24"/>
              </w:rPr>
            </w:pPr>
            <w:r>
              <w:rPr>
                <w:b/>
                <w:spacing w:val="-2"/>
                <w:sz w:val="24"/>
                <w:szCs w:val="24"/>
              </w:rPr>
              <w:t xml:space="preserve"> 9. </w:t>
            </w:r>
          </w:p>
        </w:tc>
        <w:tc>
          <w:tcPr>
            <w:tcW w:w="8625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1"/>
                <w:sz w:val="24"/>
                <w:szCs w:val="24"/>
              </w:rPr>
            </w:pPr>
            <w:r>
              <w:rPr>
                <w:b/>
                <w:bCs/>
                <w:spacing w:val="-3"/>
                <w:sz w:val="24"/>
                <w:szCs w:val="24"/>
              </w:rPr>
              <w:t>Формы осуществления Контрольно-счетной</w:t>
            </w:r>
            <w:r w:rsidRPr="00932408">
              <w:rPr>
                <w:b/>
                <w:bCs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bCs/>
                <w:spacing w:val="-1"/>
                <w:sz w:val="24"/>
                <w:szCs w:val="24"/>
              </w:rPr>
              <w:t>комиссией</w:t>
            </w:r>
            <w:r w:rsidRPr="00932408">
              <w:rPr>
                <w:b/>
                <w:bCs/>
                <w:spacing w:val="-1"/>
                <w:sz w:val="24"/>
                <w:szCs w:val="24"/>
              </w:rPr>
              <w:t xml:space="preserve"> внешнего муниципального финансового контроля</w:t>
            </w:r>
          </w:p>
        </w:tc>
      </w:tr>
      <w:tr w:rsidR="000F0E77" w:rsidRPr="00932408" w:rsidTr="003577FD">
        <w:tc>
          <w:tcPr>
            <w:tcW w:w="720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8625" w:type="dxa"/>
          </w:tcPr>
          <w:p w:rsidR="000F0E77" w:rsidRPr="00932408" w:rsidRDefault="000F0E77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3"/>
                <w:sz w:val="24"/>
                <w:szCs w:val="24"/>
              </w:rPr>
            </w:pPr>
          </w:p>
        </w:tc>
      </w:tr>
    </w:tbl>
    <w:p w:rsidR="000F0E77" w:rsidRPr="00932408" w:rsidRDefault="000F0E77" w:rsidP="000F0E77">
      <w:pPr>
        <w:shd w:val="clear" w:color="auto" w:fill="FFFFFF"/>
        <w:tabs>
          <w:tab w:val="left" w:pos="0"/>
        </w:tabs>
        <w:ind w:firstLine="709"/>
        <w:jc w:val="both"/>
        <w:rPr>
          <w:spacing w:val="-28"/>
          <w:sz w:val="24"/>
          <w:szCs w:val="24"/>
        </w:rPr>
      </w:pPr>
      <w:r w:rsidRPr="00932408">
        <w:rPr>
          <w:sz w:val="24"/>
          <w:szCs w:val="24"/>
        </w:rPr>
        <w:t xml:space="preserve">9.1. Внешний муниципальный финансовый контроль осуществляется Контрольно-счетной комиссией в форме </w:t>
      </w:r>
      <w:r w:rsidRPr="00932408">
        <w:rPr>
          <w:spacing w:val="-1"/>
          <w:sz w:val="24"/>
          <w:szCs w:val="24"/>
        </w:rPr>
        <w:t>контрольных или экспертно-аналитических мероприятий.</w:t>
      </w:r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>9.2. При проведении контрольного мероприятия Контрольно-счетная комиссия составляется соответствующий акт (акты), который доводится до сведения руководителей проверяемых органов и организаций. На основании акта (актов) Контрольно-счетной комиссией составляется отчет.</w:t>
      </w:r>
    </w:p>
    <w:p w:rsidR="000F0E77" w:rsidRPr="00932408" w:rsidRDefault="000F0E77" w:rsidP="000F0E77">
      <w:pPr>
        <w:shd w:val="clear" w:color="auto" w:fill="FFFFFF"/>
        <w:tabs>
          <w:tab w:val="left" w:pos="0"/>
        </w:tabs>
        <w:ind w:firstLine="709"/>
        <w:jc w:val="both"/>
        <w:rPr>
          <w:spacing w:val="-3"/>
          <w:sz w:val="24"/>
          <w:szCs w:val="24"/>
        </w:rPr>
      </w:pPr>
      <w:r w:rsidRPr="00932408">
        <w:rPr>
          <w:sz w:val="24"/>
          <w:szCs w:val="24"/>
        </w:rPr>
        <w:t xml:space="preserve">9.3. При проведении экспертно-аналитического мероприятия Контрольно-счетная комиссия </w:t>
      </w:r>
      <w:r w:rsidRPr="00932408">
        <w:rPr>
          <w:spacing w:val="-3"/>
          <w:sz w:val="24"/>
          <w:szCs w:val="24"/>
        </w:rPr>
        <w:t>составляет отчет или заключение.</w:t>
      </w:r>
    </w:p>
    <w:p w:rsidR="000F0E77" w:rsidRPr="00A13FF3" w:rsidRDefault="000F0E77" w:rsidP="00F80CA8">
      <w:pPr>
        <w:shd w:val="clear" w:color="auto" w:fill="FFFFFF"/>
        <w:tabs>
          <w:tab w:val="left" w:pos="0"/>
        </w:tabs>
        <w:ind w:firstLine="709"/>
        <w:jc w:val="both"/>
        <w:rPr>
          <w:spacing w:val="-2"/>
          <w:sz w:val="24"/>
          <w:szCs w:val="24"/>
        </w:rPr>
      </w:pPr>
    </w:p>
    <w:tbl>
      <w:tblPr>
        <w:tblW w:w="9345" w:type="dxa"/>
        <w:tblInd w:w="828" w:type="dxa"/>
        <w:tblLook w:val="0000" w:firstRow="0" w:lastRow="0" w:firstColumn="0" w:lastColumn="0" w:noHBand="0" w:noVBand="0"/>
      </w:tblPr>
      <w:tblGrid>
        <w:gridCol w:w="720"/>
        <w:gridCol w:w="8625"/>
      </w:tblGrid>
      <w:tr w:rsidR="00117DBC" w:rsidRPr="00932408" w:rsidTr="003577FD">
        <w:tc>
          <w:tcPr>
            <w:tcW w:w="720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pacing w:val="-2"/>
                <w:sz w:val="24"/>
                <w:szCs w:val="24"/>
              </w:rPr>
              <w:t xml:space="preserve">10.     </w:t>
            </w:r>
          </w:p>
        </w:tc>
        <w:tc>
          <w:tcPr>
            <w:tcW w:w="8625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2"/>
                <w:sz w:val="24"/>
                <w:szCs w:val="24"/>
              </w:rPr>
              <w:t xml:space="preserve">Стандарты внешнего </w:t>
            </w:r>
            <w:r w:rsidRPr="00932408">
              <w:rPr>
                <w:b/>
                <w:bCs/>
                <w:spacing w:val="-1"/>
                <w:sz w:val="24"/>
                <w:szCs w:val="24"/>
              </w:rPr>
              <w:t>муниципального финансового контроля</w:t>
            </w:r>
          </w:p>
        </w:tc>
      </w:tr>
      <w:tr w:rsidR="00117DBC" w:rsidRPr="00932408" w:rsidTr="003577FD">
        <w:tc>
          <w:tcPr>
            <w:tcW w:w="720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8625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2"/>
                <w:sz w:val="24"/>
                <w:szCs w:val="24"/>
              </w:rPr>
            </w:pPr>
          </w:p>
        </w:tc>
      </w:tr>
    </w:tbl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10.1. Контрольно-счетная комиссия при осуществлении внешнего муниципального финансового контроля руководствуется стандартами внешнего муниципального финансового контроля. 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lastRenderedPageBreak/>
        <w:t>10.2.</w:t>
      </w:r>
      <w:r w:rsidRPr="00932408">
        <w:rPr>
          <w:b/>
          <w:bCs/>
          <w:sz w:val="24"/>
          <w:szCs w:val="24"/>
        </w:rPr>
        <w:t xml:space="preserve"> </w:t>
      </w:r>
      <w:r w:rsidRPr="00932408">
        <w:rPr>
          <w:bCs/>
          <w:sz w:val="24"/>
          <w:szCs w:val="24"/>
        </w:rPr>
        <w:t>Разработка и утверждение с</w:t>
      </w:r>
      <w:r w:rsidRPr="00932408">
        <w:rPr>
          <w:sz w:val="24"/>
          <w:szCs w:val="24"/>
        </w:rPr>
        <w:t>тандартов внешнего муниципального финансового контроля</w:t>
      </w:r>
      <w:r w:rsidRPr="00932408">
        <w:rPr>
          <w:b/>
          <w:bCs/>
          <w:sz w:val="24"/>
          <w:szCs w:val="24"/>
        </w:rPr>
        <w:t xml:space="preserve"> </w:t>
      </w:r>
      <w:r w:rsidRPr="00932408">
        <w:rPr>
          <w:sz w:val="24"/>
          <w:szCs w:val="24"/>
        </w:rPr>
        <w:t>осуществляется Контрольно-счетной комиссией: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1) в отношении органов местного самоуправления и муниципальных органов, муниципальных учреждений и муниципальных предприятий в соответствии с общими требованиями, утвержденными Счетной палатой Российской Федерации и (или) Счетной палатой Самарской области;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2) в отношении иных организаций - в соответствии с общими требованиями, установленными федеральным законом.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10.3. При подготовке стандартов внешнего муниципального финансового контроля учитываются международные  стандарты в области государственного контроля, аудита и финансовой отчетности.</w:t>
      </w:r>
    </w:p>
    <w:p w:rsidR="00117DBC" w:rsidRPr="00932408" w:rsidRDefault="00117DBC" w:rsidP="00117DBC">
      <w:pPr>
        <w:shd w:val="clear" w:color="auto" w:fill="FFFFFF"/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10.4. </w:t>
      </w:r>
      <w:proofErr w:type="spellStart"/>
      <w:proofErr w:type="gramStart"/>
      <w:r w:rsidRPr="00932408">
        <w:rPr>
          <w:sz w:val="24"/>
          <w:szCs w:val="24"/>
        </w:rPr>
        <w:t>C</w:t>
      </w:r>
      <w:proofErr w:type="gramEnd"/>
      <w:r w:rsidRPr="00932408">
        <w:rPr>
          <w:sz w:val="24"/>
          <w:szCs w:val="24"/>
        </w:rPr>
        <w:t>тандарты</w:t>
      </w:r>
      <w:proofErr w:type="spellEnd"/>
      <w:r w:rsidRPr="00932408">
        <w:rPr>
          <w:sz w:val="24"/>
          <w:szCs w:val="24"/>
        </w:rPr>
        <w:t xml:space="preserve"> внешнего муниципального финансового контроля не могут противоречить законодательству Российской Федерации и  законодательству Самарской области.</w:t>
      </w:r>
    </w:p>
    <w:p w:rsidR="00117DBC" w:rsidRPr="00932408" w:rsidRDefault="00117DBC" w:rsidP="00117DBC">
      <w:pPr>
        <w:shd w:val="clear" w:color="auto" w:fill="FFFFFF"/>
        <w:ind w:firstLine="709"/>
        <w:jc w:val="both"/>
        <w:rPr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720"/>
        <w:gridCol w:w="8766"/>
      </w:tblGrid>
      <w:tr w:rsidR="00117DBC" w:rsidRPr="00932408" w:rsidTr="003577FD">
        <w:tc>
          <w:tcPr>
            <w:tcW w:w="720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pacing w:val="-1"/>
                <w:sz w:val="24"/>
                <w:szCs w:val="24"/>
              </w:rPr>
              <w:t>11.</w:t>
            </w:r>
          </w:p>
        </w:tc>
        <w:tc>
          <w:tcPr>
            <w:tcW w:w="8766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1"/>
                <w:sz w:val="24"/>
                <w:szCs w:val="24"/>
              </w:rPr>
              <w:t>Планирование деятельности Контрольно-счетной комиссии</w:t>
            </w:r>
          </w:p>
        </w:tc>
      </w:tr>
      <w:tr w:rsidR="00117DBC" w:rsidRPr="00932408" w:rsidTr="003577FD">
        <w:tc>
          <w:tcPr>
            <w:tcW w:w="720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1"/>
                <w:sz w:val="24"/>
                <w:szCs w:val="24"/>
              </w:rPr>
            </w:pPr>
          </w:p>
        </w:tc>
        <w:tc>
          <w:tcPr>
            <w:tcW w:w="8766" w:type="dxa"/>
          </w:tcPr>
          <w:p w:rsidR="00117DBC" w:rsidRPr="00932408" w:rsidRDefault="00117DBC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1"/>
                <w:sz w:val="24"/>
                <w:szCs w:val="24"/>
              </w:rPr>
            </w:pPr>
          </w:p>
        </w:tc>
      </w:tr>
    </w:tbl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11.1. Контрольно-счетная комиссия  осуществляет свою деятельность на основе </w:t>
      </w:r>
      <w:r w:rsidRPr="00932408">
        <w:rPr>
          <w:sz w:val="24"/>
          <w:szCs w:val="24"/>
        </w:rPr>
        <w:t>планов, которые разрабатываются и утверждаются ею самостоятельно.</w:t>
      </w:r>
    </w:p>
    <w:p w:rsidR="00117DBC" w:rsidRPr="00932408" w:rsidRDefault="00117DBC" w:rsidP="00117DBC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11.2. План работы Контрольно-счетной комиссии утверждается в срок до 30 декабря года, предшествующего </w:t>
      </w:r>
      <w:proofErr w:type="gramStart"/>
      <w:r w:rsidRPr="00932408">
        <w:rPr>
          <w:sz w:val="24"/>
          <w:szCs w:val="24"/>
        </w:rPr>
        <w:t>планируемому</w:t>
      </w:r>
      <w:proofErr w:type="gramEnd"/>
      <w:r w:rsidRPr="00932408">
        <w:rPr>
          <w:sz w:val="24"/>
          <w:szCs w:val="24"/>
        </w:rPr>
        <w:t>.</w:t>
      </w:r>
    </w:p>
    <w:p w:rsidR="00117DBC" w:rsidRPr="00932408" w:rsidRDefault="00117DBC" w:rsidP="00117DBC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11.3. Обязательному включению в планы работы Контрольно-счетной палаты подлежат поручения Собрания Представителей </w:t>
      </w:r>
      <w:r w:rsidR="00614A9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,  предложения и запросы Главы </w:t>
      </w:r>
      <w:r w:rsidR="00614A9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, направленные в Контрольно-счетную комиссию до 15 декабря года, предшествующего планируемому.</w:t>
      </w:r>
    </w:p>
    <w:p w:rsidR="00117DBC" w:rsidRPr="00932408" w:rsidRDefault="00117DBC" w:rsidP="00117DBC">
      <w:pPr>
        <w:ind w:firstLine="709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 xml:space="preserve">11.4. Предложения Собрания Представителей </w:t>
      </w:r>
      <w:r w:rsidR="00614A9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, Главы </w:t>
      </w:r>
      <w:r w:rsidR="00614A9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="00614A96" w:rsidRPr="00932408">
        <w:rPr>
          <w:sz w:val="24"/>
          <w:szCs w:val="24"/>
        </w:rPr>
        <w:t xml:space="preserve"> </w:t>
      </w:r>
      <w:r w:rsidRPr="00932408">
        <w:rPr>
          <w:sz w:val="24"/>
          <w:szCs w:val="24"/>
        </w:rPr>
        <w:t xml:space="preserve">по изменению плана работы Контрольно-счетной комиссии рассматриваются Контрольно-счетной комиссией в 10-дневный срок со дня поступления. 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b/>
          <w:sz w:val="24"/>
          <w:szCs w:val="24"/>
        </w:rPr>
      </w:pP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b/>
          <w:sz w:val="24"/>
          <w:szCs w:val="24"/>
        </w:rPr>
      </w:pPr>
      <w:r w:rsidRPr="00932408">
        <w:rPr>
          <w:b/>
          <w:sz w:val="24"/>
          <w:szCs w:val="24"/>
        </w:rPr>
        <w:t>12.   Регламент Контрольно-счетной комиссии</w:t>
      </w: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117DBC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Содержание направлений деятельности Контрольно-счетной комиссии, порядок ведения дел, подготовки и проведения контрольных и экспертно-аналитических мероприятий и иные вопросы внутренней деятельности Контрольно-счетной комиссии определяются Регламентом Контрольно-счетной комиссии. </w:t>
      </w:r>
    </w:p>
    <w:p w:rsidR="00614A96" w:rsidRDefault="00614A96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566"/>
        <w:gridCol w:w="8920"/>
      </w:tblGrid>
      <w:tr w:rsidR="00614A96" w:rsidRPr="00932408" w:rsidTr="003577FD">
        <w:tc>
          <w:tcPr>
            <w:tcW w:w="5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13.      </w:t>
            </w:r>
          </w:p>
        </w:tc>
        <w:tc>
          <w:tcPr>
            <w:tcW w:w="892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>Обязательность исполнения требований должностных лиц Контрольно-счетной комиссии</w:t>
            </w:r>
          </w:p>
        </w:tc>
      </w:tr>
      <w:tr w:rsidR="00614A96" w:rsidRPr="00932408" w:rsidTr="003577FD">
        <w:tc>
          <w:tcPr>
            <w:tcW w:w="5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z w:val="24"/>
                <w:szCs w:val="24"/>
              </w:rPr>
            </w:pPr>
          </w:p>
        </w:tc>
        <w:tc>
          <w:tcPr>
            <w:tcW w:w="892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13.1. </w:t>
      </w:r>
      <w:proofErr w:type="gramStart"/>
      <w:r w:rsidRPr="00932408">
        <w:rPr>
          <w:sz w:val="24"/>
          <w:szCs w:val="24"/>
        </w:rPr>
        <w:t xml:space="preserve">Требования и запросы должностных лиц Контрольно-счетной комиссии, связанные с осуществлением ими своих должностных полномочий, установленных законодательством Российской Федерации, муниципальными нормативными правовыми актами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, являются обязательными для исполнения органами местного самоуправления и муниципальными органами, организациями,</w:t>
      </w:r>
      <w:r w:rsidRPr="00932408">
        <w:rPr>
          <w:b/>
          <w:bCs/>
          <w:sz w:val="24"/>
          <w:szCs w:val="24"/>
        </w:rPr>
        <w:t xml:space="preserve"> </w:t>
      </w:r>
      <w:r w:rsidRPr="00932408">
        <w:rPr>
          <w:sz w:val="24"/>
          <w:szCs w:val="24"/>
        </w:rPr>
        <w:t xml:space="preserve"> в отношении которых осуществляется внешний муниципальный финансовый контроль (далее также - проверяемые органы и организации).</w:t>
      </w:r>
      <w:proofErr w:type="gramEnd"/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13.2. Неисполнение законных требований и запросов должностных лиц Контрольно-счетной комиссии, а также воспрепятствование осуществлению ими  </w:t>
      </w:r>
      <w:r w:rsidRPr="00932408">
        <w:rPr>
          <w:sz w:val="24"/>
          <w:szCs w:val="24"/>
        </w:rPr>
        <w:lastRenderedPageBreak/>
        <w:t>возложенных на них должностных полномочий  влекут за собой ответственность, установленную законодательством Российской Федерации и законодательством Самарской области.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 </w:t>
      </w: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720"/>
        <w:gridCol w:w="8766"/>
      </w:tblGrid>
      <w:tr w:rsidR="00614A96" w:rsidRPr="00932408" w:rsidTr="003577FD">
        <w:tc>
          <w:tcPr>
            <w:tcW w:w="72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14.</w:t>
            </w:r>
          </w:p>
        </w:tc>
        <w:tc>
          <w:tcPr>
            <w:tcW w:w="87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 xml:space="preserve">Полномочия председателя Контрольно-счетной комиссии по организации деятельности Контрольно-счетной комиссии </w:t>
            </w: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614A96" w:rsidRPr="00932408" w:rsidRDefault="00614A96" w:rsidP="00614A96">
      <w:pPr>
        <w:shd w:val="clear" w:color="auto" w:fill="FFFFFF"/>
        <w:tabs>
          <w:tab w:val="left" w:pos="1042"/>
        </w:tabs>
        <w:ind w:firstLine="709"/>
        <w:jc w:val="both"/>
        <w:rPr>
          <w:sz w:val="24"/>
          <w:szCs w:val="24"/>
        </w:rPr>
      </w:pPr>
      <w:r w:rsidRPr="00932408">
        <w:rPr>
          <w:color w:val="000000"/>
          <w:spacing w:val="-15"/>
          <w:sz w:val="24"/>
          <w:szCs w:val="24"/>
        </w:rPr>
        <w:t>14.1.</w:t>
      </w:r>
      <w:r w:rsidRPr="00932408">
        <w:rPr>
          <w:color w:val="000000"/>
          <w:sz w:val="24"/>
          <w:szCs w:val="24"/>
        </w:rPr>
        <w:tab/>
      </w:r>
      <w:r w:rsidRPr="00932408">
        <w:rPr>
          <w:color w:val="000000"/>
          <w:spacing w:val="-2"/>
          <w:sz w:val="24"/>
          <w:szCs w:val="24"/>
        </w:rPr>
        <w:t>Председатель Контрольно-счетной комиссии:</w:t>
      </w:r>
    </w:p>
    <w:p w:rsidR="00614A96" w:rsidRPr="00932408" w:rsidRDefault="00614A96" w:rsidP="00614A96">
      <w:pPr>
        <w:shd w:val="clear" w:color="auto" w:fill="FFFFFF"/>
        <w:tabs>
          <w:tab w:val="left" w:pos="1042"/>
        </w:tabs>
        <w:ind w:firstLine="709"/>
        <w:jc w:val="both"/>
        <w:rPr>
          <w:color w:val="000000"/>
          <w:spacing w:val="3"/>
          <w:sz w:val="24"/>
          <w:szCs w:val="24"/>
        </w:rPr>
      </w:pPr>
      <w:r w:rsidRPr="00932408">
        <w:rPr>
          <w:color w:val="000000"/>
          <w:spacing w:val="3"/>
          <w:sz w:val="24"/>
          <w:szCs w:val="24"/>
        </w:rPr>
        <w:t xml:space="preserve">1) осуществляет общее руководство деятельностью Контрольно-счетной комиссии; </w:t>
      </w:r>
    </w:p>
    <w:p w:rsidR="00614A96" w:rsidRPr="00932408" w:rsidRDefault="00614A96" w:rsidP="00614A96">
      <w:pPr>
        <w:shd w:val="clear" w:color="auto" w:fill="FFFFFF"/>
        <w:tabs>
          <w:tab w:val="left" w:pos="1042"/>
        </w:tabs>
        <w:ind w:firstLine="709"/>
        <w:jc w:val="both"/>
        <w:rPr>
          <w:color w:val="000000"/>
          <w:spacing w:val="3"/>
          <w:sz w:val="24"/>
          <w:szCs w:val="24"/>
        </w:rPr>
      </w:pPr>
      <w:r w:rsidRPr="00932408">
        <w:rPr>
          <w:color w:val="000000"/>
          <w:spacing w:val="3"/>
          <w:sz w:val="24"/>
          <w:szCs w:val="24"/>
        </w:rPr>
        <w:t>2) утверждает Регламент Контрольно-счетной комиссии;</w:t>
      </w:r>
    </w:p>
    <w:p w:rsidR="00614A96" w:rsidRPr="00932408" w:rsidRDefault="00614A96" w:rsidP="00614A96">
      <w:pPr>
        <w:shd w:val="clear" w:color="auto" w:fill="FFFFFF"/>
        <w:tabs>
          <w:tab w:val="left" w:pos="1042"/>
        </w:tabs>
        <w:ind w:firstLine="709"/>
        <w:jc w:val="both"/>
        <w:rPr>
          <w:color w:val="000000"/>
          <w:spacing w:val="3"/>
          <w:sz w:val="24"/>
          <w:szCs w:val="24"/>
        </w:rPr>
      </w:pPr>
      <w:r w:rsidRPr="00932408">
        <w:rPr>
          <w:color w:val="000000"/>
          <w:spacing w:val="3"/>
          <w:sz w:val="24"/>
          <w:szCs w:val="24"/>
        </w:rPr>
        <w:t>3) утверждает планы работы Контрольно-счетной комиссии и изменения к ним;</w:t>
      </w:r>
    </w:p>
    <w:p w:rsidR="00614A96" w:rsidRPr="00932408" w:rsidRDefault="00614A96" w:rsidP="00614A96">
      <w:pPr>
        <w:shd w:val="clear" w:color="auto" w:fill="FFFFFF"/>
        <w:tabs>
          <w:tab w:val="left" w:pos="1042"/>
        </w:tabs>
        <w:ind w:firstLine="709"/>
        <w:jc w:val="both"/>
        <w:rPr>
          <w:sz w:val="24"/>
          <w:szCs w:val="24"/>
        </w:rPr>
      </w:pPr>
      <w:r w:rsidRPr="00932408">
        <w:rPr>
          <w:color w:val="000000"/>
          <w:spacing w:val="3"/>
          <w:sz w:val="24"/>
          <w:szCs w:val="24"/>
        </w:rPr>
        <w:t>4) утверждает годовой отчет о деятельности Контрольно-счетной комиссии;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pacing w:val="-8"/>
          <w:sz w:val="24"/>
          <w:szCs w:val="24"/>
        </w:rPr>
      </w:pPr>
      <w:r w:rsidRPr="00932408">
        <w:rPr>
          <w:color w:val="000000"/>
          <w:spacing w:val="5"/>
          <w:sz w:val="24"/>
          <w:szCs w:val="24"/>
        </w:rPr>
        <w:t xml:space="preserve">5) утверждает стандарты внешнего муниципального финансового контроля; 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z w:val="24"/>
          <w:szCs w:val="24"/>
        </w:rPr>
      </w:pPr>
      <w:r w:rsidRPr="00932408">
        <w:rPr>
          <w:color w:val="000000"/>
          <w:sz w:val="24"/>
          <w:szCs w:val="24"/>
        </w:rPr>
        <w:t>6) утверждает результаты контрольных и экспертно-аналитических мероприятий Контрольно-счетной комиссии; подписывает представления и предписания Контрольно-счетной комиссии;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z w:val="24"/>
          <w:szCs w:val="24"/>
        </w:rPr>
      </w:pPr>
      <w:r w:rsidRPr="00932408">
        <w:rPr>
          <w:color w:val="000000"/>
          <w:sz w:val="24"/>
          <w:szCs w:val="24"/>
        </w:rPr>
        <w:t>7) может являться руководителем контрольных и экспертно-аналитических мероприятий;</w:t>
      </w:r>
    </w:p>
    <w:p w:rsidR="00614A96" w:rsidRPr="00932408" w:rsidRDefault="00614A96" w:rsidP="00614A96">
      <w:pPr>
        <w:shd w:val="clear" w:color="auto" w:fill="FFFFFF"/>
        <w:tabs>
          <w:tab w:val="left" w:pos="1229"/>
        </w:tabs>
        <w:ind w:firstLine="709"/>
        <w:jc w:val="both"/>
        <w:rPr>
          <w:color w:val="000000"/>
          <w:spacing w:val="-21"/>
          <w:sz w:val="24"/>
          <w:szCs w:val="24"/>
        </w:rPr>
      </w:pPr>
      <w:r w:rsidRPr="00932408">
        <w:rPr>
          <w:color w:val="000000"/>
          <w:spacing w:val="2"/>
          <w:sz w:val="24"/>
          <w:szCs w:val="24"/>
        </w:rPr>
        <w:t xml:space="preserve">8) представляет Собранию Представителей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color w:val="000000"/>
          <w:spacing w:val="2"/>
          <w:sz w:val="24"/>
          <w:szCs w:val="24"/>
        </w:rPr>
        <w:t xml:space="preserve"> и Главе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color w:val="000000"/>
          <w:spacing w:val="-2"/>
          <w:sz w:val="24"/>
          <w:szCs w:val="24"/>
        </w:rPr>
        <w:t xml:space="preserve"> ежегодный отчет о деятельности Контрольно-счетной комиссии, результатах проведенных </w:t>
      </w:r>
      <w:r w:rsidRPr="00932408">
        <w:rPr>
          <w:color w:val="000000"/>
          <w:spacing w:val="-3"/>
          <w:sz w:val="24"/>
          <w:szCs w:val="24"/>
        </w:rPr>
        <w:t>контрольных и экспертно-аналитических мероприятий;</w:t>
      </w:r>
    </w:p>
    <w:p w:rsidR="00614A96" w:rsidRPr="00932408" w:rsidRDefault="00614A96" w:rsidP="00614A96">
      <w:pPr>
        <w:shd w:val="clear" w:color="auto" w:fill="FFFFFF"/>
        <w:tabs>
          <w:tab w:val="left" w:pos="1229"/>
        </w:tabs>
        <w:ind w:firstLine="709"/>
        <w:jc w:val="both"/>
        <w:rPr>
          <w:color w:val="000000"/>
          <w:spacing w:val="-5"/>
          <w:sz w:val="24"/>
          <w:szCs w:val="24"/>
        </w:rPr>
      </w:pPr>
      <w:r w:rsidRPr="00932408">
        <w:rPr>
          <w:color w:val="000000"/>
          <w:spacing w:val="7"/>
          <w:sz w:val="24"/>
          <w:szCs w:val="24"/>
        </w:rPr>
        <w:t xml:space="preserve">9) представляет Контрольно-счетную комиссию в отношениях с государственными органами </w:t>
      </w:r>
      <w:r w:rsidRPr="00932408">
        <w:rPr>
          <w:color w:val="000000"/>
          <w:spacing w:val="-2"/>
          <w:sz w:val="24"/>
          <w:szCs w:val="24"/>
        </w:rPr>
        <w:t xml:space="preserve">  Российской    Федерации,    государственными    органами    Самарской области</w:t>
      </w:r>
      <w:r w:rsidRPr="00932408">
        <w:rPr>
          <w:color w:val="000000"/>
          <w:sz w:val="24"/>
          <w:szCs w:val="24"/>
        </w:rPr>
        <w:t xml:space="preserve">   и   органами   местного   самоуправления</w:t>
      </w:r>
      <w:r w:rsidRPr="00932408">
        <w:rPr>
          <w:color w:val="000000"/>
          <w:spacing w:val="-5"/>
          <w:sz w:val="24"/>
          <w:szCs w:val="24"/>
        </w:rPr>
        <w:t>;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pacing w:val="-11"/>
          <w:sz w:val="24"/>
          <w:szCs w:val="24"/>
        </w:rPr>
      </w:pPr>
      <w:r w:rsidRPr="00932408">
        <w:rPr>
          <w:color w:val="000000"/>
          <w:spacing w:val="-3"/>
          <w:sz w:val="24"/>
          <w:szCs w:val="24"/>
        </w:rPr>
        <w:t xml:space="preserve">10) утверждает   положения о </w:t>
      </w:r>
      <w:r w:rsidRPr="00932408">
        <w:rPr>
          <w:color w:val="000000"/>
          <w:spacing w:val="-1"/>
          <w:sz w:val="24"/>
          <w:szCs w:val="24"/>
        </w:rPr>
        <w:t>структурных подразделениях и должностные регламенты работников Контрольно-счетной комиссии;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pacing w:val="-2"/>
          <w:sz w:val="24"/>
          <w:szCs w:val="24"/>
        </w:rPr>
      </w:pPr>
      <w:r w:rsidRPr="00932408">
        <w:rPr>
          <w:color w:val="000000"/>
          <w:spacing w:val="5"/>
          <w:sz w:val="24"/>
          <w:szCs w:val="24"/>
        </w:rPr>
        <w:t xml:space="preserve">11) осуществляет полномочия </w:t>
      </w:r>
      <w:r w:rsidRPr="00932408">
        <w:rPr>
          <w:color w:val="000000"/>
          <w:sz w:val="24"/>
          <w:szCs w:val="24"/>
        </w:rPr>
        <w:t xml:space="preserve">по найму </w:t>
      </w:r>
      <w:r w:rsidRPr="00932408">
        <w:rPr>
          <w:color w:val="000000"/>
          <w:spacing w:val="-2"/>
          <w:sz w:val="24"/>
          <w:szCs w:val="24"/>
        </w:rPr>
        <w:t>и   увольнению   работников аппарата Контрольно-счетной комиссии;</w:t>
      </w:r>
    </w:p>
    <w:p w:rsidR="00614A96" w:rsidRPr="00932408" w:rsidRDefault="00614A96" w:rsidP="00614A96">
      <w:pPr>
        <w:shd w:val="clear" w:color="auto" w:fill="FFFFFF"/>
        <w:tabs>
          <w:tab w:val="left" w:pos="1162"/>
        </w:tabs>
        <w:ind w:firstLine="709"/>
        <w:jc w:val="both"/>
        <w:rPr>
          <w:color w:val="000000"/>
          <w:spacing w:val="-11"/>
          <w:sz w:val="24"/>
          <w:szCs w:val="24"/>
        </w:rPr>
      </w:pPr>
      <w:r w:rsidRPr="00932408">
        <w:rPr>
          <w:color w:val="000000"/>
          <w:spacing w:val="-2"/>
          <w:sz w:val="24"/>
          <w:szCs w:val="24"/>
        </w:rPr>
        <w:t>12) издает правовые акты (приказы, распоряжения) по вопросам организации деятельности Контрольно-счетной комиссии.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566"/>
        <w:gridCol w:w="8920"/>
      </w:tblGrid>
      <w:tr w:rsidR="00614A96" w:rsidRPr="00932408" w:rsidTr="003577FD">
        <w:tc>
          <w:tcPr>
            <w:tcW w:w="5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15.     </w:t>
            </w:r>
          </w:p>
        </w:tc>
        <w:tc>
          <w:tcPr>
            <w:tcW w:w="8920" w:type="dxa"/>
          </w:tcPr>
          <w:p w:rsidR="00614A96" w:rsidRPr="00932408" w:rsidRDefault="00614A96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jc w:val="both"/>
              <w:rPr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>Права, обязанности и ответственность должностных лиц Контрольно-счетной комиссии</w:t>
            </w:r>
          </w:p>
        </w:tc>
      </w:tr>
      <w:tr w:rsidR="00614A96" w:rsidRPr="00932408" w:rsidTr="003577FD">
        <w:tc>
          <w:tcPr>
            <w:tcW w:w="5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z w:val="24"/>
                <w:szCs w:val="24"/>
              </w:rPr>
            </w:pPr>
          </w:p>
        </w:tc>
        <w:tc>
          <w:tcPr>
            <w:tcW w:w="8920" w:type="dxa"/>
          </w:tcPr>
          <w:p w:rsidR="00614A96" w:rsidRPr="00932408" w:rsidRDefault="00614A96" w:rsidP="003577FD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15.1. Должностные лица Контрольно-счетной комиссии при осуществлении возложенных на них должностных полномочий имеют право: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4"/>
        </w:tabs>
        <w:ind w:firstLine="709"/>
        <w:jc w:val="both"/>
        <w:rPr>
          <w:spacing w:val="-21"/>
          <w:sz w:val="24"/>
          <w:szCs w:val="24"/>
        </w:rPr>
      </w:pPr>
      <w:r w:rsidRPr="00932408">
        <w:rPr>
          <w:sz w:val="24"/>
          <w:szCs w:val="24"/>
        </w:rPr>
        <w:t>1) беспрепятственно входить на территорию и в помещения, занимаемые проверяемыми органами и организациями, иметь доступ к их документам и материалам, а также осматривать занимаемые ими территории и помещения;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4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2) в случае обнаружения подделок, подлогов, хищений, злоупотреблений и при необходимости пресечения данных противоправных действий опечатывать кассы, кассовые и служебные помещения, склады и архивы проверяемых органов и организаций, изымать документы и материалы с учетом ограничений, установленных </w:t>
      </w:r>
      <w:r w:rsidRPr="00932408">
        <w:rPr>
          <w:spacing w:val="-2"/>
          <w:sz w:val="24"/>
          <w:szCs w:val="24"/>
        </w:rPr>
        <w:t xml:space="preserve">законодательством Российской Федерации. Опечатывание касс, кассовых и </w:t>
      </w:r>
      <w:r w:rsidRPr="00932408">
        <w:rPr>
          <w:sz w:val="24"/>
          <w:szCs w:val="24"/>
        </w:rPr>
        <w:t xml:space="preserve">служебных помещений, складов и архивов, изъятие документов и материалов производятся с участием уполномоченных должностных лиц проверяемых органов и организаций и составлением соответствующих </w:t>
      </w:r>
      <w:r w:rsidRPr="00932408">
        <w:rPr>
          <w:spacing w:val="-5"/>
          <w:sz w:val="24"/>
          <w:szCs w:val="24"/>
        </w:rPr>
        <w:t>актов;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0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 xml:space="preserve">3) в пределах своей компетенции направлять запросы должностным лицам территориальных </w:t>
      </w:r>
      <w:r w:rsidRPr="00932408">
        <w:rPr>
          <w:spacing w:val="-1"/>
          <w:sz w:val="24"/>
          <w:szCs w:val="24"/>
        </w:rPr>
        <w:t xml:space="preserve">органов федеральных органов исполнительной власти и их структурных </w:t>
      </w:r>
      <w:r w:rsidRPr="00932408">
        <w:rPr>
          <w:sz w:val="24"/>
          <w:szCs w:val="24"/>
        </w:rPr>
        <w:lastRenderedPageBreak/>
        <w:t>подразделений, органов государственной власти и государственных органов субъектов Российской Федерации, органов местного самоуправления и муниципальных органов, организаций;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0"/>
        </w:tabs>
        <w:ind w:firstLine="709"/>
        <w:jc w:val="both"/>
        <w:rPr>
          <w:spacing w:val="-9"/>
          <w:sz w:val="24"/>
          <w:szCs w:val="24"/>
        </w:rPr>
      </w:pPr>
      <w:r w:rsidRPr="00932408">
        <w:rPr>
          <w:sz w:val="24"/>
          <w:szCs w:val="24"/>
        </w:rPr>
        <w:t>4) в пределах своей компетенции требовать от руководителей и других должностных лиц проверяемых органов и организаций представления письменных объяснений по фактам нарушений, выявленных при проведении контрольных мероприятий, а также необходимых копий документов, заверенных в установленном порядке;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0"/>
        </w:tabs>
        <w:ind w:firstLine="709"/>
        <w:jc w:val="both"/>
        <w:rPr>
          <w:spacing w:val="-13"/>
          <w:sz w:val="24"/>
          <w:szCs w:val="24"/>
        </w:rPr>
      </w:pPr>
      <w:r w:rsidRPr="00932408">
        <w:rPr>
          <w:sz w:val="24"/>
          <w:szCs w:val="24"/>
        </w:rPr>
        <w:t>5) составлять акты по фактам непредставления или несвоевременного представления должностными лицами проверяемых органов и организаций документов и материалов, запрошенных при проведении контрольных мероприятий;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9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6) в пределах своей компетенции знакомиться со всеми</w:t>
      </w:r>
      <w:r w:rsidRPr="00932408">
        <w:rPr>
          <w:spacing w:val="-2"/>
          <w:sz w:val="24"/>
          <w:szCs w:val="24"/>
        </w:rPr>
        <w:t xml:space="preserve"> необходимыми документами, касающимися </w:t>
      </w:r>
      <w:r w:rsidRPr="00932408">
        <w:rPr>
          <w:sz w:val="24"/>
          <w:szCs w:val="24"/>
        </w:rPr>
        <w:t xml:space="preserve">финансово-хозяйственной деятельности проверяемых органов и организаций, в том  числе в установленном порядке с документами, содержащими государственную, служебную, коммерческую </w:t>
      </w:r>
      <w:r>
        <w:rPr>
          <w:sz w:val="24"/>
          <w:szCs w:val="24"/>
        </w:rPr>
        <w:t xml:space="preserve">и </w:t>
      </w:r>
      <w:r w:rsidRPr="00932408">
        <w:rPr>
          <w:sz w:val="24"/>
          <w:szCs w:val="24"/>
        </w:rPr>
        <w:t xml:space="preserve">иную </w:t>
      </w:r>
      <w:r w:rsidRPr="00932408">
        <w:rPr>
          <w:spacing w:val="-2"/>
          <w:sz w:val="24"/>
          <w:szCs w:val="24"/>
        </w:rPr>
        <w:t>охраняемую законом тайну;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118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 xml:space="preserve">7) знакомиться с информацией, касающейся финансово-хозяйственной деятельности проверяемых органов и организаций и </w:t>
      </w:r>
      <w:r w:rsidRPr="00932408">
        <w:rPr>
          <w:spacing w:val="-1"/>
          <w:sz w:val="24"/>
          <w:szCs w:val="24"/>
        </w:rPr>
        <w:t xml:space="preserve">хранящейся в электронной форме в базах данных проверяемых органов и </w:t>
      </w:r>
      <w:r w:rsidRPr="00932408">
        <w:rPr>
          <w:sz w:val="24"/>
          <w:szCs w:val="24"/>
        </w:rPr>
        <w:t>организаций, в том числе в установленном порядке с информацией, содержащей государственную, служебную, коммерческую и иную охраняемую законом тайну;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118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>8) знакомиться с технической документацией к электронным базам данных;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118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 xml:space="preserve">9) составлять протоколы об административных правонарушениях, если такое право предусмотрено законодательством Российской Федерации. 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46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15.2. Должностные лица Контрольно-счетной комиссии в случае </w:t>
      </w:r>
      <w:r w:rsidRPr="00932408">
        <w:rPr>
          <w:spacing w:val="-1"/>
          <w:sz w:val="24"/>
          <w:szCs w:val="24"/>
        </w:rPr>
        <w:t xml:space="preserve">опечатывания касс, кассовых и служебных помещений, складов и архивов, </w:t>
      </w:r>
      <w:r w:rsidRPr="00932408">
        <w:rPr>
          <w:sz w:val="24"/>
          <w:szCs w:val="24"/>
        </w:rPr>
        <w:t xml:space="preserve">изъятия документов и материалов в случае, предусмотренном подпунктом 2 пункта 15.1, должны незамедлительно (в течение 24 часов) уведомить об этом председателя Контрольно-счетной комиссии в порядке, установленном законом Самарской области. 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46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15.3. Должностные лица Контрольно-счетной комиссии не вправе вмешиваться в оперативно-хозяйственную деятельность   проверяемых органов и организаций, а также разглашать информацию, полученную при проведении контрольных мероприятий, предавать гласности свои выводы до завершения контрольных мероприятий и составления соответствующих </w:t>
      </w:r>
      <w:r w:rsidRPr="00932408">
        <w:rPr>
          <w:spacing w:val="-2"/>
          <w:sz w:val="24"/>
          <w:szCs w:val="24"/>
        </w:rPr>
        <w:t>актов и отчетов.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61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15.4. Должностные лица Контрольно-счетной комиссии обязаны сохранять государственную, служебную, коммерческую и иную </w:t>
      </w:r>
      <w:r w:rsidRPr="00932408">
        <w:rPr>
          <w:spacing w:val="-1"/>
          <w:sz w:val="24"/>
          <w:szCs w:val="24"/>
        </w:rPr>
        <w:t xml:space="preserve">охраняемую законом тайну, ставшую им известной при проведении в </w:t>
      </w:r>
      <w:r w:rsidRPr="00932408">
        <w:rPr>
          <w:sz w:val="24"/>
          <w:szCs w:val="24"/>
        </w:rPr>
        <w:t xml:space="preserve">проверяемых органах и организациях контрольных и экспертно-аналитических мероприятий, проводить контрольные и экспертно-аналитические мероприятия объективно и достоверно отражать их результаты в соответствующих актах, отчетах и заключениях. 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61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15.5. Должностные лица Контрольно-счетной комиссии несут ответственность в соответствии с законодательством Российской Федерации за достоверность и объективность результатов проводимых ими контрольных и экспертно-аналитических мероприятий, а также за разглашение государственной и иной охраняемой законом тайны.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61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>15.6. Председатель  Контрольно-счетной комиссии вправе участвовать в заседаниях Собрания Предс</w:t>
      </w:r>
      <w:r>
        <w:rPr>
          <w:sz w:val="24"/>
          <w:szCs w:val="24"/>
        </w:rPr>
        <w:t xml:space="preserve">тавителей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>
        <w:rPr>
          <w:sz w:val="24"/>
          <w:szCs w:val="24"/>
        </w:rPr>
        <w:t xml:space="preserve">, его </w:t>
      </w:r>
      <w:r w:rsidRPr="00932408">
        <w:rPr>
          <w:sz w:val="24"/>
          <w:szCs w:val="24"/>
        </w:rPr>
        <w:t xml:space="preserve"> комиссий и рабочих групп, заседаниях Администрации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 и ее структурных подразделений, </w:t>
      </w:r>
      <w:r w:rsidRPr="00932408">
        <w:rPr>
          <w:spacing w:val="-1"/>
          <w:sz w:val="24"/>
          <w:szCs w:val="24"/>
        </w:rPr>
        <w:t xml:space="preserve">координационных и </w:t>
      </w:r>
      <w:r w:rsidRPr="00932408">
        <w:rPr>
          <w:sz w:val="24"/>
          <w:szCs w:val="24"/>
        </w:rPr>
        <w:t xml:space="preserve">совещательных органов при Главе </w:t>
      </w:r>
      <w:r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. </w:t>
      </w:r>
    </w:p>
    <w:tbl>
      <w:tblPr>
        <w:tblW w:w="9345" w:type="dxa"/>
        <w:tblInd w:w="828" w:type="dxa"/>
        <w:tblLook w:val="0000" w:firstRow="0" w:lastRow="0" w:firstColumn="0" w:lastColumn="0" w:noHBand="0" w:noVBand="0"/>
      </w:tblPr>
      <w:tblGrid>
        <w:gridCol w:w="566"/>
        <w:gridCol w:w="8779"/>
      </w:tblGrid>
      <w:tr w:rsidR="00614A96" w:rsidRPr="00932408" w:rsidTr="003577FD">
        <w:tc>
          <w:tcPr>
            <w:tcW w:w="566" w:type="dxa"/>
          </w:tcPr>
          <w:p w:rsidR="00614A96" w:rsidRPr="00932408" w:rsidRDefault="00614A96" w:rsidP="003577FD">
            <w:pPr>
              <w:rPr>
                <w:sz w:val="24"/>
                <w:szCs w:val="24"/>
              </w:rPr>
            </w:pPr>
          </w:p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16.     </w:t>
            </w:r>
          </w:p>
        </w:tc>
        <w:tc>
          <w:tcPr>
            <w:tcW w:w="8779" w:type="dxa"/>
          </w:tcPr>
          <w:p w:rsidR="00614A96" w:rsidRPr="00932408" w:rsidRDefault="00614A96" w:rsidP="003577FD">
            <w:pPr>
              <w:jc w:val="both"/>
              <w:rPr>
                <w:b/>
                <w:bCs/>
                <w:sz w:val="24"/>
                <w:szCs w:val="24"/>
              </w:rPr>
            </w:pPr>
          </w:p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>Предоставление информации Контрольно-счетной комиссии</w:t>
            </w:r>
          </w:p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</w:p>
        </w:tc>
      </w:tr>
    </w:tbl>
    <w:p w:rsidR="00614A96" w:rsidRPr="00A13FF3" w:rsidRDefault="00614A96" w:rsidP="00614A96">
      <w:pPr>
        <w:pStyle w:val="ConsPlusNormal"/>
        <w:widowControl/>
        <w:jc w:val="both"/>
        <w:rPr>
          <w:rFonts w:ascii="Times New Roman" w:hAnsi="Times New Roman"/>
          <w:sz w:val="24"/>
          <w:szCs w:val="24"/>
        </w:rPr>
      </w:pPr>
      <w:r w:rsidRPr="00A13FF3">
        <w:rPr>
          <w:rFonts w:ascii="Times New Roman" w:hAnsi="Times New Roman"/>
          <w:sz w:val="24"/>
          <w:szCs w:val="24"/>
        </w:rPr>
        <w:lastRenderedPageBreak/>
        <w:t xml:space="preserve">16.1. </w:t>
      </w:r>
      <w:proofErr w:type="gramStart"/>
      <w:r w:rsidRPr="00A13FF3">
        <w:rPr>
          <w:rFonts w:ascii="Times New Roman" w:hAnsi="Times New Roman"/>
          <w:sz w:val="24"/>
          <w:szCs w:val="24"/>
        </w:rPr>
        <w:t xml:space="preserve">Органы местного самоуправления и муниципальные органы </w:t>
      </w:r>
      <w:r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A13FF3">
        <w:rPr>
          <w:rFonts w:ascii="Times New Roman" w:hAnsi="Times New Roman"/>
          <w:sz w:val="24"/>
          <w:szCs w:val="24"/>
        </w:rPr>
        <w:t>, организации, в отношении которых Контрольно-счетная комиссия вправе осуществлять внешний муниципальный финансовый контроль, их должностные лица обязаны не позднее четырнадцати календарных дней со дня получения запроса Контрольно-счетной комиссии представить в Контрольно-счетную комиссию информацию, документы и материалы, необходимые для проведения контрольных и экспертно-аналитических мероприятий, если в запросе Контрольно-счетной комиссии не</w:t>
      </w:r>
      <w:proofErr w:type="gramEnd"/>
      <w:r w:rsidRPr="00A13FF3">
        <w:rPr>
          <w:rFonts w:ascii="Times New Roman" w:hAnsi="Times New Roman"/>
          <w:sz w:val="24"/>
          <w:szCs w:val="24"/>
        </w:rPr>
        <w:t xml:space="preserve"> установлен более длительный срок.</w:t>
      </w:r>
    </w:p>
    <w:p w:rsidR="00614A96" w:rsidRPr="00A13FF3" w:rsidRDefault="00614A96" w:rsidP="00614A96">
      <w:pPr>
        <w:ind w:firstLine="720"/>
        <w:jc w:val="both"/>
        <w:rPr>
          <w:sz w:val="24"/>
          <w:szCs w:val="24"/>
        </w:rPr>
      </w:pPr>
      <w:r w:rsidRPr="00A13FF3">
        <w:rPr>
          <w:sz w:val="24"/>
          <w:szCs w:val="24"/>
        </w:rPr>
        <w:t>16.2. Запросы Контрольно-счетной комиссии направляются субъектам, указанным в пункте 16.1 настоящего Положения, почтовым отправлением с уведомлением или с нарочным с отметкой о получении</w:t>
      </w:r>
      <w:r>
        <w:rPr>
          <w:sz w:val="24"/>
          <w:szCs w:val="24"/>
        </w:rPr>
        <w:t>.</w:t>
      </w:r>
    </w:p>
    <w:p w:rsidR="00614A96" w:rsidRPr="00932408" w:rsidRDefault="00614A96" w:rsidP="00614A96">
      <w:pPr>
        <w:pStyle w:val="ConsPlusNormal"/>
        <w:ind w:firstLine="709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932408">
        <w:rPr>
          <w:rFonts w:ascii="Times New Roman" w:hAnsi="Times New Roman" w:cs="Times New Roman"/>
          <w:spacing w:val="-2"/>
          <w:sz w:val="24"/>
          <w:szCs w:val="24"/>
        </w:rPr>
        <w:t xml:space="preserve">16.3. </w:t>
      </w:r>
      <w:proofErr w:type="gramStart"/>
      <w:r w:rsidRPr="00932408">
        <w:rPr>
          <w:rFonts w:ascii="Times New Roman" w:hAnsi="Times New Roman" w:cs="Times New Roman"/>
          <w:spacing w:val="-2"/>
          <w:sz w:val="24"/>
          <w:szCs w:val="24"/>
        </w:rPr>
        <w:t>При осуществлении Контрольно-счетной комиссией контрольных мероприятий проверяемые органы и организации должны обеспечить должностным лицам Контрольно-счетной комиссии возможность ознакомления с управленческой и иной отчетностью и документацией, документами, связанными с формированием и исполнением бюджета муниципального образования, использованием собственности муниципального образования, информационными системами, используемыми проверяемыми организациями, и технической документацией к ним, а также иными документами, необходимыми для выполнения Контрольно-счетной комиссией ее полномочий.</w:t>
      </w:r>
      <w:proofErr w:type="gramEnd"/>
    </w:p>
    <w:p w:rsidR="00614A96" w:rsidRPr="00614A96" w:rsidRDefault="00614A96" w:rsidP="00614A96">
      <w:pPr>
        <w:pStyle w:val="a4"/>
        <w:ind w:firstLine="709"/>
        <w:rPr>
          <w:rFonts w:ascii="Times New Roman" w:hAnsi="Times New Roman" w:cs="Times New Roman"/>
          <w:sz w:val="24"/>
          <w:szCs w:val="24"/>
        </w:rPr>
      </w:pPr>
      <w:r w:rsidRPr="00614A96">
        <w:rPr>
          <w:rFonts w:ascii="Times New Roman" w:hAnsi="Times New Roman" w:cs="Times New Roman"/>
          <w:sz w:val="24"/>
          <w:szCs w:val="24"/>
        </w:rPr>
        <w:t xml:space="preserve">16.4. </w:t>
      </w:r>
      <w:proofErr w:type="gramStart"/>
      <w:r w:rsidRPr="00614A96">
        <w:rPr>
          <w:rFonts w:ascii="Times New Roman" w:hAnsi="Times New Roman" w:cs="Times New Roman"/>
          <w:sz w:val="24"/>
          <w:szCs w:val="24"/>
        </w:rPr>
        <w:t xml:space="preserve">Правовые акты Администрации </w:t>
      </w:r>
      <w:r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614A96">
        <w:rPr>
          <w:rFonts w:ascii="Times New Roman" w:hAnsi="Times New Roman" w:cs="Times New Roman"/>
          <w:sz w:val="24"/>
          <w:szCs w:val="24"/>
        </w:rPr>
        <w:t xml:space="preserve"> о создании, преобразовании или ликвидации муниципальных учреждений и унитарных предприятий </w:t>
      </w:r>
      <w:r w:rsidR="00076390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614A96">
        <w:rPr>
          <w:rFonts w:ascii="Times New Roman" w:hAnsi="Times New Roman" w:cs="Times New Roman"/>
          <w:sz w:val="24"/>
          <w:szCs w:val="24"/>
        </w:rPr>
        <w:t>, изменении количества акций и долей муниципального образования в уставных капиталах хозяйственных обществ, о заключении договоров об управлении бюджетными средствами и иными объектами собственности муниципального образования направляются в Контрольно-счетную комиссию в течение 10 рабочих дней со</w:t>
      </w:r>
      <w:proofErr w:type="gramEnd"/>
      <w:r w:rsidRPr="00614A96">
        <w:rPr>
          <w:rFonts w:ascii="Times New Roman" w:hAnsi="Times New Roman" w:cs="Times New Roman"/>
          <w:sz w:val="24"/>
          <w:szCs w:val="24"/>
        </w:rPr>
        <w:t xml:space="preserve"> дня принятия.</w:t>
      </w:r>
    </w:p>
    <w:p w:rsidR="00614A96" w:rsidRPr="00CD2286" w:rsidRDefault="00614A96" w:rsidP="00614A9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932408">
        <w:rPr>
          <w:spacing w:val="-2"/>
          <w:sz w:val="24"/>
          <w:szCs w:val="24"/>
        </w:rPr>
        <w:t>16.5.</w:t>
      </w:r>
      <w:r>
        <w:rPr>
          <w:sz w:val="24"/>
          <w:szCs w:val="24"/>
        </w:rPr>
        <w:t> </w:t>
      </w:r>
      <w:r w:rsidRPr="00CD2286">
        <w:rPr>
          <w:rFonts w:ascii="Times New Roman" w:hAnsi="Times New Roman" w:cs="Times New Roman"/>
          <w:sz w:val="24"/>
          <w:szCs w:val="24"/>
        </w:rPr>
        <w:t xml:space="preserve">Финансовое управление Администрации </w:t>
      </w:r>
      <w:r w:rsidR="00076390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="00076390" w:rsidRPr="00CD2286">
        <w:rPr>
          <w:rFonts w:ascii="Times New Roman" w:hAnsi="Times New Roman" w:cs="Times New Roman"/>
          <w:sz w:val="24"/>
          <w:szCs w:val="24"/>
        </w:rPr>
        <w:t xml:space="preserve"> </w:t>
      </w:r>
      <w:r w:rsidRPr="00CD2286">
        <w:rPr>
          <w:rFonts w:ascii="Times New Roman" w:hAnsi="Times New Roman" w:cs="Times New Roman"/>
          <w:sz w:val="24"/>
          <w:szCs w:val="24"/>
        </w:rPr>
        <w:t xml:space="preserve">направляет в Контрольно-счетную комиссию бюджетную отчетность </w:t>
      </w:r>
      <w:r w:rsidR="00076390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Pr="00CD2286">
        <w:rPr>
          <w:rFonts w:ascii="Times New Roman" w:hAnsi="Times New Roman" w:cs="Times New Roman"/>
          <w:spacing w:val="-2"/>
          <w:sz w:val="24"/>
          <w:szCs w:val="24"/>
        </w:rPr>
        <w:t xml:space="preserve">, </w:t>
      </w:r>
      <w:r w:rsidRPr="00CD2286">
        <w:rPr>
          <w:rFonts w:ascii="Times New Roman" w:hAnsi="Times New Roman" w:cs="Times New Roman"/>
          <w:sz w:val="24"/>
          <w:szCs w:val="24"/>
        </w:rPr>
        <w:t xml:space="preserve">утвержденную сводную бюджетную роспись, кассовый план и изменения к ним. </w:t>
      </w:r>
      <w:proofErr w:type="gramStart"/>
      <w:r w:rsidRPr="00CD2286">
        <w:rPr>
          <w:rFonts w:ascii="Times New Roman" w:hAnsi="Times New Roman" w:cs="Times New Roman"/>
          <w:sz w:val="24"/>
          <w:szCs w:val="24"/>
        </w:rPr>
        <w:t xml:space="preserve">«Финансовое управление Администрации </w:t>
      </w:r>
      <w:r w:rsidR="00076390" w:rsidRPr="000F0E77">
        <w:rPr>
          <w:rFonts w:ascii="Times New Roman" w:hAnsi="Times New Roman" w:cs="Times New Roman"/>
          <w:sz w:val="24"/>
          <w:szCs w:val="24"/>
        </w:rPr>
        <w:t>сельского поселения Пискалы муниципального района Ставропольский</w:t>
      </w:r>
      <w:r w:rsidR="00076390" w:rsidRPr="00CD2286">
        <w:rPr>
          <w:rFonts w:ascii="Times New Roman" w:hAnsi="Times New Roman" w:cs="Times New Roman"/>
          <w:sz w:val="24"/>
          <w:szCs w:val="24"/>
        </w:rPr>
        <w:t xml:space="preserve"> </w:t>
      </w:r>
      <w:r w:rsidRPr="00CD2286">
        <w:rPr>
          <w:rFonts w:ascii="Times New Roman" w:hAnsi="Times New Roman" w:cs="Times New Roman"/>
          <w:sz w:val="24"/>
          <w:szCs w:val="24"/>
        </w:rPr>
        <w:t>направляет в контрольно-счетную комиссию сводную бюджетную роспись местного бюджета и кассовый план исполнения местного бюджета не позднее  пяти рабочих дней со дня их утверждения, а также сводную бюджетную роспись местного бюджета и кассовый план исполнения местного бюджета по состоянию на 1 апреля, 1 июля, 1 октября текущего года не позднее 15</w:t>
      </w:r>
      <w:proofErr w:type="gramEnd"/>
      <w:r w:rsidRPr="00CD2286">
        <w:rPr>
          <w:rFonts w:ascii="Times New Roman" w:hAnsi="Times New Roman" w:cs="Times New Roman"/>
          <w:sz w:val="24"/>
          <w:szCs w:val="24"/>
        </w:rPr>
        <w:t xml:space="preserve"> апреля, 15 июля и 15 октября соответственно, отчет об исполнении местного бюджета за первый квартал, полугодие и девять месяцев – не позднее семи рабочих дней от  срока сдачи отчетности,  установленного министерством управления финансами Самарской области».</w:t>
      </w:r>
    </w:p>
    <w:p w:rsidR="00614A96" w:rsidRPr="00932408" w:rsidRDefault="00614A96" w:rsidP="00614A96">
      <w:pPr>
        <w:pStyle w:val="a4"/>
        <w:ind w:firstLine="709"/>
        <w:rPr>
          <w:sz w:val="24"/>
          <w:szCs w:val="24"/>
        </w:rPr>
      </w:pPr>
    </w:p>
    <w:p w:rsidR="00614A96" w:rsidRPr="00076390" w:rsidRDefault="00614A96" w:rsidP="00614A96">
      <w:pPr>
        <w:pStyle w:val="a4"/>
        <w:ind w:firstLine="709"/>
        <w:rPr>
          <w:rFonts w:ascii="Times New Roman" w:hAnsi="Times New Roman" w:cs="Times New Roman"/>
          <w:sz w:val="24"/>
          <w:szCs w:val="24"/>
        </w:rPr>
      </w:pPr>
      <w:r w:rsidRPr="00076390">
        <w:rPr>
          <w:rFonts w:ascii="Times New Roman" w:hAnsi="Times New Roman" w:cs="Times New Roman"/>
          <w:sz w:val="24"/>
          <w:szCs w:val="24"/>
        </w:rPr>
        <w:t xml:space="preserve">16.6. Главные администраторы бюджетных средств </w:t>
      </w:r>
      <w:r w:rsidR="00076390" w:rsidRPr="000F0E77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076390" w:rsidRPr="000F0E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76390">
        <w:rPr>
          <w:rFonts w:ascii="Times New Roman" w:hAnsi="Times New Roman" w:cs="Times New Roman"/>
          <w:sz w:val="24"/>
          <w:szCs w:val="24"/>
        </w:rPr>
        <w:t xml:space="preserve"> направляют в Контрольно-счетную комиссию  сводную годовую бюджетную отчетность не позднее 15 февраля года, следующего за отчётным.</w:t>
      </w:r>
    </w:p>
    <w:p w:rsidR="00614A96" w:rsidRPr="00076390" w:rsidRDefault="00614A96" w:rsidP="00614A96">
      <w:pPr>
        <w:pStyle w:val="a4"/>
        <w:ind w:firstLine="709"/>
        <w:rPr>
          <w:rFonts w:ascii="Times New Roman" w:hAnsi="Times New Roman" w:cs="Times New Roman"/>
          <w:sz w:val="24"/>
          <w:szCs w:val="24"/>
        </w:rPr>
      </w:pPr>
      <w:r w:rsidRPr="00076390">
        <w:rPr>
          <w:rFonts w:ascii="Times New Roman" w:hAnsi="Times New Roman" w:cs="Times New Roman"/>
          <w:sz w:val="24"/>
          <w:szCs w:val="24"/>
        </w:rPr>
        <w:t xml:space="preserve">16.7. Органы Администрации </w:t>
      </w:r>
      <w:r w:rsidR="00076390" w:rsidRPr="000F0E77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076390" w:rsidRPr="000F0E7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076390" w:rsidRPr="00076390">
        <w:rPr>
          <w:rFonts w:ascii="Times New Roman" w:hAnsi="Times New Roman" w:cs="Times New Roman"/>
          <w:sz w:val="24"/>
          <w:szCs w:val="24"/>
        </w:rPr>
        <w:t xml:space="preserve"> </w:t>
      </w:r>
      <w:r w:rsidRPr="00076390">
        <w:rPr>
          <w:rFonts w:ascii="Times New Roman" w:hAnsi="Times New Roman" w:cs="Times New Roman"/>
          <w:sz w:val="24"/>
          <w:szCs w:val="24"/>
        </w:rPr>
        <w:t>ежегодно направляют в Контрольно-счетную комиссию отчеты и заключения аудиторских организаций по результатам аудиторских проверок деятельности муниципальных унитарных предприятий, учреждений, а также акционерных обществ с долей муниципального образования не менее пятидесяти процентов в течение тридцати дней со дня их подписания.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85"/>
        </w:tabs>
        <w:ind w:firstLine="709"/>
        <w:jc w:val="both"/>
        <w:rPr>
          <w:sz w:val="24"/>
          <w:szCs w:val="24"/>
        </w:rPr>
      </w:pPr>
      <w:r w:rsidRPr="00932408">
        <w:rPr>
          <w:spacing w:val="-2"/>
          <w:sz w:val="24"/>
          <w:szCs w:val="24"/>
        </w:rPr>
        <w:lastRenderedPageBreak/>
        <w:t xml:space="preserve">16.8. </w:t>
      </w:r>
      <w:proofErr w:type="gramStart"/>
      <w:r w:rsidRPr="00932408">
        <w:rPr>
          <w:spacing w:val="-2"/>
          <w:sz w:val="24"/>
          <w:szCs w:val="24"/>
        </w:rPr>
        <w:t xml:space="preserve">Непредставление или несвоевременное представление Контрольно-счетной комиссии </w:t>
      </w:r>
      <w:r w:rsidRPr="00932408">
        <w:rPr>
          <w:sz w:val="24"/>
          <w:szCs w:val="24"/>
        </w:rPr>
        <w:t>по ее запросу информации, документов и материалов, необходимых для проведения контрольных и экспертно-аналитических мероприятий, а равно предоставление информации, документов и материалов не в полном объеме или предоставление недостоверных информации, документов и материалов влечет за собой ответственность, установленную законодательством Российской Федерации и (или) законодательством Самарской области.</w:t>
      </w:r>
      <w:proofErr w:type="gramEnd"/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85"/>
        </w:tabs>
        <w:ind w:firstLine="709"/>
        <w:jc w:val="both"/>
        <w:rPr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560"/>
        <w:gridCol w:w="8926"/>
      </w:tblGrid>
      <w:tr w:rsidR="00614A96" w:rsidRPr="00932408" w:rsidTr="003577FD">
        <w:tc>
          <w:tcPr>
            <w:tcW w:w="56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>
              <w:rPr>
                <w:b/>
                <w:spacing w:val="-2"/>
                <w:sz w:val="24"/>
                <w:szCs w:val="24"/>
              </w:rPr>
              <w:t>17.</w:t>
            </w:r>
          </w:p>
        </w:tc>
        <w:tc>
          <w:tcPr>
            <w:tcW w:w="892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2"/>
                <w:sz w:val="24"/>
                <w:szCs w:val="24"/>
              </w:rPr>
              <w:t>Представления и предписания Контрольно-счетной комиссии</w:t>
            </w:r>
          </w:p>
        </w:tc>
      </w:tr>
      <w:tr w:rsidR="00614A96" w:rsidRPr="00932408" w:rsidTr="003577FD">
        <w:tc>
          <w:tcPr>
            <w:tcW w:w="56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2"/>
                <w:sz w:val="24"/>
                <w:szCs w:val="24"/>
              </w:rPr>
            </w:pPr>
          </w:p>
        </w:tc>
        <w:tc>
          <w:tcPr>
            <w:tcW w:w="892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2"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28"/>
          <w:sz w:val="24"/>
          <w:szCs w:val="24"/>
        </w:rPr>
      </w:pPr>
      <w:r w:rsidRPr="00932408">
        <w:rPr>
          <w:sz w:val="24"/>
          <w:szCs w:val="24"/>
        </w:rPr>
        <w:t xml:space="preserve">17.1. </w:t>
      </w:r>
      <w:proofErr w:type="gramStart"/>
      <w:r w:rsidRPr="00932408">
        <w:rPr>
          <w:sz w:val="24"/>
          <w:szCs w:val="24"/>
        </w:rPr>
        <w:t xml:space="preserve">Контрольно-счетная комиссия по результатам проведения контрольных мероприятий вправе вносить в органы местного самоуправления и муниципальные органы, проверяемые органы и организации и их должностным лицам представления для их рассмотрения и принятия мер по устранению выявленных нарушений и недостатков, предотвращению нанесения материального ущерба </w:t>
      </w:r>
      <w:r w:rsidR="00076390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 или возмещению причиненного вреда, по привлечению к ответственности должностных лиц, виновных в допущенных</w:t>
      </w:r>
      <w:proofErr w:type="gramEnd"/>
      <w:r w:rsidRPr="00932408">
        <w:rPr>
          <w:sz w:val="24"/>
          <w:szCs w:val="24"/>
        </w:rPr>
        <w:t xml:space="preserve"> </w:t>
      </w:r>
      <w:proofErr w:type="gramStart"/>
      <w:r w:rsidRPr="00932408">
        <w:rPr>
          <w:sz w:val="24"/>
          <w:szCs w:val="24"/>
        </w:rPr>
        <w:t>нарушениях</w:t>
      </w:r>
      <w:proofErr w:type="gramEnd"/>
      <w:r w:rsidRPr="00932408">
        <w:rPr>
          <w:sz w:val="24"/>
          <w:szCs w:val="24"/>
        </w:rPr>
        <w:t>, а также мер по пресечению, устранению и предупреждению нарушений.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17.2. Представление Контрольно-счетной комиссии подписывается председателем Контрольно-счетной комиссии. 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17.3. Органы местного самоуправления и муниципальные органы, а также организации в течение одного месяца со дня получения представления обязаны уведомить в письменной форме Контрольно-счетную комиссию </w:t>
      </w:r>
      <w:r w:rsidRPr="00932408">
        <w:rPr>
          <w:spacing w:val="-2"/>
          <w:sz w:val="24"/>
          <w:szCs w:val="24"/>
        </w:rPr>
        <w:t>о принятых по результатам рассмотрения представления решениях и мерах.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>17.4. В случае выявления нарушений, требующих безотлагательных мер по их пресечению и предупреждению, воспрепятствования проведению должностными лицами Контрольно-счетной комиссии контрольных мероприятий, а также в случаях несоблюдения сроков рассмотрения представлений Контрольно-счетная комиссия направляет в органы местного самоуправления и муниципальные органы, проверяемые органы и организации и их должностным лицам предписание.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17.5. Предписание Контрольно-счетной комиссии должно содержать указание на конкретные допущенные нарушения и конкретные основания вынесения предписания. 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6"/>
          <w:sz w:val="24"/>
          <w:szCs w:val="24"/>
        </w:rPr>
      </w:pPr>
      <w:r w:rsidRPr="00932408">
        <w:rPr>
          <w:sz w:val="24"/>
          <w:szCs w:val="24"/>
        </w:rPr>
        <w:t>17.6. Предписание Контрольно-счетной комиссии подписывается председателем Контрольно-счетной комиссии.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5"/>
          <w:sz w:val="24"/>
          <w:szCs w:val="24"/>
        </w:rPr>
      </w:pPr>
      <w:r w:rsidRPr="00932408">
        <w:rPr>
          <w:sz w:val="24"/>
          <w:szCs w:val="24"/>
        </w:rPr>
        <w:t>17.7. Предписание Контрольно-счетной палаты должно быть исполнено в установленные в нем сроки.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17.8. Неисполнение или ненадлежащее исполнение в установленный срок предписания Контрольно-счетной комиссии влечет за собой ответственность, установленную  </w:t>
      </w:r>
      <w:r w:rsidRPr="00932408">
        <w:rPr>
          <w:spacing w:val="-2"/>
          <w:sz w:val="24"/>
          <w:szCs w:val="24"/>
        </w:rPr>
        <w:t>законодательством Российской Федерации и Самарской области.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  <w:r w:rsidRPr="00932408">
        <w:rPr>
          <w:sz w:val="24"/>
          <w:szCs w:val="24"/>
        </w:rPr>
        <w:t>17.9. В   случае</w:t>
      </w:r>
      <w:proofErr w:type="gramStart"/>
      <w:r w:rsidRPr="00932408">
        <w:rPr>
          <w:sz w:val="24"/>
          <w:szCs w:val="24"/>
        </w:rPr>
        <w:t>,</w:t>
      </w:r>
      <w:proofErr w:type="gramEnd"/>
      <w:r w:rsidRPr="00932408">
        <w:rPr>
          <w:sz w:val="24"/>
          <w:szCs w:val="24"/>
        </w:rPr>
        <w:t xml:space="preserve">   если   при   проведении   контрольных   мероприятий выявлены факты незаконного использования средств бюджета муниципального образования, в которых усматриваются признаки преступления или коррупционного правонарушения, Контрольно-счетная комиссия незамедлительно  передает  материалы </w:t>
      </w:r>
      <w:r w:rsidRPr="00932408">
        <w:rPr>
          <w:spacing w:val="-1"/>
          <w:sz w:val="24"/>
          <w:szCs w:val="24"/>
        </w:rPr>
        <w:t>контрольных мероприятий в правоохранительные органы.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540"/>
        <w:gridCol w:w="8946"/>
      </w:tblGrid>
      <w:tr w:rsidR="00614A96" w:rsidRPr="00932408" w:rsidTr="003577FD">
        <w:tc>
          <w:tcPr>
            <w:tcW w:w="54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pacing w:val="-1"/>
                <w:sz w:val="24"/>
                <w:szCs w:val="24"/>
              </w:rPr>
              <w:t>18</w:t>
            </w:r>
          </w:p>
        </w:tc>
        <w:tc>
          <w:tcPr>
            <w:tcW w:w="894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1"/>
                <w:sz w:val="24"/>
                <w:szCs w:val="24"/>
              </w:rPr>
              <w:t>Гарантии прав проверяемых органов и организаций</w:t>
            </w:r>
          </w:p>
        </w:tc>
      </w:tr>
      <w:tr w:rsidR="00614A96" w:rsidRPr="00932408" w:rsidTr="003577FD">
        <w:tc>
          <w:tcPr>
            <w:tcW w:w="54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1"/>
                <w:sz w:val="24"/>
                <w:szCs w:val="24"/>
              </w:rPr>
            </w:pPr>
          </w:p>
        </w:tc>
        <w:tc>
          <w:tcPr>
            <w:tcW w:w="894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1"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26"/>
          <w:sz w:val="24"/>
          <w:szCs w:val="24"/>
        </w:rPr>
      </w:pPr>
      <w:r w:rsidRPr="00932408">
        <w:rPr>
          <w:sz w:val="24"/>
          <w:szCs w:val="24"/>
        </w:rPr>
        <w:t>18.1. Акты, составленные Контрольно-счетной комиссией при проведении контрольных мероприятий, доводятся до сведения руководителей проверяемых органов и организаций. Пояснения и замечания руководителей проверяемых органов и организаций, представленные в сроки, установленные законом Самарской области, прилагаются к актам и в дальнейшем являются их неотъемлемой частью.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lastRenderedPageBreak/>
        <w:t xml:space="preserve">18.2. Проверяемые органы и организации и их должностные лица вправе обратиться в суд с заявлением о признании недействительным полностью или частично предписания Контрольно-счетной комиссии, а также обратиться с жалобой на действия (бездействие) Контрольно-счетной комиссии в Собрание Представителей </w:t>
      </w:r>
      <w:r w:rsidR="00076390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. Подача заявление не приостанавливает действия предписания.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tbl>
      <w:tblPr>
        <w:tblW w:w="8460" w:type="dxa"/>
        <w:tblInd w:w="828" w:type="dxa"/>
        <w:tblLook w:val="0000" w:firstRow="0" w:lastRow="0" w:firstColumn="0" w:lastColumn="0" w:noHBand="0" w:noVBand="0"/>
      </w:tblPr>
      <w:tblGrid>
        <w:gridCol w:w="563"/>
        <w:gridCol w:w="7897"/>
      </w:tblGrid>
      <w:tr w:rsidR="00614A96" w:rsidRPr="00932408" w:rsidTr="003577FD">
        <w:tc>
          <w:tcPr>
            <w:tcW w:w="563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pacing w:val="-1"/>
                <w:sz w:val="24"/>
                <w:szCs w:val="24"/>
              </w:rPr>
              <w:t>19.</w:t>
            </w:r>
          </w:p>
        </w:tc>
        <w:tc>
          <w:tcPr>
            <w:tcW w:w="7897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1"/>
                <w:sz w:val="24"/>
                <w:szCs w:val="24"/>
              </w:rPr>
              <w:t>Взаимодействие Контрольно-счетной комиссии с государственными и муниципальными органами</w:t>
            </w:r>
          </w:p>
        </w:tc>
      </w:tr>
      <w:tr w:rsidR="00614A96" w:rsidRPr="00932408" w:rsidTr="003577FD">
        <w:tc>
          <w:tcPr>
            <w:tcW w:w="563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1"/>
                <w:sz w:val="24"/>
                <w:szCs w:val="24"/>
              </w:rPr>
            </w:pPr>
          </w:p>
        </w:tc>
        <w:tc>
          <w:tcPr>
            <w:tcW w:w="7897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1"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19.1. </w:t>
      </w:r>
      <w:proofErr w:type="gramStart"/>
      <w:r w:rsidRPr="00932408">
        <w:rPr>
          <w:spacing w:val="-1"/>
          <w:sz w:val="24"/>
          <w:szCs w:val="24"/>
        </w:rPr>
        <w:t xml:space="preserve">Контрольно-счетная комиссия при осуществлении своей деятельности имеет право взаимодействовать с иными органами местного самоуправления </w:t>
      </w:r>
      <w:r w:rsidR="00076390" w:rsidRPr="000F0E77">
        <w:rPr>
          <w:sz w:val="24"/>
          <w:szCs w:val="24"/>
        </w:rPr>
        <w:t>муниципального района Ставропольский</w:t>
      </w:r>
      <w:r w:rsidRPr="00932408">
        <w:rPr>
          <w:spacing w:val="-1"/>
          <w:sz w:val="24"/>
          <w:szCs w:val="24"/>
        </w:rPr>
        <w:t xml:space="preserve">, </w:t>
      </w:r>
      <w:r w:rsidRPr="00932408">
        <w:rPr>
          <w:sz w:val="24"/>
          <w:szCs w:val="24"/>
        </w:rPr>
        <w:t>территориальными управлениями Центрального банка Российской Федерации, территориальными органами Федерального казначейства, налоговыми органами, органами прокуратуры, иными правоохранительными, надзорными и контрольными органами Российской Федерации, Самарской области, заключать с ними соглашения о сотрудничестве, обмениваться результатами контрольной и экспертно-аналитической деятельности, нормативными и методическими материалами.</w:t>
      </w:r>
      <w:proofErr w:type="gramEnd"/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4"/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19.2. Контрольно-счетная комиссия </w:t>
      </w:r>
      <w:r w:rsidRPr="00932408">
        <w:rPr>
          <w:sz w:val="24"/>
          <w:szCs w:val="24"/>
        </w:rPr>
        <w:t>при осуществлении своей деятельности вправе взаимодействовать с контрольно-счетными органами других муниципальных образований, со Счетной палатой Российской Федерации, Счетной палатой Самарской области, заключать с ними соглашения о сотрудничестве и взаимодействии, вступать в объединения (ассоциации) контрольно-счетных органов субъекта Российской Федерации.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19.3. В целях координации своей деятельности Контрольно-счетная комиссия </w:t>
      </w:r>
      <w:r w:rsidRPr="00932408">
        <w:rPr>
          <w:spacing w:val="-2"/>
          <w:sz w:val="24"/>
          <w:szCs w:val="24"/>
        </w:rPr>
        <w:t xml:space="preserve">и иные органы местного самоуправления могут создавать </w:t>
      </w:r>
      <w:r w:rsidRPr="00932408">
        <w:rPr>
          <w:sz w:val="24"/>
          <w:szCs w:val="24"/>
        </w:rPr>
        <w:t xml:space="preserve">как временные, так и постоянно действующие совместные </w:t>
      </w:r>
      <w:r w:rsidRPr="00932408">
        <w:rPr>
          <w:spacing w:val="-1"/>
          <w:sz w:val="24"/>
          <w:szCs w:val="24"/>
        </w:rPr>
        <w:t xml:space="preserve">координационные, консультационные, совещательные и другие рабочие </w:t>
      </w:r>
      <w:r w:rsidRPr="00932408">
        <w:rPr>
          <w:sz w:val="24"/>
          <w:szCs w:val="24"/>
        </w:rPr>
        <w:t>органы.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  <w:r w:rsidRPr="00932408">
        <w:rPr>
          <w:sz w:val="24"/>
          <w:szCs w:val="24"/>
        </w:rPr>
        <w:t xml:space="preserve">19.4. Контрольно-счетная комиссия по письменному обращению контрольно-счетных органов других муниципальных образований может принимать участие в </w:t>
      </w:r>
      <w:r w:rsidRPr="00932408">
        <w:rPr>
          <w:spacing w:val="-1"/>
          <w:sz w:val="24"/>
          <w:szCs w:val="24"/>
        </w:rPr>
        <w:t xml:space="preserve">проводимых ими контрольных и экспертно-аналитических мероприятиях. 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  <w:r w:rsidRPr="00932408">
        <w:rPr>
          <w:sz w:val="24"/>
          <w:szCs w:val="24"/>
        </w:rPr>
        <w:t xml:space="preserve">19.5. Контрольно-счетная палата вправе привлекать к участию в проводимых ею контрольных и экспертно-аналитических мероприятий на договорной основе аудиторские организации, отдельных специалистов. 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1"/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558"/>
        <w:gridCol w:w="8928"/>
      </w:tblGrid>
      <w:tr w:rsidR="00614A96" w:rsidRPr="00932408" w:rsidTr="003577FD">
        <w:tc>
          <w:tcPr>
            <w:tcW w:w="558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pacing w:val="-3"/>
                <w:sz w:val="24"/>
                <w:szCs w:val="24"/>
              </w:rPr>
              <w:t>20.</w:t>
            </w:r>
          </w:p>
        </w:tc>
        <w:tc>
          <w:tcPr>
            <w:tcW w:w="8928" w:type="dxa"/>
          </w:tcPr>
          <w:p w:rsidR="00614A96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3"/>
                <w:sz w:val="24"/>
                <w:szCs w:val="24"/>
              </w:rPr>
              <w:t xml:space="preserve">Обеспечение доступа к информации о деятельности Контрольно-счетной </w:t>
            </w:r>
          </w:p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pacing w:val="-3"/>
                <w:sz w:val="24"/>
                <w:szCs w:val="24"/>
              </w:rPr>
              <w:t>комиссии</w:t>
            </w:r>
          </w:p>
        </w:tc>
      </w:tr>
      <w:tr w:rsidR="00614A96" w:rsidRPr="00932408" w:rsidTr="003577FD">
        <w:tc>
          <w:tcPr>
            <w:tcW w:w="558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pacing w:val="-3"/>
                <w:sz w:val="24"/>
                <w:szCs w:val="24"/>
              </w:rPr>
            </w:pPr>
          </w:p>
        </w:tc>
        <w:tc>
          <w:tcPr>
            <w:tcW w:w="8928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pacing w:val="-3"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20.1. </w:t>
      </w:r>
      <w:proofErr w:type="gramStart"/>
      <w:r w:rsidRPr="00932408">
        <w:rPr>
          <w:spacing w:val="-1"/>
          <w:sz w:val="24"/>
          <w:szCs w:val="24"/>
        </w:rPr>
        <w:t xml:space="preserve">Контрольно-счетная комиссия   в   целях   обеспечения   доступа к </w:t>
      </w:r>
      <w:r w:rsidRPr="00932408">
        <w:rPr>
          <w:sz w:val="24"/>
          <w:szCs w:val="24"/>
        </w:rPr>
        <w:t xml:space="preserve">информации о своей деятельности размещает на своем официальном сайте в информационно-телекоммуникационной сети Интернет (далее - сеть Интернет) и опубликовывает в своих официальных изданиях или других средствах массовой информации информацию о проведенных </w:t>
      </w:r>
      <w:r w:rsidRPr="00932408">
        <w:rPr>
          <w:spacing w:val="-1"/>
          <w:sz w:val="24"/>
          <w:szCs w:val="24"/>
        </w:rPr>
        <w:t xml:space="preserve">контрольных и экспертно-аналитических мероприятиях, о выявленных при </w:t>
      </w:r>
      <w:r w:rsidRPr="00932408">
        <w:rPr>
          <w:sz w:val="24"/>
          <w:szCs w:val="24"/>
        </w:rPr>
        <w:t>их проведении нарушениях, о внесенных представлениях и предписаниях, а также о принятых по ним решениях и</w:t>
      </w:r>
      <w:proofErr w:type="gramEnd"/>
      <w:r w:rsidRPr="00932408">
        <w:rPr>
          <w:sz w:val="24"/>
          <w:szCs w:val="24"/>
        </w:rPr>
        <w:t xml:space="preserve"> </w:t>
      </w:r>
      <w:proofErr w:type="gramStart"/>
      <w:r w:rsidRPr="00932408">
        <w:rPr>
          <w:sz w:val="24"/>
          <w:szCs w:val="24"/>
        </w:rPr>
        <w:t>мерах</w:t>
      </w:r>
      <w:proofErr w:type="gramEnd"/>
      <w:r w:rsidRPr="00932408">
        <w:rPr>
          <w:sz w:val="24"/>
          <w:szCs w:val="24"/>
        </w:rPr>
        <w:t>.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66"/>
        </w:tabs>
        <w:ind w:firstLine="709"/>
        <w:jc w:val="both"/>
        <w:rPr>
          <w:spacing w:val="-14"/>
          <w:sz w:val="24"/>
          <w:szCs w:val="24"/>
        </w:rPr>
      </w:pPr>
      <w:r w:rsidRPr="00932408">
        <w:rPr>
          <w:sz w:val="24"/>
          <w:szCs w:val="24"/>
        </w:rPr>
        <w:t xml:space="preserve">20.2. Контрольно-счетная комиссия ежегодно представляет отчет о своей деятельности Собранию Представителей </w:t>
      </w:r>
      <w:r w:rsidR="00076390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. Указанный отчет опубликовывается в средствах массовой информации и размещается в сети Интернет только после его рассмотрения Собрания Представителей </w:t>
      </w:r>
      <w:r w:rsidR="00076390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>.</w:t>
      </w:r>
    </w:p>
    <w:p w:rsidR="00614A96" w:rsidRPr="00932408" w:rsidRDefault="00614A96" w:rsidP="00614A96">
      <w:pPr>
        <w:ind w:firstLine="540"/>
        <w:jc w:val="both"/>
        <w:outlineLvl w:val="0"/>
        <w:rPr>
          <w:sz w:val="24"/>
          <w:szCs w:val="24"/>
        </w:rPr>
      </w:pPr>
      <w:r w:rsidRPr="00932408">
        <w:rPr>
          <w:sz w:val="24"/>
          <w:szCs w:val="24"/>
        </w:rPr>
        <w:t>3. Порядок опубликования в средствах массовой информации и размещения в сети Интернет информации о деятельности Контрольно-счетной палаты осуществляется в со</w:t>
      </w:r>
      <w:r>
        <w:rPr>
          <w:sz w:val="24"/>
          <w:szCs w:val="24"/>
        </w:rPr>
        <w:t xml:space="preserve">ответствии </w:t>
      </w:r>
      <w:r w:rsidRPr="00932408">
        <w:rPr>
          <w:sz w:val="24"/>
          <w:szCs w:val="24"/>
        </w:rPr>
        <w:t xml:space="preserve"> с законодательством Российской Федерации, законами Самарской области, </w:t>
      </w:r>
      <w:r w:rsidRPr="00932408">
        <w:rPr>
          <w:sz w:val="24"/>
          <w:szCs w:val="24"/>
        </w:rPr>
        <w:lastRenderedPageBreak/>
        <w:t xml:space="preserve">нормативными правовыми актами Собрания Представителей </w:t>
      </w:r>
      <w:r w:rsidR="00C6558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 и Ре</w:t>
      </w:r>
      <w:r>
        <w:rPr>
          <w:sz w:val="24"/>
          <w:szCs w:val="24"/>
        </w:rPr>
        <w:t>гламентом Контрольно-счетной ко</w:t>
      </w:r>
      <w:r w:rsidRPr="00932408">
        <w:rPr>
          <w:sz w:val="24"/>
          <w:szCs w:val="24"/>
        </w:rPr>
        <w:t>миссии.</w:t>
      </w:r>
    </w:p>
    <w:p w:rsidR="00614A96" w:rsidRPr="00932408" w:rsidRDefault="00614A96" w:rsidP="00614A96">
      <w:pPr>
        <w:shd w:val="clear" w:color="auto" w:fill="FFFFFF"/>
        <w:tabs>
          <w:tab w:val="left" w:pos="0"/>
          <w:tab w:val="left" w:pos="1066"/>
        </w:tabs>
        <w:ind w:firstLine="709"/>
        <w:jc w:val="both"/>
        <w:rPr>
          <w:sz w:val="24"/>
          <w:szCs w:val="24"/>
        </w:rPr>
      </w:pPr>
    </w:p>
    <w:tbl>
      <w:tblPr>
        <w:tblW w:w="9486" w:type="dxa"/>
        <w:tblInd w:w="828" w:type="dxa"/>
        <w:tblLook w:val="0000" w:firstRow="0" w:lastRow="0" w:firstColumn="0" w:lastColumn="0" w:noHBand="0" w:noVBand="0"/>
      </w:tblPr>
      <w:tblGrid>
        <w:gridCol w:w="720"/>
        <w:gridCol w:w="8766"/>
      </w:tblGrid>
      <w:tr w:rsidR="00614A96" w:rsidRPr="00932408" w:rsidTr="003577FD">
        <w:tc>
          <w:tcPr>
            <w:tcW w:w="72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rPr>
                <w:b/>
                <w:spacing w:val="-2"/>
                <w:sz w:val="24"/>
                <w:szCs w:val="24"/>
              </w:rPr>
            </w:pPr>
            <w:r w:rsidRPr="00932408">
              <w:rPr>
                <w:b/>
                <w:sz w:val="24"/>
                <w:szCs w:val="24"/>
              </w:rPr>
              <w:t xml:space="preserve"> 21.</w:t>
            </w:r>
          </w:p>
        </w:tc>
        <w:tc>
          <w:tcPr>
            <w:tcW w:w="87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pacing w:val="-3"/>
                <w:sz w:val="24"/>
                <w:szCs w:val="24"/>
              </w:rPr>
            </w:pPr>
            <w:r w:rsidRPr="00932408">
              <w:rPr>
                <w:b/>
                <w:bCs/>
                <w:sz w:val="24"/>
                <w:szCs w:val="24"/>
              </w:rPr>
              <w:t>Финансовое обеспечение деятельности</w:t>
            </w:r>
            <w:r w:rsidRPr="00932408">
              <w:rPr>
                <w:sz w:val="24"/>
                <w:szCs w:val="24"/>
              </w:rPr>
              <w:t xml:space="preserve"> </w:t>
            </w:r>
            <w:r w:rsidRPr="00932408">
              <w:rPr>
                <w:b/>
                <w:sz w:val="24"/>
                <w:szCs w:val="24"/>
              </w:rPr>
              <w:t>Контрольно-счетной комиссии</w:t>
            </w:r>
          </w:p>
        </w:tc>
      </w:tr>
      <w:tr w:rsidR="00614A96" w:rsidRPr="00932408" w:rsidTr="003577FD">
        <w:tc>
          <w:tcPr>
            <w:tcW w:w="720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614A96" w:rsidRPr="00932408" w:rsidRDefault="00614A96" w:rsidP="003577FD">
            <w:pPr>
              <w:widowControl w:val="0"/>
              <w:autoSpaceDE w:val="0"/>
              <w:autoSpaceDN w:val="0"/>
              <w:adjustRightInd w:val="0"/>
              <w:ind w:firstLine="709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pacing w:val="-1"/>
          <w:sz w:val="24"/>
          <w:szCs w:val="24"/>
        </w:rPr>
      </w:pPr>
      <w:r w:rsidRPr="00932408">
        <w:rPr>
          <w:sz w:val="24"/>
          <w:szCs w:val="24"/>
        </w:rPr>
        <w:t xml:space="preserve">1. Финансовое обеспечение деятельности Контрольно-счетной комиссии предусматривается в объеме, позволяющем обеспечить осуществление </w:t>
      </w:r>
      <w:r w:rsidRPr="00932408">
        <w:rPr>
          <w:spacing w:val="-1"/>
          <w:sz w:val="24"/>
          <w:szCs w:val="24"/>
        </w:rPr>
        <w:t>возложенных на нее полномочий.</w:t>
      </w:r>
    </w:p>
    <w:p w:rsidR="00614A96" w:rsidRPr="00932408" w:rsidRDefault="00614A96" w:rsidP="00614A96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  <w:r w:rsidRPr="00932408">
        <w:rPr>
          <w:spacing w:val="-1"/>
          <w:sz w:val="24"/>
          <w:szCs w:val="24"/>
        </w:rPr>
        <w:t xml:space="preserve">2. Расходы на обеспечение деятельности Контрольно-счетной комиссии предусматриваются в бюджете </w:t>
      </w:r>
      <w:r w:rsidR="00C65586" w:rsidRPr="000F0E77">
        <w:rPr>
          <w:sz w:val="24"/>
          <w:szCs w:val="24"/>
        </w:rPr>
        <w:t xml:space="preserve">сельского поселения Пискалы муниципального района </w:t>
      </w:r>
      <w:proofErr w:type="gramStart"/>
      <w:r w:rsidR="00C65586" w:rsidRPr="000F0E77">
        <w:rPr>
          <w:sz w:val="24"/>
          <w:szCs w:val="24"/>
        </w:rPr>
        <w:t>Ставропольский</w:t>
      </w:r>
      <w:proofErr w:type="gramEnd"/>
      <w:r w:rsidR="00C65586" w:rsidRPr="00932408">
        <w:rPr>
          <w:spacing w:val="-1"/>
          <w:sz w:val="24"/>
          <w:szCs w:val="24"/>
        </w:rPr>
        <w:t xml:space="preserve"> </w:t>
      </w:r>
      <w:r w:rsidRPr="00932408">
        <w:rPr>
          <w:spacing w:val="-1"/>
          <w:sz w:val="24"/>
          <w:szCs w:val="24"/>
        </w:rPr>
        <w:t>отдельной строкой в соответствии с классификацией расходов бюджетов Российской Федерации.</w:t>
      </w:r>
    </w:p>
    <w:p w:rsidR="00614A96" w:rsidRPr="00932408" w:rsidRDefault="00614A96" w:rsidP="00C65586">
      <w:pPr>
        <w:pStyle w:val="aa"/>
        <w:ind w:firstLine="709"/>
        <w:jc w:val="both"/>
        <w:rPr>
          <w:sz w:val="24"/>
          <w:szCs w:val="24"/>
        </w:rPr>
      </w:pPr>
      <w:r w:rsidRPr="00932408">
        <w:rPr>
          <w:sz w:val="24"/>
          <w:szCs w:val="24"/>
        </w:rPr>
        <w:t xml:space="preserve">3. </w:t>
      </w:r>
      <w:proofErr w:type="gramStart"/>
      <w:r w:rsidRPr="00932408">
        <w:rPr>
          <w:sz w:val="24"/>
          <w:szCs w:val="24"/>
        </w:rPr>
        <w:t>Контроль за</w:t>
      </w:r>
      <w:proofErr w:type="gramEnd"/>
      <w:r w:rsidRPr="00932408">
        <w:rPr>
          <w:sz w:val="24"/>
          <w:szCs w:val="24"/>
        </w:rPr>
        <w:t xml:space="preserve"> использованием Контрольно-счетной комиссией бюджетных средств и муниципального имущества осуществляется на основании решения Собрания Представителей </w:t>
      </w:r>
      <w:r w:rsidR="00C65586" w:rsidRPr="000F0E77">
        <w:rPr>
          <w:sz w:val="24"/>
          <w:szCs w:val="24"/>
        </w:rPr>
        <w:t>сельского поселения Пискалы муниципального района Ставропольский</w:t>
      </w:r>
      <w:r w:rsidRPr="00932408">
        <w:rPr>
          <w:sz w:val="24"/>
          <w:szCs w:val="24"/>
        </w:rPr>
        <w:t xml:space="preserve">. </w:t>
      </w:r>
    </w:p>
    <w:p w:rsidR="00614A96" w:rsidRPr="00932408" w:rsidRDefault="00614A96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117DBC" w:rsidRPr="00932408" w:rsidRDefault="00117DBC" w:rsidP="00117DBC">
      <w:pPr>
        <w:shd w:val="clear" w:color="auto" w:fill="FFFFFF"/>
        <w:tabs>
          <w:tab w:val="left" w:pos="0"/>
        </w:tabs>
        <w:ind w:firstLine="709"/>
        <w:jc w:val="both"/>
        <w:rPr>
          <w:sz w:val="24"/>
          <w:szCs w:val="24"/>
        </w:rPr>
      </w:pPr>
    </w:p>
    <w:p w:rsidR="00E7392B" w:rsidRPr="00932408" w:rsidRDefault="00E7392B" w:rsidP="00E7392B">
      <w:pPr>
        <w:shd w:val="clear" w:color="auto" w:fill="FFFFFF"/>
        <w:jc w:val="both"/>
        <w:rPr>
          <w:b/>
          <w:sz w:val="24"/>
          <w:szCs w:val="24"/>
        </w:rPr>
      </w:pPr>
    </w:p>
    <w:p w:rsidR="00912773" w:rsidRPr="00E7392B" w:rsidRDefault="00912773" w:rsidP="00E7392B">
      <w:pPr>
        <w:rPr>
          <w:sz w:val="24"/>
          <w:szCs w:val="24"/>
        </w:rPr>
      </w:pPr>
    </w:p>
    <w:sectPr w:rsidR="00912773" w:rsidRPr="00E73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F02"/>
    <w:rsid w:val="00024F23"/>
    <w:rsid w:val="00076390"/>
    <w:rsid w:val="000F0E77"/>
    <w:rsid w:val="001117EB"/>
    <w:rsid w:val="00117DBC"/>
    <w:rsid w:val="003B074C"/>
    <w:rsid w:val="00614A96"/>
    <w:rsid w:val="00732B09"/>
    <w:rsid w:val="00911F02"/>
    <w:rsid w:val="00912773"/>
    <w:rsid w:val="00A259E7"/>
    <w:rsid w:val="00C65586"/>
    <w:rsid w:val="00E7392B"/>
    <w:rsid w:val="00F80CA8"/>
    <w:rsid w:val="00FC0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7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12773"/>
    <w:rPr>
      <w:color w:val="0000FF"/>
      <w:u w:val="single"/>
    </w:rPr>
  </w:style>
  <w:style w:type="paragraph" w:styleId="a4">
    <w:name w:val="Body Text"/>
    <w:basedOn w:val="a"/>
    <w:link w:val="a5"/>
    <w:rsid w:val="00912773"/>
    <w:pPr>
      <w:widowControl w:val="0"/>
      <w:suppressAutoHyphens/>
      <w:snapToGrid w:val="0"/>
      <w:spacing w:after="120"/>
      <w:jc w:val="both"/>
    </w:pPr>
    <w:rPr>
      <w:rFonts w:ascii="Arial" w:hAnsi="Arial" w:cs="Calibri"/>
      <w:sz w:val="16"/>
      <w:lang w:eastAsia="ar-SA"/>
    </w:rPr>
  </w:style>
  <w:style w:type="character" w:customStyle="1" w:styleId="a5">
    <w:name w:val="Основной текст Знак"/>
    <w:basedOn w:val="a0"/>
    <w:link w:val="a4"/>
    <w:rsid w:val="00912773"/>
    <w:rPr>
      <w:rFonts w:ascii="Arial" w:eastAsia="Times New Roman" w:hAnsi="Arial" w:cs="Calibri"/>
      <w:sz w:val="16"/>
      <w:szCs w:val="20"/>
      <w:lang w:eastAsia="ar-SA"/>
    </w:rPr>
  </w:style>
  <w:style w:type="paragraph" w:customStyle="1" w:styleId="21">
    <w:name w:val="Основной текст с отступом 21"/>
    <w:basedOn w:val="a"/>
    <w:rsid w:val="00912773"/>
    <w:pPr>
      <w:widowControl w:val="0"/>
      <w:suppressAutoHyphens/>
      <w:snapToGrid w:val="0"/>
      <w:ind w:firstLine="851"/>
      <w:jc w:val="both"/>
    </w:pPr>
    <w:rPr>
      <w:rFonts w:cs="Calibri"/>
      <w:sz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91277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2773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1117EB"/>
    <w:pPr>
      <w:ind w:left="720"/>
      <w:contextualSpacing/>
    </w:pPr>
  </w:style>
  <w:style w:type="paragraph" w:customStyle="1" w:styleId="a9">
    <w:name w:val="Знак"/>
    <w:basedOn w:val="a"/>
    <w:rsid w:val="00E7392B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ConsPlusNormal">
    <w:name w:val="ConsPlusNormal"/>
    <w:rsid w:val="000F0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a">
    <w:name w:val="Body Text Indent"/>
    <w:basedOn w:val="a"/>
    <w:link w:val="ab"/>
    <w:rsid w:val="00614A96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rsid w:val="00614A96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7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12773"/>
    <w:rPr>
      <w:color w:val="0000FF"/>
      <w:u w:val="single"/>
    </w:rPr>
  </w:style>
  <w:style w:type="paragraph" w:styleId="a4">
    <w:name w:val="Body Text"/>
    <w:basedOn w:val="a"/>
    <w:link w:val="a5"/>
    <w:rsid w:val="00912773"/>
    <w:pPr>
      <w:widowControl w:val="0"/>
      <w:suppressAutoHyphens/>
      <w:snapToGrid w:val="0"/>
      <w:spacing w:after="120"/>
      <w:jc w:val="both"/>
    </w:pPr>
    <w:rPr>
      <w:rFonts w:ascii="Arial" w:hAnsi="Arial" w:cs="Calibri"/>
      <w:sz w:val="16"/>
      <w:lang w:eastAsia="ar-SA"/>
    </w:rPr>
  </w:style>
  <w:style w:type="character" w:customStyle="1" w:styleId="a5">
    <w:name w:val="Основной текст Знак"/>
    <w:basedOn w:val="a0"/>
    <w:link w:val="a4"/>
    <w:rsid w:val="00912773"/>
    <w:rPr>
      <w:rFonts w:ascii="Arial" w:eastAsia="Times New Roman" w:hAnsi="Arial" w:cs="Calibri"/>
      <w:sz w:val="16"/>
      <w:szCs w:val="20"/>
      <w:lang w:eastAsia="ar-SA"/>
    </w:rPr>
  </w:style>
  <w:style w:type="paragraph" w:customStyle="1" w:styleId="21">
    <w:name w:val="Основной текст с отступом 21"/>
    <w:basedOn w:val="a"/>
    <w:rsid w:val="00912773"/>
    <w:pPr>
      <w:widowControl w:val="0"/>
      <w:suppressAutoHyphens/>
      <w:snapToGrid w:val="0"/>
      <w:ind w:firstLine="851"/>
      <w:jc w:val="both"/>
    </w:pPr>
    <w:rPr>
      <w:rFonts w:cs="Calibri"/>
      <w:sz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91277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12773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1117EB"/>
    <w:pPr>
      <w:ind w:left="720"/>
      <w:contextualSpacing/>
    </w:pPr>
  </w:style>
  <w:style w:type="paragraph" w:customStyle="1" w:styleId="a9">
    <w:name w:val="Знак"/>
    <w:basedOn w:val="a"/>
    <w:rsid w:val="00E7392B"/>
    <w:pPr>
      <w:spacing w:after="160" w:line="240" w:lineRule="exact"/>
    </w:pPr>
    <w:rPr>
      <w:rFonts w:ascii="Verdana" w:hAnsi="Verdana"/>
      <w:lang w:val="en-US" w:eastAsia="en-US"/>
    </w:rPr>
  </w:style>
  <w:style w:type="paragraph" w:customStyle="1" w:styleId="ConsPlusNormal">
    <w:name w:val="ConsPlusNormal"/>
    <w:rsid w:val="000F0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a">
    <w:name w:val="Body Text Indent"/>
    <w:basedOn w:val="a"/>
    <w:link w:val="ab"/>
    <w:rsid w:val="00614A96"/>
    <w:pPr>
      <w:spacing w:after="120"/>
      <w:ind w:left="283"/>
    </w:pPr>
  </w:style>
  <w:style w:type="character" w:customStyle="1" w:styleId="ab">
    <w:name w:val="Основной текст с отступом Знак"/>
    <w:basedOn w:val="a0"/>
    <w:link w:val="aa"/>
    <w:rsid w:val="00614A96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266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5553</Words>
  <Characters>31653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2017-02-06T07:22:00Z</cp:lastPrinted>
  <dcterms:created xsi:type="dcterms:W3CDTF">2017-01-24T09:53:00Z</dcterms:created>
  <dcterms:modified xsi:type="dcterms:W3CDTF">2017-02-06T07:23:00Z</dcterms:modified>
</cp:coreProperties>
</file>