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711F2B" w:rsidRPr="002B1C07" w:rsidRDefault="00711F2B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1C07" w:rsidRPr="00090D13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 xml:space="preserve">АДМИНИСТРАЦИЯ СЕЛЬСКОГО ПОСЕЛЕНИЯ </w:t>
      </w:r>
      <w:r w:rsidR="00711F2B"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>ПИСКАЛЫ</w:t>
      </w:r>
    </w:p>
    <w:p w:rsidR="002B1C07" w:rsidRPr="00090D13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>СТАВРОПОЛЬСКИЙ</w:t>
      </w:r>
      <w:proofErr w:type="gramEnd"/>
    </w:p>
    <w:p w:rsidR="002B1C07" w:rsidRPr="00090D13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090D13">
        <w:rPr>
          <w:rFonts w:ascii="Times New Roman" w:eastAsia="Calibri" w:hAnsi="Times New Roman" w:cs="Times New Roman"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       </w:t>
      </w: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ПОСТАНОВЛЕНИЕ 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090D13" w:rsidRDefault="00090D13" w:rsidP="00090D13">
      <w:pPr>
        <w:widowControl w:val="0"/>
        <w:suppressAutoHyphens/>
        <w:autoSpaceDN w:val="0"/>
        <w:spacing w:after="0" w:line="100" w:lineRule="atLeast"/>
        <w:ind w:firstLine="708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от </w:t>
      </w:r>
      <w:r w:rsidRPr="00090D13">
        <w:rPr>
          <w:rFonts w:ascii="Times New Roman" w:eastAsia="Times New Roman" w:hAnsi="Times New Roman" w:cs="Times New Roman"/>
          <w:sz w:val="24"/>
          <w:szCs w:val="28"/>
          <w:lang w:eastAsia="ru-RU"/>
        </w:rPr>
        <w:t>14.06.2018 г.</w:t>
      </w:r>
      <w:r w:rsidRPr="00090D13"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 w:rsidRPr="00090D13"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 w:rsidRPr="00090D13"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 w:rsidRPr="00090D13"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 w:rsidRPr="00090D13"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 w:rsidRPr="00090D13"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 w:rsidRPr="00090D13"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</w:r>
      <w:r w:rsidRPr="00090D13"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  <w:t>№29</w:t>
      </w:r>
    </w:p>
    <w:p w:rsidR="00711F2B" w:rsidRPr="002B1C07" w:rsidRDefault="00711F2B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 от 31 октября 2017 года  № 67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2018 - 2020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Пискалы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2B1C07" w:rsidRDefault="002B1C07" w:rsidP="000D033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подлежит официальному опубликованию в газете «Вестник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 </w:t>
      </w:r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://</w:t>
      </w:r>
      <w:proofErr w:type="spellStart"/>
      <w:r w:rsidR="00711F2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piskali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stavrsp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D033F" w:rsidRDefault="000D033F" w:rsidP="000D033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администрации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 «Об утверждении 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ка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в 201</w:t>
      </w:r>
      <w:r w:rsidR="00F809F4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ержание крупного рогатого скота от 1</w:t>
      </w:r>
      <w:r w:rsidR="00FE4138" w:rsidRP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>.0</w:t>
      </w:r>
      <w:r w:rsidR="00FE4138" w:rsidRP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>.201</w:t>
      </w:r>
      <w:r w:rsidR="00FE4138" w:rsidRP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</w:t>
      </w:r>
      <w:r w:rsidR="00FE4138" w:rsidRPr="00FE4138">
        <w:rPr>
          <w:rFonts w:ascii="Times New Roman" w:eastAsia="Times New Roman" w:hAnsi="Times New Roman" w:cs="Times New Roman"/>
          <w:sz w:val="24"/>
          <w:szCs w:val="24"/>
          <w:lang w:eastAsia="ru-RU"/>
        </w:rPr>
        <w:t>36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признать утратившим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силу.</w:t>
      </w:r>
    </w:p>
    <w:p w:rsidR="002B1C07" w:rsidRP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Глава  сельского поселения </w:t>
      </w:r>
      <w:r w:rsidR="00711F2B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Пискалы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Ставропольский                                                   </w:t>
      </w:r>
      <w:r w:rsidR="000D033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</w:t>
      </w:r>
      <w:r w:rsidR="0008787C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К.А. Костыгов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 w:rsidR="00711F2B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Пискалы</w:t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«</w:t>
      </w:r>
      <w:r w:rsidR="00F274F4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14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» </w:t>
      </w:r>
      <w:r w:rsidR="00F274F4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июня 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2018 года № </w:t>
      </w:r>
      <w:r w:rsidR="00F274F4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29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Пискалы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самоуправления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в соответствии с Федеральным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недостоверных сведений в документах, представленных получателями в соответствии с </w:t>
      </w:r>
      <w:hyperlink r:id="rId10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1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5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предоставлении субсидии, вправе вновь обратиться с заявлением о предоставлении субсидии в срок, установленный </w:t>
      </w:r>
      <w:hyperlink r:id="rId16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соблюдением условий предоставления и целевым использованием субсидий осуществляется администрацией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8F22D1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08787C" w:rsidRDefault="0008787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403148" w:rsidRPr="00403148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целевым предоставлением субсидий осуществляется органом местного самоуправления.</w:t>
      </w:r>
    </w:p>
    <w:p w:rsidR="00403148" w:rsidRPr="000D033F" w:rsidRDefault="00403148" w:rsidP="00F809F4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, получатель предоставляет в </w:t>
      </w:r>
    </w:p>
    <w:p w:rsidR="00DD3607" w:rsidRDefault="00403148" w:rsidP="00090D13">
      <w:pPr>
        <w:suppressAutoHyphens/>
        <w:autoSpaceDN w:val="0"/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r w:rsidR="00711F2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Пискалы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F274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 </w:t>
            </w:r>
            <w:bookmarkStart w:id="0" w:name="_GoBack"/>
            <w:bookmarkEnd w:id="0"/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Порядку предоставления в 2018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 w:rsidR="00711F2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Пискалы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 w:rsidR="00711F2B">
        <w:rPr>
          <w:rFonts w:ascii="Times New Roman" w:eastAsia="Times New Roman" w:hAnsi="Times New Roman" w:cs="Times New Roman"/>
          <w:sz w:val="28"/>
          <w:szCs w:val="28"/>
          <w:lang w:eastAsia="ar-SA"/>
        </w:rPr>
        <w:t>Пискалы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ИНН ______________________________ </w:t>
      </w:r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л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2018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bCs/>
          <w:kern w:val="3"/>
          <w:sz w:val="20"/>
          <w:szCs w:val="20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8787C"/>
    <w:rsid w:val="00090D13"/>
    <w:rsid w:val="000D033F"/>
    <w:rsid w:val="002B1C07"/>
    <w:rsid w:val="003468DB"/>
    <w:rsid w:val="00403148"/>
    <w:rsid w:val="004A09BA"/>
    <w:rsid w:val="00711F2B"/>
    <w:rsid w:val="008F22D1"/>
    <w:rsid w:val="00B874DD"/>
    <w:rsid w:val="00DD3607"/>
    <w:rsid w:val="00F274F4"/>
    <w:rsid w:val="00F809F4"/>
    <w:rsid w:val="00FE4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F22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F22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7EFACD6AA36E0665F83F93202063DF8D57597Bn7dAF" TargetMode="External"/><Relationship Id="rId13" Type="http://schemas.openxmlformats.org/officeDocument/2006/relationships/hyperlink" Target="consultantplus://offline/ref=B9B2B577BA5026246B9060F7DB06FF66016FA33197272F3084D20C042C73534FA6E2273F54FB6C6CD7206Fn6d8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9B2B577BA5026246B9060F7DB06FF66016FA33197272F3084D20C042C73534FA6E2273F54FB6C6CD7206Fn6d9F" TargetMode="External"/><Relationship Id="rId17" Type="http://schemas.openxmlformats.org/officeDocument/2006/relationships/hyperlink" Target="consultantplus://offline/ref=B9B2B577BA5026246B9060F7DB06FF66016FA33197272F3084D20C042C73534FA6E2273F54FB6C6CD7206Fn6dA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366n6d9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6ED946-0C94-448A-AB33-B887850E7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2048</Words>
  <Characters>11678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6</cp:revision>
  <cp:lastPrinted>2018-06-06T03:31:00Z</cp:lastPrinted>
  <dcterms:created xsi:type="dcterms:W3CDTF">2018-06-06T03:27:00Z</dcterms:created>
  <dcterms:modified xsi:type="dcterms:W3CDTF">2018-06-14T03:30:00Z</dcterms:modified>
</cp:coreProperties>
</file>