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C3B" w:rsidRDefault="00AE6C3B" w:rsidP="00AE6C3B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C3B" w:rsidRPr="000C212C" w:rsidRDefault="00AE6C3B" w:rsidP="00AE6C3B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AE6C3B" w:rsidRPr="000C212C" w:rsidRDefault="00AE6C3B" w:rsidP="00AE6C3B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AE6C3B" w:rsidRDefault="00AE6C3B" w:rsidP="00AE6C3B">
      <w:pPr>
        <w:jc w:val="center"/>
        <w:rPr>
          <w:b/>
          <w:bCs/>
          <w:caps/>
          <w:szCs w:val="28"/>
        </w:rPr>
      </w:pPr>
    </w:p>
    <w:p w:rsidR="00AE6C3B" w:rsidRPr="00C86572" w:rsidRDefault="00AE6C3B" w:rsidP="00AE6C3B">
      <w:pPr>
        <w:jc w:val="center"/>
        <w:outlineLvl w:val="0"/>
        <w:rPr>
          <w:b/>
          <w:bCs/>
          <w:caps/>
          <w:sz w:val="24"/>
          <w:szCs w:val="24"/>
        </w:rPr>
      </w:pPr>
      <w:r w:rsidRPr="00C86572">
        <w:rPr>
          <w:b/>
          <w:bCs/>
          <w:caps/>
          <w:sz w:val="24"/>
          <w:szCs w:val="24"/>
        </w:rPr>
        <w:t>АДМИНИСТРАЦИЯ</w:t>
      </w:r>
    </w:p>
    <w:p w:rsidR="00AE6C3B" w:rsidRPr="00C86572" w:rsidRDefault="00AE6C3B" w:rsidP="00AE6C3B">
      <w:pPr>
        <w:jc w:val="center"/>
        <w:outlineLvl w:val="0"/>
        <w:rPr>
          <w:b/>
          <w:bCs/>
          <w:caps/>
          <w:sz w:val="24"/>
          <w:szCs w:val="24"/>
        </w:rPr>
      </w:pPr>
      <w:r w:rsidRPr="00C86572">
        <w:rPr>
          <w:b/>
          <w:bCs/>
          <w:caps/>
          <w:sz w:val="24"/>
          <w:szCs w:val="24"/>
        </w:rPr>
        <w:t xml:space="preserve">СЕЛЬСКОГО ПОСЕЛЕНИЯ </w:t>
      </w:r>
      <w:r w:rsidRPr="00C86572">
        <w:rPr>
          <w:b/>
          <w:bCs/>
          <w:caps/>
          <w:noProof/>
          <w:sz w:val="24"/>
          <w:szCs w:val="24"/>
        </w:rPr>
        <w:t>ПИСКАЛЫ</w:t>
      </w:r>
    </w:p>
    <w:p w:rsidR="00AE6C3B" w:rsidRPr="00C86572" w:rsidRDefault="00AE6C3B" w:rsidP="00AE6C3B">
      <w:pPr>
        <w:jc w:val="center"/>
        <w:outlineLvl w:val="0"/>
        <w:rPr>
          <w:b/>
          <w:bCs/>
          <w:caps/>
          <w:sz w:val="24"/>
          <w:szCs w:val="24"/>
        </w:rPr>
      </w:pPr>
      <w:r w:rsidRPr="00C86572">
        <w:rPr>
          <w:b/>
          <w:bCs/>
          <w:caps/>
          <w:sz w:val="24"/>
          <w:szCs w:val="24"/>
        </w:rPr>
        <w:t xml:space="preserve">МУНИЦИПАЛЬНОГО РАЙОНА </w:t>
      </w:r>
      <w:r w:rsidRPr="00C86572">
        <w:rPr>
          <w:b/>
          <w:bCs/>
          <w:caps/>
          <w:noProof/>
          <w:sz w:val="24"/>
          <w:szCs w:val="24"/>
        </w:rPr>
        <w:t xml:space="preserve">СТАВРОПОЛЬСКИЙ </w:t>
      </w:r>
    </w:p>
    <w:p w:rsidR="00AE6C3B" w:rsidRPr="00C86572" w:rsidRDefault="00AE6C3B" w:rsidP="00AE6C3B">
      <w:pPr>
        <w:jc w:val="center"/>
        <w:outlineLvl w:val="0"/>
        <w:rPr>
          <w:b/>
          <w:bCs/>
          <w:caps/>
          <w:sz w:val="24"/>
          <w:szCs w:val="24"/>
        </w:rPr>
      </w:pPr>
      <w:r w:rsidRPr="00C86572">
        <w:rPr>
          <w:b/>
          <w:bCs/>
          <w:caps/>
          <w:sz w:val="24"/>
          <w:szCs w:val="24"/>
        </w:rPr>
        <w:t>САМАРСКОЙ ОБЛАСТИ</w:t>
      </w:r>
    </w:p>
    <w:p w:rsidR="00AE6C3B" w:rsidRPr="008D44D7" w:rsidRDefault="00AE6C3B" w:rsidP="00AE6C3B">
      <w:pPr>
        <w:jc w:val="center"/>
      </w:pPr>
    </w:p>
    <w:p w:rsidR="00AE6C3B" w:rsidRDefault="00AE6C3B" w:rsidP="00AE6C3B">
      <w:pPr>
        <w:jc w:val="center"/>
        <w:outlineLvl w:val="0"/>
        <w:rPr>
          <w:b/>
          <w:sz w:val="24"/>
          <w:szCs w:val="24"/>
        </w:rPr>
      </w:pPr>
      <w:r w:rsidRPr="00C86572">
        <w:rPr>
          <w:b/>
          <w:sz w:val="24"/>
          <w:szCs w:val="24"/>
        </w:rPr>
        <w:t>ПОСТАНОВЛЕНИЕ</w:t>
      </w:r>
      <w:r>
        <w:rPr>
          <w:b/>
          <w:sz w:val="24"/>
          <w:szCs w:val="24"/>
        </w:rPr>
        <w:t xml:space="preserve">    </w:t>
      </w:r>
      <w:bookmarkStart w:id="0" w:name="_GoBack"/>
      <w:bookmarkEnd w:id="0"/>
    </w:p>
    <w:p w:rsidR="00AE6C3B" w:rsidRPr="00C86572" w:rsidRDefault="00AE6C3B" w:rsidP="00AE6C3B">
      <w:pPr>
        <w:jc w:val="center"/>
        <w:outlineLvl w:val="0"/>
        <w:rPr>
          <w:b/>
          <w:sz w:val="24"/>
          <w:szCs w:val="24"/>
        </w:rPr>
      </w:pPr>
    </w:p>
    <w:p w:rsidR="00AE6C3B" w:rsidRPr="00C86572" w:rsidRDefault="00AE6C3B" w:rsidP="00AE6C3B">
      <w:pPr>
        <w:jc w:val="center"/>
        <w:outlineLvl w:val="0"/>
        <w:rPr>
          <w:b/>
          <w:sz w:val="24"/>
          <w:szCs w:val="24"/>
        </w:rPr>
      </w:pPr>
      <w:r w:rsidRPr="00C86572">
        <w:rPr>
          <w:b/>
          <w:sz w:val="24"/>
          <w:szCs w:val="24"/>
        </w:rPr>
        <w:t xml:space="preserve">от </w:t>
      </w:r>
      <w:r w:rsidR="000222B0">
        <w:rPr>
          <w:b/>
          <w:sz w:val="24"/>
          <w:szCs w:val="24"/>
        </w:rPr>
        <w:t xml:space="preserve">14 ноября </w:t>
      </w:r>
      <w:r w:rsidRPr="00C86572">
        <w:rPr>
          <w:b/>
          <w:sz w:val="24"/>
          <w:szCs w:val="24"/>
        </w:rPr>
        <w:t xml:space="preserve">2018 года                                                                   № </w:t>
      </w:r>
      <w:r w:rsidR="000222B0">
        <w:rPr>
          <w:b/>
          <w:sz w:val="24"/>
          <w:szCs w:val="24"/>
        </w:rPr>
        <w:t>61</w:t>
      </w:r>
    </w:p>
    <w:p w:rsidR="00AE6C3B" w:rsidRPr="00C86572" w:rsidRDefault="00AE6C3B" w:rsidP="00AE6C3B">
      <w:pPr>
        <w:jc w:val="both"/>
        <w:rPr>
          <w:b/>
          <w:sz w:val="24"/>
          <w:szCs w:val="24"/>
        </w:rPr>
      </w:pPr>
    </w:p>
    <w:p w:rsidR="0050157C" w:rsidRPr="0050157C" w:rsidRDefault="0050157C" w:rsidP="0050157C">
      <w:pPr>
        <w:ind w:right="282"/>
        <w:jc w:val="center"/>
        <w:rPr>
          <w:b/>
          <w:bCs/>
          <w:sz w:val="26"/>
          <w:szCs w:val="26"/>
        </w:rPr>
      </w:pPr>
      <w:r w:rsidRPr="0050157C">
        <w:rPr>
          <w:b/>
          <w:sz w:val="26"/>
          <w:szCs w:val="26"/>
        </w:rPr>
        <w:t xml:space="preserve">Об утверждении инструкции по  </w:t>
      </w:r>
      <w:r w:rsidRPr="0050157C">
        <w:rPr>
          <w:b/>
          <w:bCs/>
          <w:sz w:val="26"/>
          <w:szCs w:val="26"/>
        </w:rPr>
        <w:t>охране труда</w:t>
      </w:r>
    </w:p>
    <w:p w:rsidR="0050157C" w:rsidRPr="0050157C" w:rsidRDefault="0050157C" w:rsidP="0050157C">
      <w:pPr>
        <w:pStyle w:val="1"/>
        <w:ind w:left="720" w:right="-2" w:hanging="11"/>
        <w:jc w:val="center"/>
        <w:rPr>
          <w:b/>
          <w:sz w:val="26"/>
          <w:szCs w:val="26"/>
        </w:rPr>
      </w:pPr>
      <w:r w:rsidRPr="0050157C">
        <w:rPr>
          <w:b/>
          <w:bCs/>
          <w:sz w:val="26"/>
          <w:szCs w:val="26"/>
        </w:rPr>
        <w:t xml:space="preserve">для персонала </w:t>
      </w:r>
      <w:r w:rsidRPr="0050157C">
        <w:rPr>
          <w:b/>
          <w:sz w:val="26"/>
          <w:szCs w:val="26"/>
        </w:rPr>
        <w:t xml:space="preserve">администрации  сельского поселения Пискалы муниципального района </w:t>
      </w:r>
      <w:proofErr w:type="gramStart"/>
      <w:r w:rsidRPr="0050157C">
        <w:rPr>
          <w:b/>
          <w:sz w:val="26"/>
          <w:szCs w:val="26"/>
        </w:rPr>
        <w:t>Ставропольский</w:t>
      </w:r>
      <w:proofErr w:type="gramEnd"/>
      <w:r w:rsidRPr="0050157C">
        <w:rPr>
          <w:b/>
          <w:sz w:val="26"/>
          <w:szCs w:val="26"/>
        </w:rPr>
        <w:t xml:space="preserve"> Самарской области</w:t>
      </w:r>
    </w:p>
    <w:p w:rsidR="0050157C" w:rsidRDefault="0050157C" w:rsidP="0050157C"/>
    <w:p w:rsidR="0050157C" w:rsidRPr="004A7DF8" w:rsidRDefault="0050157C" w:rsidP="0050157C"/>
    <w:p w:rsidR="0050157C" w:rsidRPr="004A7DF8" w:rsidRDefault="0050157C" w:rsidP="0050157C">
      <w:pPr>
        <w:ind w:firstLine="705"/>
        <w:jc w:val="center"/>
        <w:rPr>
          <w:b/>
          <w:szCs w:val="28"/>
        </w:rPr>
      </w:pPr>
    </w:p>
    <w:p w:rsidR="0050157C" w:rsidRPr="0050157C" w:rsidRDefault="0050157C" w:rsidP="0050157C">
      <w:pPr>
        <w:spacing w:line="312" w:lineRule="auto"/>
        <w:ind w:firstLine="720"/>
        <w:jc w:val="both"/>
        <w:rPr>
          <w:sz w:val="26"/>
          <w:szCs w:val="26"/>
        </w:rPr>
      </w:pPr>
      <w:r w:rsidRPr="0050157C">
        <w:rPr>
          <w:sz w:val="26"/>
          <w:szCs w:val="26"/>
        </w:rPr>
        <w:t>В соответствии со ст. 212 Трудового Кодекса РФ и п. 5.4. Методических рекомендаций по разработке государственных нормативных требований охраны труда, утвержденных постановлением Министерства труда и социального развития РФ от 17.12.2002г № 80, руководствуясь Уставом сельского поселения</w:t>
      </w:r>
      <w:r>
        <w:rPr>
          <w:sz w:val="26"/>
          <w:szCs w:val="26"/>
        </w:rPr>
        <w:t xml:space="preserve"> Пискалы</w:t>
      </w:r>
      <w:r w:rsidRPr="0050157C">
        <w:rPr>
          <w:sz w:val="26"/>
          <w:szCs w:val="26"/>
        </w:rPr>
        <w:t xml:space="preserve">, </w:t>
      </w:r>
    </w:p>
    <w:p w:rsidR="0050157C" w:rsidRPr="0050157C" w:rsidRDefault="0050157C" w:rsidP="0050157C">
      <w:pPr>
        <w:spacing w:line="360" w:lineRule="auto"/>
        <w:ind w:firstLine="567"/>
        <w:jc w:val="both"/>
        <w:rPr>
          <w:sz w:val="24"/>
          <w:szCs w:val="24"/>
        </w:rPr>
      </w:pPr>
      <w:r w:rsidRPr="0050157C">
        <w:rPr>
          <w:sz w:val="24"/>
          <w:szCs w:val="24"/>
        </w:rPr>
        <w:t>ПОСТАНОВЛЯЮ:</w:t>
      </w:r>
    </w:p>
    <w:p w:rsidR="0050157C" w:rsidRPr="00D04623" w:rsidRDefault="0050157C" w:rsidP="0050157C">
      <w:pPr>
        <w:spacing w:line="360" w:lineRule="auto"/>
        <w:jc w:val="both"/>
        <w:rPr>
          <w:szCs w:val="28"/>
        </w:rPr>
      </w:pPr>
    </w:p>
    <w:p w:rsidR="0050157C" w:rsidRPr="00963C71" w:rsidRDefault="0050157C" w:rsidP="00963C71">
      <w:pPr>
        <w:pStyle w:val="1"/>
        <w:spacing w:line="360" w:lineRule="auto"/>
        <w:ind w:left="720" w:right="-2" w:hanging="11"/>
        <w:jc w:val="both"/>
        <w:rPr>
          <w:sz w:val="26"/>
          <w:szCs w:val="26"/>
        </w:rPr>
      </w:pPr>
      <w:r w:rsidRPr="00963C71">
        <w:rPr>
          <w:sz w:val="26"/>
          <w:szCs w:val="26"/>
        </w:rPr>
        <w:t>1. Утвердить инструкци</w:t>
      </w:r>
      <w:r w:rsidR="005F6B7C">
        <w:rPr>
          <w:sz w:val="26"/>
          <w:szCs w:val="26"/>
        </w:rPr>
        <w:t>ю</w:t>
      </w:r>
      <w:r w:rsidRPr="00963C71">
        <w:rPr>
          <w:sz w:val="26"/>
          <w:szCs w:val="26"/>
        </w:rPr>
        <w:t xml:space="preserve"> по охране труда </w:t>
      </w:r>
      <w:r w:rsidRPr="00963C71">
        <w:rPr>
          <w:bCs/>
          <w:sz w:val="26"/>
          <w:szCs w:val="26"/>
        </w:rPr>
        <w:t xml:space="preserve">для персонала </w:t>
      </w:r>
      <w:r w:rsidRPr="00963C71">
        <w:rPr>
          <w:sz w:val="26"/>
          <w:szCs w:val="26"/>
        </w:rPr>
        <w:t>администрации  сельского поселения</w:t>
      </w:r>
      <w:r w:rsidR="00963C71" w:rsidRPr="00963C71">
        <w:rPr>
          <w:sz w:val="26"/>
          <w:szCs w:val="26"/>
        </w:rPr>
        <w:t xml:space="preserve"> Пискалы муниципального района </w:t>
      </w:r>
      <w:proofErr w:type="gramStart"/>
      <w:r w:rsidR="00963C71" w:rsidRPr="00963C71">
        <w:rPr>
          <w:sz w:val="26"/>
          <w:szCs w:val="26"/>
        </w:rPr>
        <w:t>Ставропольский</w:t>
      </w:r>
      <w:proofErr w:type="gramEnd"/>
      <w:r w:rsidR="00963C71" w:rsidRPr="00963C71">
        <w:rPr>
          <w:sz w:val="26"/>
          <w:szCs w:val="26"/>
        </w:rPr>
        <w:t xml:space="preserve"> Самарской области</w:t>
      </w:r>
      <w:r w:rsidRPr="00963C71">
        <w:rPr>
          <w:sz w:val="26"/>
          <w:szCs w:val="26"/>
        </w:rPr>
        <w:t>.</w:t>
      </w:r>
    </w:p>
    <w:p w:rsidR="0050157C" w:rsidRPr="00963C71" w:rsidRDefault="00963C71" w:rsidP="00963C71">
      <w:pPr>
        <w:spacing w:line="360" w:lineRule="auto"/>
        <w:ind w:firstLine="567"/>
        <w:jc w:val="both"/>
        <w:rPr>
          <w:sz w:val="26"/>
          <w:szCs w:val="26"/>
        </w:rPr>
      </w:pPr>
      <w:r w:rsidRPr="00963C71">
        <w:rPr>
          <w:sz w:val="26"/>
          <w:szCs w:val="26"/>
        </w:rPr>
        <w:t>2</w:t>
      </w:r>
      <w:r w:rsidR="0050157C" w:rsidRPr="00963C71">
        <w:rPr>
          <w:sz w:val="26"/>
          <w:szCs w:val="26"/>
        </w:rPr>
        <w:t>. Организовать изучение инструкций персоналом администрации сельского поселения</w:t>
      </w:r>
      <w:r w:rsidRPr="00963C71">
        <w:rPr>
          <w:sz w:val="26"/>
          <w:szCs w:val="26"/>
        </w:rPr>
        <w:t xml:space="preserve"> Пискалы</w:t>
      </w:r>
      <w:r w:rsidR="0050157C" w:rsidRPr="00963C71">
        <w:rPr>
          <w:sz w:val="26"/>
          <w:szCs w:val="26"/>
        </w:rPr>
        <w:t xml:space="preserve">. </w:t>
      </w:r>
    </w:p>
    <w:p w:rsidR="0050157C" w:rsidRPr="00963C71" w:rsidRDefault="0050157C" w:rsidP="00963C71">
      <w:pPr>
        <w:spacing w:line="360" w:lineRule="auto"/>
        <w:ind w:firstLine="709"/>
        <w:jc w:val="both"/>
        <w:rPr>
          <w:sz w:val="26"/>
          <w:szCs w:val="26"/>
        </w:rPr>
      </w:pPr>
      <w:r w:rsidRPr="00963C71">
        <w:rPr>
          <w:sz w:val="26"/>
          <w:szCs w:val="26"/>
        </w:rPr>
        <w:t>4. Возложить ответственность за охрану труда на Главу сельского поселения,  прошедш</w:t>
      </w:r>
      <w:r w:rsidR="00963C71" w:rsidRPr="00963C71">
        <w:rPr>
          <w:sz w:val="26"/>
          <w:szCs w:val="26"/>
        </w:rPr>
        <w:t>его</w:t>
      </w:r>
      <w:r w:rsidRPr="00963C71">
        <w:rPr>
          <w:sz w:val="26"/>
          <w:szCs w:val="26"/>
        </w:rPr>
        <w:t xml:space="preserve"> обучение и проверку знаний по охране труда на лицензированных курсах и </w:t>
      </w:r>
      <w:proofErr w:type="gramStart"/>
      <w:r w:rsidRPr="00963C71">
        <w:rPr>
          <w:sz w:val="26"/>
          <w:szCs w:val="26"/>
        </w:rPr>
        <w:t>имеющ</w:t>
      </w:r>
      <w:r w:rsidR="00963C71" w:rsidRPr="00963C71">
        <w:rPr>
          <w:sz w:val="26"/>
          <w:szCs w:val="26"/>
        </w:rPr>
        <w:t>ий</w:t>
      </w:r>
      <w:proofErr w:type="gramEnd"/>
      <w:r w:rsidRPr="00963C71">
        <w:rPr>
          <w:sz w:val="26"/>
          <w:szCs w:val="26"/>
        </w:rPr>
        <w:t xml:space="preserve"> соответствующее удостоверение.</w:t>
      </w:r>
    </w:p>
    <w:p w:rsidR="0050157C" w:rsidRDefault="0050157C" w:rsidP="0050157C">
      <w:pPr>
        <w:spacing w:line="360" w:lineRule="auto"/>
        <w:ind w:firstLine="142"/>
        <w:jc w:val="both"/>
        <w:rPr>
          <w:sz w:val="26"/>
          <w:szCs w:val="26"/>
        </w:rPr>
      </w:pPr>
    </w:p>
    <w:p w:rsidR="00963C71" w:rsidRDefault="00963C71" w:rsidP="0050157C">
      <w:pPr>
        <w:spacing w:line="360" w:lineRule="auto"/>
        <w:ind w:firstLine="142"/>
        <w:jc w:val="both"/>
        <w:rPr>
          <w:sz w:val="26"/>
          <w:szCs w:val="26"/>
        </w:rPr>
      </w:pPr>
    </w:p>
    <w:p w:rsidR="00963C71" w:rsidRPr="00963C71" w:rsidRDefault="00963C71" w:rsidP="0050157C">
      <w:pPr>
        <w:spacing w:line="360" w:lineRule="auto"/>
        <w:ind w:firstLine="142"/>
        <w:jc w:val="both"/>
        <w:rPr>
          <w:sz w:val="26"/>
          <w:szCs w:val="26"/>
        </w:rPr>
      </w:pPr>
    </w:p>
    <w:p w:rsidR="0050157C" w:rsidRDefault="0050157C" w:rsidP="0050157C">
      <w:pPr>
        <w:ind w:right="284"/>
        <w:jc w:val="both"/>
        <w:rPr>
          <w:bCs/>
          <w:color w:val="000000"/>
          <w:spacing w:val="-2"/>
          <w:sz w:val="26"/>
          <w:szCs w:val="26"/>
        </w:rPr>
        <w:sectPr w:rsidR="0050157C" w:rsidSect="00C4153A">
          <w:pgSz w:w="11906" w:h="16838" w:code="9"/>
          <w:pgMar w:top="1134" w:right="991" w:bottom="719" w:left="1701" w:header="454" w:footer="454" w:gutter="0"/>
          <w:cols w:space="720"/>
          <w:titlePg/>
          <w:docGrid w:linePitch="381"/>
        </w:sectPr>
      </w:pPr>
      <w:r w:rsidRPr="00963C71">
        <w:rPr>
          <w:bCs/>
          <w:sz w:val="26"/>
          <w:szCs w:val="26"/>
        </w:rPr>
        <w:t>Глава сельского поселения</w:t>
      </w:r>
      <w:r w:rsidR="00963C71" w:rsidRPr="00963C71">
        <w:rPr>
          <w:bCs/>
          <w:sz w:val="26"/>
          <w:szCs w:val="26"/>
        </w:rPr>
        <w:t xml:space="preserve"> Пискалы                 </w:t>
      </w:r>
      <w:proofErr w:type="spellStart"/>
      <w:r w:rsidR="00963C71" w:rsidRPr="00963C71">
        <w:rPr>
          <w:bCs/>
          <w:sz w:val="26"/>
          <w:szCs w:val="26"/>
        </w:rPr>
        <w:t>К.А.Костыгов</w:t>
      </w:r>
      <w:proofErr w:type="spellEnd"/>
      <w:r w:rsidRPr="00963C71">
        <w:rPr>
          <w:bCs/>
          <w:sz w:val="26"/>
          <w:szCs w:val="26"/>
        </w:rPr>
        <w:t xml:space="preserve">                                                         </w:t>
      </w:r>
    </w:p>
    <w:p w:rsidR="005F6B7C" w:rsidRPr="005F6B7C" w:rsidRDefault="005F6B7C" w:rsidP="005F6B7C">
      <w:pPr>
        <w:jc w:val="right"/>
        <w:rPr>
          <w:rFonts w:eastAsia="Times New Roman"/>
          <w:color w:val="000000"/>
          <w:sz w:val="27"/>
          <w:szCs w:val="27"/>
        </w:rPr>
      </w:pPr>
      <w:r w:rsidRPr="005F6B7C">
        <w:rPr>
          <w:rFonts w:eastAsia="Times New Roman"/>
          <w:color w:val="000000"/>
          <w:sz w:val="27"/>
          <w:szCs w:val="27"/>
        </w:rPr>
        <w:lastRenderedPageBreak/>
        <w:t>Приложение  к постановлению</w:t>
      </w:r>
    </w:p>
    <w:p w:rsidR="005F6B7C" w:rsidRPr="005F6B7C" w:rsidRDefault="005F6B7C" w:rsidP="005F6B7C">
      <w:pPr>
        <w:jc w:val="right"/>
        <w:rPr>
          <w:rFonts w:eastAsia="Times New Roman"/>
          <w:color w:val="000000"/>
          <w:sz w:val="27"/>
          <w:szCs w:val="27"/>
        </w:rPr>
      </w:pPr>
      <w:r w:rsidRPr="005F6B7C">
        <w:rPr>
          <w:rFonts w:eastAsia="Times New Roman"/>
          <w:color w:val="000000"/>
          <w:sz w:val="27"/>
          <w:szCs w:val="27"/>
        </w:rPr>
        <w:t xml:space="preserve">Администрации </w:t>
      </w:r>
    </w:p>
    <w:p w:rsidR="005F6B7C" w:rsidRPr="005F6B7C" w:rsidRDefault="005F6B7C" w:rsidP="005F6B7C">
      <w:pPr>
        <w:jc w:val="right"/>
        <w:rPr>
          <w:rFonts w:eastAsia="Times New Roman"/>
          <w:color w:val="000000"/>
          <w:sz w:val="27"/>
          <w:szCs w:val="27"/>
        </w:rPr>
      </w:pPr>
      <w:r w:rsidRPr="005F6B7C">
        <w:rPr>
          <w:rFonts w:eastAsia="Times New Roman"/>
          <w:color w:val="000000"/>
          <w:sz w:val="27"/>
          <w:szCs w:val="27"/>
        </w:rPr>
        <w:t>сельского поселения</w:t>
      </w:r>
      <w:r>
        <w:rPr>
          <w:rFonts w:eastAsia="Times New Roman"/>
          <w:color w:val="000000"/>
          <w:sz w:val="27"/>
          <w:szCs w:val="27"/>
        </w:rPr>
        <w:t xml:space="preserve"> Пискалы</w:t>
      </w:r>
    </w:p>
    <w:p w:rsidR="005F6B7C" w:rsidRPr="005F6B7C" w:rsidRDefault="005F6B7C" w:rsidP="005F6B7C">
      <w:pPr>
        <w:jc w:val="right"/>
        <w:rPr>
          <w:rFonts w:eastAsia="Times New Roman"/>
          <w:color w:val="000000"/>
          <w:sz w:val="27"/>
          <w:szCs w:val="27"/>
        </w:rPr>
      </w:pPr>
      <w:r w:rsidRPr="005F6B7C">
        <w:rPr>
          <w:rFonts w:eastAsia="Times New Roman"/>
          <w:color w:val="000000"/>
          <w:sz w:val="27"/>
          <w:szCs w:val="27"/>
        </w:rPr>
        <w:t>от «</w:t>
      </w:r>
      <w:r w:rsidR="000222B0">
        <w:rPr>
          <w:rFonts w:eastAsia="Times New Roman"/>
          <w:color w:val="000000"/>
          <w:sz w:val="27"/>
          <w:szCs w:val="27"/>
        </w:rPr>
        <w:t>14</w:t>
      </w:r>
      <w:r w:rsidRPr="005F6B7C">
        <w:rPr>
          <w:rFonts w:eastAsia="Times New Roman"/>
          <w:color w:val="000000"/>
          <w:sz w:val="27"/>
          <w:szCs w:val="27"/>
        </w:rPr>
        <w:t>»</w:t>
      </w:r>
      <w:r w:rsidR="000222B0">
        <w:rPr>
          <w:rFonts w:eastAsia="Times New Roman"/>
          <w:color w:val="000000"/>
          <w:sz w:val="27"/>
          <w:szCs w:val="27"/>
        </w:rPr>
        <w:t xml:space="preserve"> ноября </w:t>
      </w:r>
      <w:r w:rsidRPr="005F6B7C">
        <w:rPr>
          <w:rFonts w:eastAsia="Times New Roman"/>
          <w:color w:val="000000"/>
          <w:sz w:val="27"/>
          <w:szCs w:val="27"/>
        </w:rPr>
        <w:t>201</w:t>
      </w:r>
      <w:r>
        <w:rPr>
          <w:rFonts w:eastAsia="Times New Roman"/>
          <w:color w:val="000000"/>
          <w:sz w:val="27"/>
          <w:szCs w:val="27"/>
        </w:rPr>
        <w:t>8</w:t>
      </w:r>
      <w:r w:rsidRPr="005F6B7C">
        <w:rPr>
          <w:rFonts w:eastAsia="Times New Roman"/>
          <w:color w:val="000000"/>
          <w:sz w:val="27"/>
          <w:szCs w:val="27"/>
        </w:rPr>
        <w:t xml:space="preserve"> г. № </w:t>
      </w:r>
      <w:r w:rsidR="000222B0">
        <w:rPr>
          <w:rFonts w:eastAsia="Times New Roman"/>
          <w:color w:val="000000"/>
          <w:sz w:val="27"/>
          <w:szCs w:val="27"/>
        </w:rPr>
        <w:t>61</w:t>
      </w:r>
    </w:p>
    <w:p w:rsidR="005F6B7C" w:rsidRPr="005F6B7C" w:rsidRDefault="005F6B7C" w:rsidP="005F6B7C">
      <w:pPr>
        <w:rPr>
          <w:rFonts w:eastAsia="Times New Roman"/>
          <w:color w:val="000000"/>
          <w:sz w:val="27"/>
          <w:szCs w:val="27"/>
        </w:rPr>
      </w:pPr>
      <w:r w:rsidRPr="005F6B7C">
        <w:rPr>
          <w:rFonts w:eastAsia="Times New Roman"/>
          <w:color w:val="000000"/>
          <w:szCs w:val="28"/>
        </w:rPr>
        <w:t> </w:t>
      </w:r>
    </w:p>
    <w:p w:rsidR="005F6B7C" w:rsidRPr="005F6B7C" w:rsidRDefault="005F6B7C" w:rsidP="005F6B7C">
      <w:pPr>
        <w:jc w:val="right"/>
        <w:rPr>
          <w:rFonts w:eastAsia="Times New Roman"/>
          <w:color w:val="000000"/>
          <w:sz w:val="27"/>
          <w:szCs w:val="27"/>
        </w:rPr>
      </w:pPr>
      <w:r w:rsidRPr="005F6B7C">
        <w:rPr>
          <w:rFonts w:eastAsia="Times New Roman"/>
          <w:color w:val="000000"/>
          <w:szCs w:val="28"/>
        </w:rPr>
        <w:t>Утверждаю</w:t>
      </w:r>
    </w:p>
    <w:p w:rsidR="005F6B7C" w:rsidRPr="005F6B7C" w:rsidRDefault="005F6B7C" w:rsidP="005F6B7C">
      <w:pPr>
        <w:jc w:val="right"/>
        <w:rPr>
          <w:rFonts w:eastAsia="Times New Roman"/>
          <w:color w:val="000000"/>
          <w:sz w:val="27"/>
          <w:szCs w:val="27"/>
        </w:rPr>
      </w:pPr>
      <w:r w:rsidRPr="005F6B7C">
        <w:rPr>
          <w:rFonts w:eastAsia="Times New Roman"/>
          <w:color w:val="000000"/>
          <w:szCs w:val="28"/>
        </w:rPr>
        <w:t>Глава сельского поселения</w:t>
      </w:r>
      <w:r>
        <w:rPr>
          <w:rFonts w:eastAsia="Times New Roman"/>
          <w:color w:val="000000"/>
          <w:szCs w:val="28"/>
        </w:rPr>
        <w:t xml:space="preserve"> Пискалы</w:t>
      </w:r>
    </w:p>
    <w:p w:rsidR="005F6B7C" w:rsidRPr="005F6B7C" w:rsidRDefault="005F6B7C" w:rsidP="005F6B7C">
      <w:pPr>
        <w:jc w:val="right"/>
        <w:rPr>
          <w:rFonts w:eastAsia="Times New Roman"/>
          <w:color w:val="000000"/>
          <w:sz w:val="27"/>
          <w:szCs w:val="27"/>
        </w:rPr>
      </w:pPr>
      <w:r w:rsidRPr="005F6B7C">
        <w:rPr>
          <w:rFonts w:eastAsia="Times New Roman"/>
          <w:color w:val="000000"/>
          <w:szCs w:val="28"/>
        </w:rPr>
        <w:t xml:space="preserve">____________ </w:t>
      </w:r>
      <w:proofErr w:type="spellStart"/>
      <w:r>
        <w:rPr>
          <w:rFonts w:eastAsia="Times New Roman"/>
          <w:color w:val="000000"/>
          <w:szCs w:val="28"/>
        </w:rPr>
        <w:t>К.А.Костыгов</w:t>
      </w:r>
      <w:proofErr w:type="spellEnd"/>
    </w:p>
    <w:p w:rsidR="005F6B7C" w:rsidRPr="005F6B7C" w:rsidRDefault="000222B0" w:rsidP="005F6B7C">
      <w:pPr>
        <w:jc w:val="right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Cs w:val="28"/>
        </w:rPr>
        <w:t>14.11.</w:t>
      </w:r>
      <w:r w:rsidR="005F6B7C" w:rsidRPr="005F6B7C">
        <w:rPr>
          <w:rFonts w:eastAsia="Times New Roman"/>
          <w:color w:val="000000"/>
          <w:szCs w:val="28"/>
        </w:rPr>
        <w:t>20</w:t>
      </w:r>
      <w:r>
        <w:rPr>
          <w:rFonts w:eastAsia="Times New Roman"/>
          <w:color w:val="000000"/>
          <w:szCs w:val="28"/>
        </w:rPr>
        <w:t xml:space="preserve">18 </w:t>
      </w:r>
      <w:r w:rsidR="005F6B7C" w:rsidRPr="005F6B7C">
        <w:rPr>
          <w:rFonts w:eastAsia="Times New Roman"/>
          <w:color w:val="000000"/>
          <w:szCs w:val="28"/>
        </w:rPr>
        <w:t>г.</w:t>
      </w:r>
    </w:p>
    <w:p w:rsidR="005F6B7C" w:rsidRPr="005F6B7C" w:rsidRDefault="005F6B7C" w:rsidP="005F6B7C">
      <w:pPr>
        <w:rPr>
          <w:rFonts w:eastAsia="Times New Roman"/>
          <w:color w:val="000000"/>
          <w:sz w:val="27"/>
          <w:szCs w:val="27"/>
        </w:rPr>
      </w:pPr>
      <w:r w:rsidRPr="005F6B7C">
        <w:rPr>
          <w:rFonts w:eastAsia="Times New Roman"/>
          <w:color w:val="000000"/>
          <w:szCs w:val="28"/>
        </w:rPr>
        <w:t> </w:t>
      </w:r>
    </w:p>
    <w:p w:rsidR="005F6B7C" w:rsidRPr="005F6B7C" w:rsidRDefault="005F6B7C" w:rsidP="00692B3F">
      <w:pPr>
        <w:jc w:val="center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ИНСТРУКЦИЯ</w:t>
      </w:r>
    </w:p>
    <w:p w:rsidR="005F6B7C" w:rsidRPr="005F6B7C" w:rsidRDefault="005F6B7C" w:rsidP="00692B3F">
      <w:pPr>
        <w:jc w:val="center"/>
        <w:rPr>
          <w:rFonts w:eastAsia="Times New Roman"/>
          <w:color w:val="000000"/>
          <w:sz w:val="26"/>
          <w:szCs w:val="26"/>
        </w:rPr>
      </w:pPr>
    </w:p>
    <w:p w:rsidR="005F6B7C" w:rsidRPr="005F6B7C" w:rsidRDefault="005F6B7C" w:rsidP="00692B3F">
      <w:pPr>
        <w:jc w:val="center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ПО  ОХРАНЕ  ТРУДА  ДЛЯ  РАБОТНИКОВ  АДМИНИСТРАЦИИ</w:t>
      </w:r>
    </w:p>
    <w:p w:rsidR="005F6B7C" w:rsidRPr="005F6B7C" w:rsidRDefault="005F6B7C" w:rsidP="00692B3F">
      <w:pPr>
        <w:jc w:val="center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сельского поселения</w:t>
      </w:r>
      <w:r w:rsidR="00C51AFC" w:rsidRPr="00692B3F">
        <w:rPr>
          <w:rFonts w:eastAsia="Times New Roman"/>
          <w:color w:val="000000"/>
          <w:sz w:val="26"/>
          <w:szCs w:val="26"/>
        </w:rPr>
        <w:t xml:space="preserve"> Пискалы</w:t>
      </w:r>
    </w:p>
    <w:p w:rsidR="005F6B7C" w:rsidRPr="005F6B7C" w:rsidRDefault="005F6B7C" w:rsidP="00692B3F">
      <w:pPr>
        <w:jc w:val="center"/>
        <w:rPr>
          <w:rFonts w:eastAsia="Times New Roman"/>
          <w:color w:val="000000"/>
          <w:sz w:val="26"/>
          <w:szCs w:val="26"/>
        </w:rPr>
      </w:pPr>
    </w:p>
    <w:p w:rsidR="005F6B7C" w:rsidRPr="005F6B7C" w:rsidRDefault="005F6B7C" w:rsidP="00692B3F">
      <w:pPr>
        <w:jc w:val="center"/>
        <w:rPr>
          <w:rFonts w:eastAsia="Times New Roman"/>
          <w:color w:val="000000"/>
          <w:sz w:val="26"/>
          <w:szCs w:val="26"/>
        </w:rPr>
      </w:pPr>
    </w:p>
    <w:p w:rsidR="005F6B7C" w:rsidRPr="005F6B7C" w:rsidRDefault="005F6B7C" w:rsidP="00692B3F">
      <w:pPr>
        <w:jc w:val="center"/>
        <w:rPr>
          <w:rFonts w:eastAsia="Times New Roman"/>
          <w:color w:val="000000"/>
          <w:sz w:val="26"/>
          <w:szCs w:val="26"/>
          <w:u w:val="single"/>
        </w:rPr>
      </w:pPr>
      <w:r w:rsidRPr="005F6B7C">
        <w:rPr>
          <w:rFonts w:eastAsia="Times New Roman"/>
          <w:color w:val="000000"/>
          <w:sz w:val="26"/>
          <w:szCs w:val="26"/>
          <w:u w:val="single"/>
        </w:rPr>
        <w:t>1. ОБШИЕ ТРЕБОВАНИЯ БЕЗОПАСНОСТИ</w:t>
      </w:r>
    </w:p>
    <w:p w:rsidR="005F6B7C" w:rsidRPr="005F6B7C" w:rsidRDefault="005F6B7C" w:rsidP="00692B3F">
      <w:pPr>
        <w:jc w:val="center"/>
        <w:rPr>
          <w:rFonts w:eastAsia="Times New Roman"/>
          <w:color w:val="000000"/>
          <w:sz w:val="26"/>
          <w:szCs w:val="26"/>
        </w:rPr>
      </w:pPr>
    </w:p>
    <w:p w:rsidR="005F6B7C" w:rsidRPr="00692B3F" w:rsidRDefault="005F6B7C" w:rsidP="00692B3F">
      <w:pPr>
        <w:pStyle w:val="a6"/>
        <w:numPr>
          <w:ilvl w:val="1"/>
          <w:numId w:val="1"/>
        </w:numPr>
        <w:ind w:left="142" w:firstLine="566"/>
        <w:jc w:val="both"/>
        <w:rPr>
          <w:rFonts w:eastAsia="Times New Roman"/>
          <w:color w:val="000000"/>
          <w:sz w:val="26"/>
          <w:szCs w:val="26"/>
        </w:rPr>
      </w:pPr>
      <w:r w:rsidRPr="00692B3F">
        <w:rPr>
          <w:rFonts w:eastAsia="Times New Roman"/>
          <w:color w:val="000000"/>
          <w:sz w:val="26"/>
          <w:szCs w:val="26"/>
        </w:rPr>
        <w:t>Настоящая инструкция разработана для муниципальных и немуниципальных служащих Администрации сельского поселения</w:t>
      </w:r>
      <w:r w:rsidR="00C51AFC" w:rsidRPr="00692B3F">
        <w:rPr>
          <w:rFonts w:eastAsia="Times New Roman"/>
          <w:color w:val="000000"/>
          <w:sz w:val="26"/>
          <w:szCs w:val="26"/>
        </w:rPr>
        <w:t xml:space="preserve"> Пискалы</w:t>
      </w:r>
      <w:r w:rsidRPr="00692B3F">
        <w:rPr>
          <w:rFonts w:eastAsia="Times New Roman"/>
          <w:color w:val="000000"/>
          <w:sz w:val="26"/>
          <w:szCs w:val="26"/>
        </w:rPr>
        <w:t>.</w:t>
      </w:r>
    </w:p>
    <w:p w:rsidR="003E1C83" w:rsidRPr="00692B3F" w:rsidRDefault="003E1C83" w:rsidP="00692B3F">
      <w:pPr>
        <w:pStyle w:val="a6"/>
        <w:numPr>
          <w:ilvl w:val="1"/>
          <w:numId w:val="1"/>
        </w:numPr>
        <w:ind w:left="0" w:firstLine="708"/>
        <w:jc w:val="both"/>
        <w:rPr>
          <w:rFonts w:eastAsia="Times New Roman"/>
          <w:color w:val="000000"/>
          <w:sz w:val="26"/>
          <w:szCs w:val="26"/>
        </w:rPr>
      </w:pPr>
      <w:r w:rsidRPr="00692B3F">
        <w:rPr>
          <w:sz w:val="26"/>
          <w:szCs w:val="26"/>
        </w:rPr>
        <w:t xml:space="preserve">Рабочие места служащих, в том числе с использованием персональных </w:t>
      </w:r>
      <w:proofErr w:type="gramStart"/>
      <w:r w:rsidRPr="00692B3F">
        <w:rPr>
          <w:sz w:val="26"/>
          <w:szCs w:val="26"/>
        </w:rPr>
        <w:t>электронно – вычислительных</w:t>
      </w:r>
      <w:proofErr w:type="gramEnd"/>
      <w:r w:rsidRPr="00692B3F">
        <w:rPr>
          <w:sz w:val="26"/>
          <w:szCs w:val="26"/>
        </w:rPr>
        <w:t xml:space="preserve"> машин (далее также - ПЭВМ), периферийных устройств вычислительных комплексов (принтеры, сканеры, клавиатура, модемы), копировально - множительной техники должны соответствовать требованиям санитарных правил и норм (далее – СанПиН) 2.2.2/2.4.1340-03, </w:t>
      </w:r>
      <w:proofErr w:type="spellStart"/>
      <w:r w:rsidRPr="00692B3F">
        <w:rPr>
          <w:sz w:val="26"/>
          <w:szCs w:val="26"/>
        </w:rPr>
        <w:t>СанПин</w:t>
      </w:r>
      <w:proofErr w:type="spellEnd"/>
      <w:r w:rsidRPr="00692B3F">
        <w:rPr>
          <w:sz w:val="26"/>
          <w:szCs w:val="26"/>
        </w:rPr>
        <w:t xml:space="preserve"> 2.2.2.1332-03</w:t>
      </w:r>
    </w:p>
    <w:p w:rsidR="005F6B7C" w:rsidRPr="005F6B7C" w:rsidRDefault="005F6B7C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1.</w:t>
      </w:r>
      <w:r w:rsidR="009C6A98" w:rsidRPr="00692B3F">
        <w:rPr>
          <w:rFonts w:eastAsia="Times New Roman"/>
          <w:color w:val="000000"/>
          <w:sz w:val="26"/>
          <w:szCs w:val="26"/>
        </w:rPr>
        <w:t>3</w:t>
      </w:r>
      <w:r w:rsidRPr="005F6B7C">
        <w:rPr>
          <w:rFonts w:eastAsia="Times New Roman"/>
          <w:color w:val="000000"/>
          <w:sz w:val="26"/>
          <w:szCs w:val="26"/>
        </w:rPr>
        <w:t>. Работник Администрации допускается к самостоятельной работе после прохождения:</w:t>
      </w:r>
    </w:p>
    <w:p w:rsidR="005F6B7C" w:rsidRPr="005F6B7C" w:rsidRDefault="005F6B7C" w:rsidP="00692B3F">
      <w:pPr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- медицинского освидетельствования;</w:t>
      </w:r>
    </w:p>
    <w:p w:rsidR="005F6B7C" w:rsidRPr="005F6B7C" w:rsidRDefault="005F6B7C" w:rsidP="00692B3F">
      <w:pPr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- вводного инструктажа по охране труда;</w:t>
      </w:r>
    </w:p>
    <w:p w:rsidR="005F6B7C" w:rsidRPr="005F6B7C" w:rsidRDefault="005F6B7C" w:rsidP="00692B3F">
      <w:pPr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- первичного инструктажа на рабочем месте;</w:t>
      </w:r>
    </w:p>
    <w:p w:rsidR="005F6B7C" w:rsidRPr="00692B3F" w:rsidRDefault="005F6B7C" w:rsidP="00692B3F">
      <w:pPr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- обучения элементарным правилам электробезопасности, проверки знаний элементарных правил электробезопасности.</w:t>
      </w:r>
    </w:p>
    <w:p w:rsidR="00EA2B2A" w:rsidRPr="005F6B7C" w:rsidRDefault="00EA2B2A" w:rsidP="00692B3F">
      <w:pPr>
        <w:pStyle w:val="a7"/>
        <w:spacing w:before="0" w:beforeAutospacing="0" w:after="0" w:afterAutospacing="0"/>
        <w:rPr>
          <w:sz w:val="26"/>
          <w:szCs w:val="26"/>
        </w:rPr>
      </w:pPr>
      <w:r w:rsidRPr="00692B3F">
        <w:rPr>
          <w:color w:val="000000"/>
          <w:sz w:val="26"/>
          <w:szCs w:val="26"/>
        </w:rPr>
        <w:t xml:space="preserve">         </w:t>
      </w:r>
      <w:r w:rsidR="00701529">
        <w:rPr>
          <w:color w:val="000000"/>
          <w:sz w:val="26"/>
          <w:szCs w:val="26"/>
        </w:rPr>
        <w:t xml:space="preserve"> </w:t>
      </w:r>
      <w:r w:rsidRPr="00692B3F">
        <w:rPr>
          <w:color w:val="000000"/>
          <w:sz w:val="26"/>
          <w:szCs w:val="26"/>
        </w:rPr>
        <w:t xml:space="preserve">1.4. </w:t>
      </w:r>
      <w:r w:rsidRPr="00692B3F">
        <w:rPr>
          <w:sz w:val="26"/>
          <w:szCs w:val="26"/>
        </w:rPr>
        <w:t xml:space="preserve">Женщины со времени установления беременности должны переводиться на работы, не связанные с использованием ПЭВМ, или для них ограничивается время работы с ПЭВМ (не более 3-х часов за рабочую смену) при условии соблюдения гигиенических требований, установленных </w:t>
      </w:r>
      <w:proofErr w:type="spellStart"/>
      <w:r w:rsidRPr="00692B3F">
        <w:rPr>
          <w:sz w:val="26"/>
          <w:szCs w:val="26"/>
        </w:rPr>
        <w:t>СанПин</w:t>
      </w:r>
      <w:proofErr w:type="spellEnd"/>
      <w:r w:rsidRPr="00692B3F">
        <w:rPr>
          <w:sz w:val="26"/>
          <w:szCs w:val="26"/>
        </w:rPr>
        <w:t xml:space="preserve"> 2.2.2/2.4.1340-03. </w:t>
      </w:r>
    </w:p>
    <w:p w:rsidR="00701529" w:rsidRDefault="005F6B7C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1.</w:t>
      </w:r>
      <w:r w:rsidR="00EA2B2A" w:rsidRPr="00692B3F">
        <w:rPr>
          <w:rFonts w:eastAsia="Times New Roman"/>
          <w:color w:val="000000"/>
          <w:sz w:val="26"/>
          <w:szCs w:val="26"/>
        </w:rPr>
        <w:t>5</w:t>
      </w:r>
      <w:r w:rsidRPr="005F6B7C">
        <w:rPr>
          <w:rFonts w:eastAsia="Times New Roman"/>
          <w:color w:val="000000"/>
          <w:sz w:val="26"/>
          <w:szCs w:val="26"/>
        </w:rPr>
        <w:t>.</w:t>
      </w:r>
      <w:r w:rsidR="00701529">
        <w:rPr>
          <w:rFonts w:eastAsia="Times New Roman"/>
          <w:color w:val="000000"/>
          <w:sz w:val="26"/>
          <w:szCs w:val="26"/>
        </w:rPr>
        <w:t xml:space="preserve"> </w:t>
      </w:r>
      <w:r w:rsidRPr="005F6B7C">
        <w:rPr>
          <w:rFonts w:eastAsia="Times New Roman"/>
          <w:color w:val="000000"/>
          <w:sz w:val="26"/>
          <w:szCs w:val="26"/>
        </w:rPr>
        <w:t>Повторный  инструктаж  по  охране  труда  и  проверка</w:t>
      </w:r>
      <w:r w:rsidR="00701529">
        <w:rPr>
          <w:rFonts w:eastAsia="Times New Roman"/>
          <w:color w:val="000000"/>
          <w:sz w:val="26"/>
          <w:szCs w:val="26"/>
        </w:rPr>
        <w:t xml:space="preserve"> </w:t>
      </w:r>
      <w:r w:rsidRPr="005F6B7C">
        <w:rPr>
          <w:rFonts w:eastAsia="Times New Roman"/>
          <w:color w:val="000000"/>
          <w:sz w:val="26"/>
          <w:szCs w:val="26"/>
        </w:rPr>
        <w:t xml:space="preserve">знаний </w:t>
      </w:r>
      <w:r w:rsidR="00701529">
        <w:rPr>
          <w:rFonts w:eastAsia="Times New Roman"/>
          <w:color w:val="000000"/>
          <w:sz w:val="26"/>
          <w:szCs w:val="26"/>
        </w:rPr>
        <w:t>н</w:t>
      </w:r>
      <w:r w:rsidRPr="005F6B7C">
        <w:rPr>
          <w:rFonts w:eastAsia="Times New Roman"/>
          <w:color w:val="000000"/>
          <w:sz w:val="26"/>
          <w:szCs w:val="26"/>
        </w:rPr>
        <w:t>астоящей инструкции для работников Администрации проводится один раз в 6  месяцев.</w:t>
      </w:r>
    </w:p>
    <w:p w:rsidR="005F6B7C" w:rsidRPr="005F6B7C" w:rsidRDefault="005F6B7C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1.</w:t>
      </w:r>
      <w:r w:rsidR="00EA2B2A" w:rsidRPr="00692B3F">
        <w:rPr>
          <w:rFonts w:eastAsia="Times New Roman"/>
          <w:color w:val="000000"/>
          <w:sz w:val="26"/>
          <w:szCs w:val="26"/>
        </w:rPr>
        <w:t>6</w:t>
      </w:r>
      <w:r w:rsidRPr="005F6B7C">
        <w:rPr>
          <w:rFonts w:eastAsia="Times New Roman"/>
          <w:color w:val="000000"/>
          <w:sz w:val="26"/>
          <w:szCs w:val="26"/>
        </w:rPr>
        <w:t>. Работник Администрации обязан выполнять должностные обязанности, работать по заданию своего руководителя, соблюдать дисциплину труда, своевременно и точно выполнять распоряжения руководителя, требования по охране труда.</w:t>
      </w:r>
    </w:p>
    <w:p w:rsidR="005F6B7C" w:rsidRPr="005F6B7C" w:rsidRDefault="005F6B7C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1.</w:t>
      </w:r>
      <w:r w:rsidR="00EA2B2A" w:rsidRPr="00692B3F">
        <w:rPr>
          <w:rFonts w:eastAsia="Times New Roman"/>
          <w:color w:val="000000"/>
          <w:sz w:val="26"/>
          <w:szCs w:val="26"/>
        </w:rPr>
        <w:t>7</w:t>
      </w:r>
      <w:r w:rsidRPr="005F6B7C">
        <w:rPr>
          <w:rFonts w:eastAsia="Times New Roman"/>
          <w:color w:val="000000"/>
          <w:sz w:val="26"/>
          <w:szCs w:val="26"/>
        </w:rPr>
        <w:t>. Работник Администрации должен выполнять свои обязанности в рабочее время согласно Правилам  внутреннего  трудового  распорядка.</w:t>
      </w:r>
    </w:p>
    <w:p w:rsidR="005F6B7C" w:rsidRPr="005F6B7C" w:rsidRDefault="005F6B7C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1.</w:t>
      </w:r>
      <w:r w:rsidR="00EA2B2A" w:rsidRPr="00692B3F">
        <w:rPr>
          <w:rFonts w:eastAsia="Times New Roman"/>
          <w:color w:val="000000"/>
          <w:sz w:val="26"/>
          <w:szCs w:val="26"/>
        </w:rPr>
        <w:t>8</w:t>
      </w:r>
      <w:r w:rsidRPr="005F6B7C">
        <w:rPr>
          <w:rFonts w:eastAsia="Times New Roman"/>
          <w:color w:val="000000"/>
          <w:sz w:val="26"/>
          <w:szCs w:val="26"/>
        </w:rPr>
        <w:t>. При эксплуатации персонального компьютера на работника могут оказывать действие следующие опасные производственные факторы:</w:t>
      </w:r>
    </w:p>
    <w:p w:rsidR="005F6B7C" w:rsidRPr="005F6B7C" w:rsidRDefault="005F6B7C" w:rsidP="00692B3F">
      <w:pPr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- повышенные уровни электромагнитного излучения;</w:t>
      </w:r>
    </w:p>
    <w:p w:rsidR="005F6B7C" w:rsidRPr="005F6B7C" w:rsidRDefault="005F6B7C" w:rsidP="00692B3F">
      <w:pPr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- пониженная или повышенная влажность воздуха рабочей зоны;</w:t>
      </w:r>
    </w:p>
    <w:p w:rsidR="005F6B7C" w:rsidRPr="005F6B7C" w:rsidRDefault="005F6B7C" w:rsidP="00692B3F">
      <w:pPr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- пониженная или повышенная подвижность воздуха рабочей зоны;</w:t>
      </w:r>
    </w:p>
    <w:p w:rsidR="005F6B7C" w:rsidRPr="005F6B7C" w:rsidRDefault="005F6B7C" w:rsidP="00692B3F">
      <w:pPr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lastRenderedPageBreak/>
        <w:t>- повышенный уровень шума;</w:t>
      </w:r>
    </w:p>
    <w:p w:rsidR="005F6B7C" w:rsidRPr="005F6B7C" w:rsidRDefault="005F6B7C" w:rsidP="00692B3F">
      <w:pPr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- повышенный или пониженный уровень освещенности;</w:t>
      </w:r>
    </w:p>
    <w:p w:rsidR="005F6B7C" w:rsidRPr="005F6B7C" w:rsidRDefault="005F6B7C" w:rsidP="00692B3F">
      <w:pPr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- повышенная яркость светового изображения;</w:t>
      </w:r>
    </w:p>
    <w:p w:rsidR="005F6B7C" w:rsidRPr="005F6B7C" w:rsidRDefault="005F6B7C" w:rsidP="00692B3F">
      <w:pPr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- повышенное значение напряжения в электрической цепи, замыкание которой может произойти через тело человека;</w:t>
      </w:r>
    </w:p>
    <w:p w:rsidR="005F6B7C" w:rsidRPr="005F6B7C" w:rsidRDefault="005F6B7C" w:rsidP="00692B3F">
      <w:pPr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- напряжение зрения, внимания, длительные статические нагрузки.</w:t>
      </w:r>
    </w:p>
    <w:p w:rsidR="005F6B7C" w:rsidRPr="005F6B7C" w:rsidRDefault="005F6B7C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1.</w:t>
      </w:r>
      <w:r w:rsidR="00EA2B2A" w:rsidRPr="00692B3F">
        <w:rPr>
          <w:rFonts w:eastAsia="Times New Roman"/>
          <w:color w:val="000000"/>
          <w:sz w:val="26"/>
          <w:szCs w:val="26"/>
        </w:rPr>
        <w:t>9</w:t>
      </w:r>
      <w:r w:rsidRPr="005F6B7C">
        <w:rPr>
          <w:rFonts w:eastAsia="Times New Roman"/>
          <w:color w:val="000000"/>
          <w:sz w:val="26"/>
          <w:szCs w:val="26"/>
        </w:rPr>
        <w:t>. Работник администрации, эксплуатирующий электрооборудование при выполнении трудовых обязанностей должен иметь:</w:t>
      </w:r>
    </w:p>
    <w:p w:rsidR="005F6B7C" w:rsidRPr="005F6B7C" w:rsidRDefault="005F6B7C" w:rsidP="00692B3F">
      <w:pPr>
        <w:jc w:val="both"/>
        <w:rPr>
          <w:rFonts w:eastAsia="Times New Roman"/>
          <w:color w:val="000000"/>
          <w:sz w:val="26"/>
          <w:szCs w:val="26"/>
        </w:rPr>
      </w:pPr>
      <w:proofErr w:type="gramStart"/>
      <w:r w:rsidRPr="005F6B7C">
        <w:rPr>
          <w:rFonts w:eastAsia="Times New Roman"/>
          <w:color w:val="000000"/>
          <w:sz w:val="26"/>
          <w:szCs w:val="26"/>
        </w:rPr>
        <w:t xml:space="preserve">- элементарное знакомство с эксплуатируемой электроустановкой (инструкция по эксплуатации, место подключения электроустановки в распределительном устройстве, входной рубильник, блокировочный рубильник, принципиальную электрическую схему трассы подключения, кнопки управления, корпус, ручки управления; основные элементы электроустановки-трансформатора, выпрямителя и генератора постоянного тока, электродвигатель, панель управления, заземления, </w:t>
      </w:r>
      <w:proofErr w:type="spellStart"/>
      <w:r w:rsidRPr="005F6B7C">
        <w:rPr>
          <w:rFonts w:eastAsia="Times New Roman"/>
          <w:color w:val="000000"/>
          <w:sz w:val="26"/>
          <w:szCs w:val="26"/>
        </w:rPr>
        <w:t>зануления</w:t>
      </w:r>
      <w:proofErr w:type="spellEnd"/>
      <w:r w:rsidRPr="005F6B7C">
        <w:rPr>
          <w:rFonts w:eastAsia="Times New Roman"/>
          <w:color w:val="000000"/>
          <w:sz w:val="26"/>
          <w:szCs w:val="26"/>
        </w:rPr>
        <w:t xml:space="preserve"> и т.д.);</w:t>
      </w:r>
      <w:proofErr w:type="gramEnd"/>
    </w:p>
    <w:p w:rsidR="005F6B7C" w:rsidRPr="005F6B7C" w:rsidRDefault="005F6B7C" w:rsidP="00692B3F">
      <w:pPr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 xml:space="preserve">- знать основные меры предосторожности по охране труда, соблюдать организационно-технические меры при выполнении работ (знание настоящей инструкции, исправность питающей линии подключения - перегибы, оголенные участки, места смятия; применение основных и дополнительных средств защиты; использование инструмента с изолированными ручками, проверка подключения заземления и </w:t>
      </w:r>
      <w:proofErr w:type="spellStart"/>
      <w:r w:rsidRPr="005F6B7C">
        <w:rPr>
          <w:rFonts w:eastAsia="Times New Roman"/>
          <w:color w:val="000000"/>
          <w:sz w:val="26"/>
          <w:szCs w:val="26"/>
        </w:rPr>
        <w:t>зануления</w:t>
      </w:r>
      <w:proofErr w:type="spellEnd"/>
      <w:r w:rsidRPr="005F6B7C">
        <w:rPr>
          <w:rFonts w:eastAsia="Times New Roman"/>
          <w:color w:val="000000"/>
          <w:sz w:val="26"/>
          <w:szCs w:val="26"/>
        </w:rPr>
        <w:t>);</w:t>
      </w:r>
    </w:p>
    <w:p w:rsidR="005F6B7C" w:rsidRPr="005F6B7C" w:rsidRDefault="005F6B7C" w:rsidP="00692B3F">
      <w:pPr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- иметь отчетливое представление об опасности поражения электрическим током и опасности приближения к токоведущим частям (опасное напряжение, опасная сила тока, классификация помещения по электробезопасности, величина сопротивления заземления);</w:t>
      </w:r>
    </w:p>
    <w:p w:rsidR="005F6B7C" w:rsidRPr="005F6B7C" w:rsidRDefault="005F6B7C" w:rsidP="00692B3F">
      <w:pPr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- иметь практические навыки оказания первой доврачебной помощи пострадавшим от электротока.</w:t>
      </w:r>
    </w:p>
    <w:p w:rsidR="005F6B7C" w:rsidRPr="005F6B7C" w:rsidRDefault="005F6B7C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1.</w:t>
      </w:r>
      <w:r w:rsidR="00EA2B2A" w:rsidRPr="00692B3F">
        <w:rPr>
          <w:rFonts w:eastAsia="Times New Roman"/>
          <w:color w:val="000000"/>
          <w:sz w:val="26"/>
          <w:szCs w:val="26"/>
        </w:rPr>
        <w:t>10</w:t>
      </w:r>
      <w:r w:rsidRPr="005F6B7C">
        <w:rPr>
          <w:rFonts w:eastAsia="Times New Roman"/>
          <w:color w:val="000000"/>
          <w:sz w:val="26"/>
          <w:szCs w:val="26"/>
        </w:rPr>
        <w:t>. При эксплуатации электрооборудования опасным производственным фактором является электрический ток. Предельно допустимая величина переменного тока 0,3мА. При увеличении тока до 0,6-1,6 мА человек начинает ощущать его воздействие.</w:t>
      </w:r>
    </w:p>
    <w:p w:rsidR="005F6B7C" w:rsidRPr="005F6B7C" w:rsidRDefault="005F6B7C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Факторами, определяющими степень поражения электротоком, являются сила тока, продолжительность воздействия электротока на человека, место соприкосновения и путь прохождения проникновения тока, состояние кожи, электрическое сопротивление тела, физиологическое состояние организма.</w:t>
      </w:r>
    </w:p>
    <w:p w:rsidR="005F6B7C" w:rsidRPr="005F6B7C" w:rsidRDefault="005F6B7C" w:rsidP="00692B3F">
      <w:pPr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Виды поражения электротоком:</w:t>
      </w:r>
    </w:p>
    <w:p w:rsidR="005F6B7C" w:rsidRPr="005F6B7C" w:rsidRDefault="005F6B7C" w:rsidP="00692B3F">
      <w:pPr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- электрический удар (паралич сердца и дыхания);</w:t>
      </w:r>
    </w:p>
    <w:p w:rsidR="005F6B7C" w:rsidRPr="005F6B7C" w:rsidRDefault="005F6B7C" w:rsidP="00692B3F">
      <w:pPr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- термический ожог (</w:t>
      </w:r>
      <w:proofErr w:type="spellStart"/>
      <w:r w:rsidRPr="005F6B7C">
        <w:rPr>
          <w:rFonts w:eastAsia="Times New Roman"/>
          <w:color w:val="000000"/>
          <w:sz w:val="26"/>
          <w:szCs w:val="26"/>
        </w:rPr>
        <w:t>электроожог</w:t>
      </w:r>
      <w:proofErr w:type="spellEnd"/>
      <w:r w:rsidRPr="005F6B7C">
        <w:rPr>
          <w:rFonts w:eastAsia="Times New Roman"/>
          <w:color w:val="000000"/>
          <w:sz w:val="26"/>
          <w:szCs w:val="26"/>
        </w:rPr>
        <w:t>);</w:t>
      </w:r>
    </w:p>
    <w:p w:rsidR="005F6B7C" w:rsidRPr="005F6B7C" w:rsidRDefault="005F6B7C" w:rsidP="00692B3F">
      <w:pPr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 xml:space="preserve">- </w:t>
      </w:r>
      <w:proofErr w:type="spellStart"/>
      <w:r w:rsidRPr="005F6B7C">
        <w:rPr>
          <w:rFonts w:eastAsia="Times New Roman"/>
          <w:color w:val="000000"/>
          <w:sz w:val="26"/>
          <w:szCs w:val="26"/>
        </w:rPr>
        <w:t>электрометаллизация</w:t>
      </w:r>
      <w:proofErr w:type="spellEnd"/>
      <w:r w:rsidRPr="005F6B7C">
        <w:rPr>
          <w:rFonts w:eastAsia="Times New Roman"/>
          <w:color w:val="000000"/>
          <w:sz w:val="26"/>
          <w:szCs w:val="26"/>
        </w:rPr>
        <w:t xml:space="preserve"> кожи;</w:t>
      </w:r>
    </w:p>
    <w:p w:rsidR="005F6B7C" w:rsidRPr="005F6B7C" w:rsidRDefault="005F6B7C" w:rsidP="00692B3F">
      <w:pPr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- технические повреждения;</w:t>
      </w:r>
    </w:p>
    <w:p w:rsidR="005F6B7C" w:rsidRPr="005F6B7C" w:rsidRDefault="005F6B7C" w:rsidP="00692B3F">
      <w:pPr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 xml:space="preserve">- </w:t>
      </w:r>
      <w:proofErr w:type="spellStart"/>
      <w:r w:rsidRPr="005F6B7C">
        <w:rPr>
          <w:rFonts w:eastAsia="Times New Roman"/>
          <w:color w:val="000000"/>
          <w:sz w:val="26"/>
          <w:szCs w:val="26"/>
        </w:rPr>
        <w:t>электроофтальмия</w:t>
      </w:r>
      <w:proofErr w:type="spellEnd"/>
      <w:r w:rsidRPr="005F6B7C">
        <w:rPr>
          <w:rFonts w:eastAsia="Times New Roman"/>
          <w:color w:val="000000"/>
          <w:sz w:val="26"/>
          <w:szCs w:val="26"/>
        </w:rPr>
        <w:t xml:space="preserve"> (воспаление глаз вследствие действия электротока).</w:t>
      </w:r>
    </w:p>
    <w:p w:rsidR="005F6B7C" w:rsidRPr="005F6B7C" w:rsidRDefault="005F6B7C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F6B7C">
        <w:rPr>
          <w:rFonts w:eastAsia="Times New Roman"/>
          <w:color w:val="000000"/>
          <w:sz w:val="26"/>
          <w:szCs w:val="26"/>
        </w:rPr>
        <w:t>1.</w:t>
      </w:r>
      <w:r w:rsidR="00EA2B2A" w:rsidRPr="00692B3F">
        <w:rPr>
          <w:rFonts w:eastAsia="Times New Roman"/>
          <w:color w:val="000000"/>
          <w:sz w:val="26"/>
          <w:szCs w:val="26"/>
        </w:rPr>
        <w:t>11</w:t>
      </w:r>
      <w:r w:rsidRPr="005F6B7C">
        <w:rPr>
          <w:rFonts w:eastAsia="Times New Roman"/>
          <w:color w:val="000000"/>
          <w:sz w:val="26"/>
          <w:szCs w:val="26"/>
        </w:rPr>
        <w:t>. Работник Администрации  обязан соблюдать требования по обеспечению пожарной безопасности, знать место нахождения средств пожаротушения, уметь пользоваться первичными средствами пожаротушения, в том числе огнетушителями порошковыми марки ОП-5</w:t>
      </w:r>
      <w:r w:rsidR="00C51AFC" w:rsidRPr="00692B3F">
        <w:rPr>
          <w:rFonts w:eastAsia="Times New Roman"/>
          <w:color w:val="000000"/>
          <w:sz w:val="26"/>
          <w:szCs w:val="26"/>
        </w:rPr>
        <w:t>(3)</w:t>
      </w:r>
      <w:r w:rsidRPr="005F6B7C">
        <w:rPr>
          <w:rFonts w:eastAsia="Times New Roman"/>
          <w:color w:val="000000"/>
          <w:sz w:val="26"/>
          <w:szCs w:val="26"/>
        </w:rPr>
        <w:t>.</w:t>
      </w:r>
    </w:p>
    <w:p w:rsidR="005F6B7C" w:rsidRPr="00692B3F" w:rsidRDefault="00C51AFC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692B3F">
        <w:rPr>
          <w:rFonts w:eastAsia="Times New Roman"/>
          <w:color w:val="000000"/>
          <w:sz w:val="26"/>
          <w:szCs w:val="26"/>
        </w:rPr>
        <w:t>П</w:t>
      </w:r>
      <w:r w:rsidR="005F6B7C" w:rsidRPr="005F6B7C">
        <w:rPr>
          <w:rFonts w:eastAsia="Times New Roman"/>
          <w:color w:val="000000"/>
          <w:sz w:val="26"/>
          <w:szCs w:val="26"/>
        </w:rPr>
        <w:t>орошковый</w:t>
      </w:r>
      <w:r w:rsidRPr="00692B3F">
        <w:rPr>
          <w:rFonts w:eastAsia="Times New Roman"/>
          <w:color w:val="000000"/>
          <w:sz w:val="26"/>
          <w:szCs w:val="26"/>
        </w:rPr>
        <w:t xml:space="preserve">  (ОП-5</w:t>
      </w:r>
      <w:r w:rsidR="005F6B7C" w:rsidRPr="005F6B7C">
        <w:rPr>
          <w:rFonts w:eastAsia="Times New Roman"/>
          <w:color w:val="000000"/>
          <w:sz w:val="26"/>
          <w:szCs w:val="26"/>
        </w:rPr>
        <w:t>) огнетушител</w:t>
      </w:r>
      <w:r w:rsidRPr="00692B3F">
        <w:rPr>
          <w:rFonts w:eastAsia="Times New Roman"/>
          <w:color w:val="000000"/>
          <w:sz w:val="26"/>
          <w:szCs w:val="26"/>
        </w:rPr>
        <w:t>ь</w:t>
      </w:r>
      <w:r w:rsidR="005F6B7C" w:rsidRPr="005F6B7C">
        <w:rPr>
          <w:rFonts w:eastAsia="Times New Roman"/>
          <w:color w:val="000000"/>
          <w:sz w:val="26"/>
          <w:szCs w:val="26"/>
        </w:rPr>
        <w:t xml:space="preserve"> позволяют тушить огонь на электрооборудовании до 380</w:t>
      </w:r>
      <w:proofErr w:type="gramStart"/>
      <w:r w:rsidR="005F6B7C" w:rsidRPr="005F6B7C">
        <w:rPr>
          <w:rFonts w:eastAsia="Times New Roman"/>
          <w:color w:val="000000"/>
          <w:sz w:val="26"/>
          <w:szCs w:val="26"/>
        </w:rPr>
        <w:t xml:space="preserve"> В</w:t>
      </w:r>
      <w:proofErr w:type="gramEnd"/>
      <w:r w:rsidR="005F6B7C" w:rsidRPr="005F6B7C">
        <w:rPr>
          <w:rFonts w:eastAsia="Times New Roman"/>
          <w:color w:val="000000"/>
          <w:sz w:val="26"/>
          <w:szCs w:val="26"/>
        </w:rPr>
        <w:t xml:space="preserve"> без снятия напряжения.</w:t>
      </w:r>
    </w:p>
    <w:p w:rsidR="00701529" w:rsidRDefault="00701529" w:rsidP="00692B3F">
      <w:pPr>
        <w:pStyle w:val="a7"/>
        <w:spacing w:before="0" w:beforeAutospacing="0" w:after="0" w:afterAutospacing="0" w:line="360" w:lineRule="auto"/>
        <w:jc w:val="center"/>
        <w:rPr>
          <w:rStyle w:val="a8"/>
          <w:b w:val="0"/>
          <w:sz w:val="26"/>
          <w:szCs w:val="26"/>
          <w:u w:val="single"/>
        </w:rPr>
      </w:pPr>
    </w:p>
    <w:p w:rsidR="005F3CF4" w:rsidRPr="00692B3F" w:rsidRDefault="005F3CF4" w:rsidP="00692B3F">
      <w:pPr>
        <w:pStyle w:val="a7"/>
        <w:spacing w:before="0" w:beforeAutospacing="0" w:after="0" w:afterAutospacing="0" w:line="360" w:lineRule="auto"/>
        <w:jc w:val="center"/>
        <w:rPr>
          <w:b/>
          <w:sz w:val="26"/>
          <w:szCs w:val="26"/>
          <w:u w:val="single"/>
        </w:rPr>
      </w:pPr>
      <w:r w:rsidRPr="00692B3F">
        <w:rPr>
          <w:rStyle w:val="a8"/>
          <w:b w:val="0"/>
          <w:sz w:val="26"/>
          <w:szCs w:val="26"/>
          <w:u w:val="single"/>
        </w:rPr>
        <w:t>2. Т</w:t>
      </w:r>
      <w:r w:rsidR="00AF56D0" w:rsidRPr="00692B3F">
        <w:rPr>
          <w:rStyle w:val="a8"/>
          <w:b w:val="0"/>
          <w:sz w:val="26"/>
          <w:szCs w:val="26"/>
          <w:u w:val="single"/>
        </w:rPr>
        <w:t>РЕБОВАНИЯ</w:t>
      </w:r>
      <w:r w:rsidRPr="00692B3F">
        <w:rPr>
          <w:rStyle w:val="a8"/>
          <w:b w:val="0"/>
          <w:sz w:val="26"/>
          <w:szCs w:val="26"/>
          <w:u w:val="single"/>
        </w:rPr>
        <w:t xml:space="preserve"> </w:t>
      </w:r>
      <w:r w:rsidR="00AF56D0" w:rsidRPr="00692B3F">
        <w:rPr>
          <w:rStyle w:val="a8"/>
          <w:b w:val="0"/>
          <w:sz w:val="26"/>
          <w:szCs w:val="26"/>
          <w:u w:val="single"/>
        </w:rPr>
        <w:t>ОХРАНЫ ТРУДА</w:t>
      </w:r>
      <w:r w:rsidRPr="00692B3F">
        <w:rPr>
          <w:rStyle w:val="a8"/>
          <w:b w:val="0"/>
          <w:sz w:val="26"/>
          <w:szCs w:val="26"/>
          <w:u w:val="single"/>
        </w:rPr>
        <w:t xml:space="preserve"> </w:t>
      </w:r>
      <w:r w:rsidR="00AF56D0" w:rsidRPr="00692B3F">
        <w:rPr>
          <w:rStyle w:val="a8"/>
          <w:b w:val="0"/>
          <w:sz w:val="26"/>
          <w:szCs w:val="26"/>
          <w:u w:val="single"/>
        </w:rPr>
        <w:t>ПЕРЕД НАЧАЛОМ РАБОТЫ</w:t>
      </w:r>
    </w:p>
    <w:p w:rsidR="005F3CF4" w:rsidRPr="005F3CF4" w:rsidRDefault="005F3CF4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F3CF4">
        <w:rPr>
          <w:rFonts w:eastAsia="Times New Roman"/>
          <w:color w:val="000000"/>
          <w:sz w:val="26"/>
          <w:szCs w:val="26"/>
        </w:rPr>
        <w:t>2.1. Работник Администрации при работе с персональным компьютером обязан:</w:t>
      </w:r>
    </w:p>
    <w:p w:rsidR="005F3CF4" w:rsidRPr="005F3CF4" w:rsidRDefault="005F3CF4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F3CF4">
        <w:rPr>
          <w:rFonts w:eastAsia="Times New Roman"/>
          <w:color w:val="000000"/>
          <w:sz w:val="26"/>
          <w:szCs w:val="26"/>
        </w:rPr>
        <w:lastRenderedPageBreak/>
        <w:t>2.1.1. Осмотреть и привести в порядок рабочее место.</w:t>
      </w:r>
    </w:p>
    <w:p w:rsidR="005F3CF4" w:rsidRPr="005F3CF4" w:rsidRDefault="005F3CF4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F3CF4">
        <w:rPr>
          <w:rFonts w:eastAsia="Times New Roman"/>
          <w:color w:val="000000"/>
          <w:sz w:val="26"/>
          <w:szCs w:val="26"/>
        </w:rPr>
        <w:t>2.1.2. Отрегулировать освещенность на рабочем месте, убедиться в достаточности освещенности, отсутствии отражений на экране.</w:t>
      </w:r>
    </w:p>
    <w:p w:rsidR="005F3CF4" w:rsidRPr="005F3CF4" w:rsidRDefault="005F3CF4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F3CF4">
        <w:rPr>
          <w:rFonts w:eastAsia="Times New Roman"/>
          <w:color w:val="000000"/>
          <w:sz w:val="26"/>
          <w:szCs w:val="26"/>
        </w:rPr>
        <w:t>2.1.3. Проверить правильность подключения оборудования в электросеть.</w:t>
      </w:r>
    </w:p>
    <w:p w:rsidR="005F3CF4" w:rsidRPr="005F3CF4" w:rsidRDefault="005F3CF4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F3CF4">
        <w:rPr>
          <w:rFonts w:eastAsia="Times New Roman"/>
          <w:color w:val="000000"/>
          <w:sz w:val="26"/>
          <w:szCs w:val="26"/>
        </w:rPr>
        <w:t>2.1.4. Проверить исправность проводящих проводов и отсутствие оголенных участков проводов.</w:t>
      </w:r>
    </w:p>
    <w:p w:rsidR="005F3CF4" w:rsidRPr="005F3CF4" w:rsidRDefault="005F3CF4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F3CF4">
        <w:rPr>
          <w:rFonts w:eastAsia="Times New Roman"/>
          <w:color w:val="000000"/>
          <w:sz w:val="26"/>
          <w:szCs w:val="26"/>
        </w:rPr>
        <w:t>2.1.5. Убедиться в наличии защитного заземления.</w:t>
      </w:r>
    </w:p>
    <w:p w:rsidR="005F3CF4" w:rsidRPr="005F3CF4" w:rsidRDefault="005F3CF4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F3CF4">
        <w:rPr>
          <w:rFonts w:eastAsia="Times New Roman"/>
          <w:color w:val="000000"/>
          <w:sz w:val="26"/>
          <w:szCs w:val="26"/>
        </w:rPr>
        <w:t>2.1.6. Протереть салфеткой поверхность экрана и защитного фильтра.</w:t>
      </w:r>
    </w:p>
    <w:p w:rsidR="005F3CF4" w:rsidRPr="005F3CF4" w:rsidRDefault="005F3CF4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F3CF4">
        <w:rPr>
          <w:rFonts w:eastAsia="Times New Roman"/>
          <w:color w:val="000000"/>
          <w:sz w:val="26"/>
          <w:szCs w:val="26"/>
        </w:rPr>
        <w:t>2.1.7. Убедиться в отсутствии дискет в дисководах процессора персонального компьютера.</w:t>
      </w:r>
    </w:p>
    <w:p w:rsidR="005F3CF4" w:rsidRPr="005F3CF4" w:rsidRDefault="005F3CF4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F3CF4">
        <w:rPr>
          <w:rFonts w:eastAsia="Times New Roman"/>
          <w:color w:val="000000"/>
          <w:sz w:val="26"/>
          <w:szCs w:val="26"/>
        </w:rPr>
        <w:t>2.1.8. Проверить правильность установки стола, стула, подставки для ног, пюпитра, положения оборудования, угла наклона экрана, положение клавиатуры, положение «мыши» на специальном коврике, при необходимости произвести регулировку рабочего стола и кресла, а также расположение элементов компьютера в соответствии с требованиями эргономики и в целях исключения неудобных поз и длительных напряжений тела.</w:t>
      </w:r>
    </w:p>
    <w:p w:rsidR="005F3CF4" w:rsidRPr="005F3CF4" w:rsidRDefault="005F3CF4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F3CF4">
        <w:rPr>
          <w:rFonts w:eastAsia="Times New Roman"/>
          <w:color w:val="000000"/>
          <w:sz w:val="26"/>
          <w:szCs w:val="26"/>
        </w:rPr>
        <w:t xml:space="preserve">2.2. Работнику Администрации при работе с персональным компьютером запрещается приступать к работе </w:t>
      </w:r>
      <w:proofErr w:type="gramStart"/>
      <w:r w:rsidRPr="005F3CF4">
        <w:rPr>
          <w:rFonts w:eastAsia="Times New Roman"/>
          <w:color w:val="000000"/>
          <w:sz w:val="26"/>
          <w:szCs w:val="26"/>
        </w:rPr>
        <w:t>при</w:t>
      </w:r>
      <w:proofErr w:type="gramEnd"/>
      <w:r w:rsidRPr="005F3CF4">
        <w:rPr>
          <w:rFonts w:eastAsia="Times New Roman"/>
          <w:color w:val="000000"/>
          <w:sz w:val="26"/>
          <w:szCs w:val="26"/>
        </w:rPr>
        <w:t>:</w:t>
      </w:r>
    </w:p>
    <w:p w:rsidR="005F3CF4" w:rsidRPr="005F3CF4" w:rsidRDefault="005F3CF4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F3CF4">
        <w:rPr>
          <w:rFonts w:eastAsia="Times New Roman"/>
          <w:color w:val="000000"/>
          <w:sz w:val="26"/>
          <w:szCs w:val="26"/>
        </w:rPr>
        <w:t xml:space="preserve">2.2.1.. </w:t>
      </w:r>
      <w:proofErr w:type="gramStart"/>
      <w:r w:rsidRPr="005F3CF4">
        <w:rPr>
          <w:rFonts w:eastAsia="Times New Roman"/>
          <w:color w:val="000000"/>
          <w:sz w:val="26"/>
          <w:szCs w:val="26"/>
        </w:rPr>
        <w:t>Отсутствии</w:t>
      </w:r>
      <w:proofErr w:type="gramEnd"/>
      <w:r w:rsidRPr="005F3CF4">
        <w:rPr>
          <w:rFonts w:eastAsia="Times New Roman"/>
          <w:color w:val="000000"/>
          <w:sz w:val="26"/>
          <w:szCs w:val="26"/>
        </w:rPr>
        <w:t xml:space="preserve"> специальной вилки с подключением заземления.</w:t>
      </w:r>
    </w:p>
    <w:p w:rsidR="005F3CF4" w:rsidRPr="005F3CF4" w:rsidRDefault="005F3CF4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F3CF4">
        <w:rPr>
          <w:rFonts w:eastAsia="Times New Roman"/>
          <w:color w:val="000000"/>
          <w:sz w:val="26"/>
          <w:szCs w:val="26"/>
        </w:rPr>
        <w:t xml:space="preserve">2.2.2. </w:t>
      </w:r>
      <w:proofErr w:type="gramStart"/>
      <w:r w:rsidRPr="005F3CF4">
        <w:rPr>
          <w:rFonts w:eastAsia="Times New Roman"/>
          <w:color w:val="000000"/>
          <w:sz w:val="26"/>
          <w:szCs w:val="26"/>
        </w:rPr>
        <w:t>Обнаружении</w:t>
      </w:r>
      <w:proofErr w:type="gramEnd"/>
      <w:r w:rsidRPr="005F3CF4">
        <w:rPr>
          <w:rFonts w:eastAsia="Times New Roman"/>
          <w:color w:val="000000"/>
          <w:sz w:val="26"/>
          <w:szCs w:val="26"/>
        </w:rPr>
        <w:t xml:space="preserve"> неисправности оборудования.</w:t>
      </w:r>
    </w:p>
    <w:p w:rsidR="005F3CF4" w:rsidRPr="005F3CF4" w:rsidRDefault="005F3CF4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F3CF4">
        <w:rPr>
          <w:rFonts w:eastAsia="Times New Roman"/>
          <w:color w:val="000000"/>
          <w:sz w:val="26"/>
          <w:szCs w:val="26"/>
        </w:rPr>
        <w:t>2.2.3. При размещении персональных компьютеров в ряд на расстоянии менее 1,2 м, при расположении рабочих мест с компьютерами в колонку на расстоянии менее 2,0 м, при рядном расположении дисплеев экранами друг к другу.</w:t>
      </w:r>
    </w:p>
    <w:p w:rsidR="005F3CF4" w:rsidRPr="005F3CF4" w:rsidRDefault="005F3CF4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F3CF4">
        <w:rPr>
          <w:rFonts w:eastAsia="Times New Roman"/>
          <w:color w:val="000000"/>
          <w:sz w:val="26"/>
          <w:szCs w:val="26"/>
        </w:rPr>
        <w:t>2.3. Работнику запрещается производить протирание влажной или мокрой салфеткой электрооборудование, которое находится под напряжением (вилка вставлена в розетку). Влажную или любую другую уборку производить при отключенном оборудовании.</w:t>
      </w:r>
    </w:p>
    <w:p w:rsidR="005F3CF4" w:rsidRPr="005F3CF4" w:rsidRDefault="005F3CF4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F3CF4">
        <w:rPr>
          <w:rFonts w:eastAsia="Times New Roman"/>
          <w:color w:val="000000"/>
          <w:sz w:val="26"/>
          <w:szCs w:val="26"/>
        </w:rPr>
        <w:t>2.4. Работник обязан сообщить своему  руководителю об обнаруженной неисправности оборудования.</w:t>
      </w:r>
    </w:p>
    <w:p w:rsidR="005F3CF4" w:rsidRPr="005F3CF4" w:rsidRDefault="005F3CF4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F3CF4">
        <w:rPr>
          <w:rFonts w:eastAsia="Times New Roman"/>
          <w:color w:val="000000"/>
          <w:sz w:val="26"/>
          <w:szCs w:val="26"/>
        </w:rPr>
        <w:t>2.5. Работник производит включение электрооборудования в сеть путем вставки исправной вилки в исправную специальную розетку для ПК.</w:t>
      </w:r>
    </w:p>
    <w:p w:rsidR="005F3CF4" w:rsidRPr="005F3CF4" w:rsidRDefault="005F3CF4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F3CF4">
        <w:rPr>
          <w:rFonts w:eastAsia="Times New Roman"/>
          <w:color w:val="000000"/>
          <w:sz w:val="26"/>
          <w:szCs w:val="26"/>
        </w:rPr>
        <w:t>2.6. Работник должен убедиться, что включение оборудования никого не подвергает опасности.</w:t>
      </w:r>
    </w:p>
    <w:p w:rsidR="005F3CF4" w:rsidRPr="00692B3F" w:rsidRDefault="005F3CF4" w:rsidP="00692B3F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F3CF4">
        <w:rPr>
          <w:rFonts w:eastAsia="Times New Roman"/>
          <w:color w:val="000000"/>
          <w:sz w:val="26"/>
          <w:szCs w:val="26"/>
        </w:rPr>
        <w:t>2.7. Работник не должен разрешать работать лицам, не имеющим допуска к работе с опасным оборудованием или персональным компьютером.</w:t>
      </w:r>
    </w:p>
    <w:p w:rsidR="00994773" w:rsidRPr="00692B3F" w:rsidRDefault="00AF56D0" w:rsidP="0070152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92B3F">
        <w:rPr>
          <w:sz w:val="26"/>
          <w:szCs w:val="26"/>
        </w:rPr>
        <w:t>2.8. Работнику не разрешается приступать к работе в случае обнаружения неисправности оборудования и протирать влажной салфеткой электрооборудование, находящееся под напряжением (</w:t>
      </w:r>
      <w:proofErr w:type="spellStart"/>
      <w:r w:rsidRPr="00692B3F">
        <w:rPr>
          <w:sz w:val="26"/>
          <w:szCs w:val="26"/>
        </w:rPr>
        <w:t>электровилка</w:t>
      </w:r>
      <w:proofErr w:type="spellEnd"/>
      <w:r w:rsidRPr="00692B3F">
        <w:rPr>
          <w:sz w:val="26"/>
          <w:szCs w:val="26"/>
        </w:rPr>
        <w:t xml:space="preserve"> </w:t>
      </w:r>
      <w:proofErr w:type="gramStart"/>
      <w:r w:rsidRPr="00692B3F">
        <w:rPr>
          <w:sz w:val="26"/>
          <w:szCs w:val="26"/>
        </w:rPr>
        <w:t>вставлена</w:t>
      </w:r>
      <w:proofErr w:type="gramEnd"/>
      <w:r w:rsidRPr="00692B3F">
        <w:rPr>
          <w:sz w:val="26"/>
          <w:szCs w:val="26"/>
        </w:rPr>
        <w:t xml:space="preserve"> в розетку).</w:t>
      </w:r>
      <w:r w:rsidR="00994773" w:rsidRPr="00692B3F">
        <w:rPr>
          <w:sz w:val="26"/>
          <w:szCs w:val="26"/>
        </w:rPr>
        <w:t xml:space="preserve"> </w:t>
      </w:r>
    </w:p>
    <w:p w:rsidR="00AF56D0" w:rsidRDefault="00AF56D0" w:rsidP="0070152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92B3F">
        <w:rPr>
          <w:sz w:val="26"/>
          <w:szCs w:val="26"/>
        </w:rPr>
        <w:t>2.</w:t>
      </w:r>
      <w:r w:rsidR="00994773" w:rsidRPr="00692B3F">
        <w:rPr>
          <w:sz w:val="26"/>
          <w:szCs w:val="26"/>
        </w:rPr>
        <w:t>9.</w:t>
      </w:r>
      <w:r w:rsidRPr="00692B3F">
        <w:rPr>
          <w:sz w:val="26"/>
          <w:szCs w:val="26"/>
        </w:rPr>
        <w:t xml:space="preserve"> Работник обязан сообщить руководителю об обнаруженной неисправности оборудования и приступить к работе после устранения нарушений в работе или неисправностей оборудования. </w:t>
      </w:r>
    </w:p>
    <w:p w:rsidR="00701529" w:rsidRPr="00692B3F" w:rsidRDefault="00701529" w:rsidP="0070152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994773" w:rsidRPr="00692B3F" w:rsidRDefault="00994773" w:rsidP="00701529">
      <w:pPr>
        <w:pStyle w:val="a7"/>
        <w:spacing w:before="0" w:beforeAutospacing="0" w:after="0" w:afterAutospacing="0"/>
        <w:jc w:val="center"/>
        <w:rPr>
          <w:b/>
          <w:sz w:val="26"/>
          <w:szCs w:val="26"/>
          <w:u w:val="single"/>
        </w:rPr>
      </w:pPr>
      <w:r w:rsidRPr="00692B3F">
        <w:rPr>
          <w:rStyle w:val="a8"/>
          <w:b w:val="0"/>
          <w:sz w:val="26"/>
          <w:szCs w:val="26"/>
          <w:u w:val="single"/>
        </w:rPr>
        <w:t>3. Т</w:t>
      </w:r>
      <w:r w:rsidR="0045523D" w:rsidRPr="00692B3F">
        <w:rPr>
          <w:rStyle w:val="a8"/>
          <w:b w:val="0"/>
          <w:sz w:val="26"/>
          <w:szCs w:val="26"/>
          <w:u w:val="single"/>
        </w:rPr>
        <w:t>РЕБОВАНИЯ</w:t>
      </w:r>
      <w:r w:rsidRPr="00692B3F">
        <w:rPr>
          <w:rStyle w:val="a8"/>
          <w:b w:val="0"/>
          <w:sz w:val="26"/>
          <w:szCs w:val="26"/>
          <w:u w:val="single"/>
        </w:rPr>
        <w:t xml:space="preserve"> </w:t>
      </w:r>
      <w:r w:rsidR="0045523D" w:rsidRPr="00692B3F">
        <w:rPr>
          <w:rStyle w:val="a8"/>
          <w:b w:val="0"/>
          <w:sz w:val="26"/>
          <w:szCs w:val="26"/>
          <w:u w:val="single"/>
        </w:rPr>
        <w:t>ОХРАНЫ</w:t>
      </w:r>
      <w:r w:rsidRPr="00692B3F">
        <w:rPr>
          <w:rStyle w:val="a8"/>
          <w:b w:val="0"/>
          <w:sz w:val="26"/>
          <w:szCs w:val="26"/>
          <w:u w:val="single"/>
        </w:rPr>
        <w:t xml:space="preserve"> </w:t>
      </w:r>
      <w:r w:rsidR="0045523D" w:rsidRPr="00692B3F">
        <w:rPr>
          <w:rStyle w:val="a8"/>
          <w:b w:val="0"/>
          <w:sz w:val="26"/>
          <w:szCs w:val="26"/>
          <w:u w:val="single"/>
        </w:rPr>
        <w:t>ТРУДА</w:t>
      </w:r>
      <w:r w:rsidRPr="00692B3F">
        <w:rPr>
          <w:rStyle w:val="a8"/>
          <w:b w:val="0"/>
          <w:sz w:val="26"/>
          <w:szCs w:val="26"/>
          <w:u w:val="single"/>
        </w:rPr>
        <w:t xml:space="preserve"> </w:t>
      </w:r>
      <w:r w:rsidR="0045523D" w:rsidRPr="00692B3F">
        <w:rPr>
          <w:rStyle w:val="a8"/>
          <w:b w:val="0"/>
          <w:sz w:val="26"/>
          <w:szCs w:val="26"/>
          <w:u w:val="single"/>
        </w:rPr>
        <w:t>ВО</w:t>
      </w:r>
      <w:r w:rsidRPr="00692B3F">
        <w:rPr>
          <w:rStyle w:val="a8"/>
          <w:b w:val="0"/>
          <w:sz w:val="26"/>
          <w:szCs w:val="26"/>
          <w:u w:val="single"/>
        </w:rPr>
        <w:t xml:space="preserve"> </w:t>
      </w:r>
      <w:r w:rsidR="0045523D" w:rsidRPr="00692B3F">
        <w:rPr>
          <w:rStyle w:val="a8"/>
          <w:b w:val="0"/>
          <w:sz w:val="26"/>
          <w:szCs w:val="26"/>
          <w:u w:val="single"/>
        </w:rPr>
        <w:t>ВРЕМЯ</w:t>
      </w:r>
      <w:r w:rsidRPr="00692B3F">
        <w:rPr>
          <w:rStyle w:val="a8"/>
          <w:b w:val="0"/>
          <w:sz w:val="26"/>
          <w:szCs w:val="26"/>
          <w:u w:val="single"/>
        </w:rPr>
        <w:t xml:space="preserve"> </w:t>
      </w:r>
      <w:r w:rsidR="0045523D" w:rsidRPr="00692B3F">
        <w:rPr>
          <w:rStyle w:val="a8"/>
          <w:b w:val="0"/>
          <w:sz w:val="26"/>
          <w:szCs w:val="26"/>
          <w:u w:val="single"/>
        </w:rPr>
        <w:t>РАБОТЫ</w:t>
      </w:r>
    </w:p>
    <w:p w:rsidR="0045523D" w:rsidRPr="00692B3F" w:rsidRDefault="00994773" w:rsidP="0070152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92B3F">
        <w:rPr>
          <w:sz w:val="26"/>
          <w:szCs w:val="26"/>
        </w:rPr>
        <w:t xml:space="preserve">3.1 Подключение ПЭВМ и другого оборудования к сети электропитания производить только имеющимися штатными сетевыми кабелями при закрытых кожухах и наличии заземления. </w:t>
      </w:r>
    </w:p>
    <w:p w:rsidR="0045523D" w:rsidRPr="00692B3F" w:rsidRDefault="00994773" w:rsidP="0070152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92B3F">
        <w:rPr>
          <w:sz w:val="26"/>
          <w:szCs w:val="26"/>
        </w:rPr>
        <w:t>3.2</w:t>
      </w:r>
      <w:r w:rsidR="0045523D" w:rsidRPr="00692B3F">
        <w:rPr>
          <w:sz w:val="26"/>
          <w:szCs w:val="26"/>
        </w:rPr>
        <w:t xml:space="preserve">. </w:t>
      </w:r>
      <w:r w:rsidRPr="00692B3F">
        <w:rPr>
          <w:sz w:val="26"/>
          <w:szCs w:val="26"/>
        </w:rPr>
        <w:t xml:space="preserve">При работе с ПЭВМ: </w:t>
      </w:r>
    </w:p>
    <w:p w:rsidR="009B4885" w:rsidRDefault="00994773" w:rsidP="009B4885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92B3F">
        <w:rPr>
          <w:sz w:val="26"/>
          <w:szCs w:val="26"/>
        </w:rPr>
        <w:t>3.2.1</w:t>
      </w:r>
      <w:proofErr w:type="gramStart"/>
      <w:r w:rsidRPr="00692B3F">
        <w:rPr>
          <w:sz w:val="26"/>
          <w:szCs w:val="26"/>
        </w:rPr>
        <w:t xml:space="preserve"> С</w:t>
      </w:r>
      <w:proofErr w:type="gramEnd"/>
      <w:r w:rsidRPr="00692B3F">
        <w:rPr>
          <w:sz w:val="26"/>
          <w:szCs w:val="26"/>
        </w:rPr>
        <w:t xml:space="preserve">облюдать установленные режимы рабочего времени, регламентированные перерывы в работе и выполнять в </w:t>
      </w:r>
      <w:proofErr w:type="spellStart"/>
      <w:r w:rsidRPr="00692B3F">
        <w:rPr>
          <w:sz w:val="26"/>
          <w:szCs w:val="26"/>
        </w:rPr>
        <w:t>физкультпаузах</w:t>
      </w:r>
      <w:proofErr w:type="spellEnd"/>
      <w:r w:rsidRPr="00692B3F">
        <w:rPr>
          <w:sz w:val="26"/>
          <w:szCs w:val="26"/>
        </w:rPr>
        <w:t xml:space="preserve"> рекомендованные упражнения для глаз, шеи, рук, туловища, ног. </w:t>
      </w:r>
      <w:r w:rsidRPr="00692B3F">
        <w:rPr>
          <w:sz w:val="26"/>
          <w:szCs w:val="26"/>
        </w:rPr>
        <w:br/>
      </w:r>
      <w:r w:rsidR="0045523D" w:rsidRPr="00692B3F">
        <w:rPr>
          <w:sz w:val="26"/>
          <w:szCs w:val="26"/>
        </w:rPr>
        <w:lastRenderedPageBreak/>
        <w:t xml:space="preserve">         </w:t>
      </w:r>
      <w:r w:rsidRPr="00692B3F">
        <w:rPr>
          <w:sz w:val="26"/>
          <w:szCs w:val="26"/>
        </w:rPr>
        <w:t xml:space="preserve">3.2.2 Соблюдать расстояние от глаз до экрана в пределах 60-70 см, но, не ближе 50 см с учётом размеров алфавитно-цифровых знаков и символов. </w:t>
      </w:r>
      <w:r w:rsidRPr="00692B3F">
        <w:rPr>
          <w:sz w:val="26"/>
          <w:szCs w:val="26"/>
        </w:rPr>
        <w:br/>
      </w:r>
      <w:r w:rsidR="0045523D" w:rsidRPr="00692B3F">
        <w:rPr>
          <w:sz w:val="26"/>
          <w:szCs w:val="26"/>
        </w:rPr>
        <w:t xml:space="preserve">         </w:t>
      </w:r>
      <w:r w:rsidRPr="00692B3F">
        <w:rPr>
          <w:sz w:val="26"/>
          <w:szCs w:val="26"/>
        </w:rPr>
        <w:t xml:space="preserve">3.3 Работнику при работе на ПК запрещается: </w:t>
      </w:r>
      <w:r w:rsidRPr="00692B3F">
        <w:rPr>
          <w:sz w:val="26"/>
          <w:szCs w:val="26"/>
        </w:rPr>
        <w:br/>
        <w:t xml:space="preserve">- касаться одновременно экрана монитора и клавиатуры. </w:t>
      </w:r>
    </w:p>
    <w:p w:rsidR="009B4885" w:rsidRDefault="00994773" w:rsidP="009B4885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692B3F">
        <w:rPr>
          <w:sz w:val="26"/>
          <w:szCs w:val="26"/>
        </w:rPr>
        <w:t xml:space="preserve">- прикасаться к задней панели системного блока (процессора) при включенном питании. </w:t>
      </w:r>
    </w:p>
    <w:p w:rsidR="0045523D" w:rsidRPr="00692B3F" w:rsidRDefault="00994773" w:rsidP="009B4885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692B3F">
        <w:rPr>
          <w:sz w:val="26"/>
          <w:szCs w:val="26"/>
        </w:rPr>
        <w:t>- переключать разъёмы интерфейсных кабелей периферийных устрой</w:t>
      </w:r>
      <w:proofErr w:type="gramStart"/>
      <w:r w:rsidRPr="00692B3F">
        <w:rPr>
          <w:sz w:val="26"/>
          <w:szCs w:val="26"/>
        </w:rPr>
        <w:t>ств пр</w:t>
      </w:r>
      <w:proofErr w:type="gramEnd"/>
      <w:r w:rsidRPr="00692B3F">
        <w:rPr>
          <w:sz w:val="26"/>
          <w:szCs w:val="26"/>
        </w:rPr>
        <w:t xml:space="preserve">и включенном питании. </w:t>
      </w:r>
    </w:p>
    <w:p w:rsidR="0045523D" w:rsidRPr="00692B3F" w:rsidRDefault="00994773" w:rsidP="009B4885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692B3F">
        <w:rPr>
          <w:sz w:val="26"/>
          <w:szCs w:val="26"/>
        </w:rPr>
        <w:t xml:space="preserve">- допускать попадание влаги на поверхность системного блока (процессора), монитора, рабочую поверхность клавиатуры, дисководов, принтеров и других устройств. </w:t>
      </w:r>
    </w:p>
    <w:p w:rsidR="009B4885" w:rsidRDefault="00994773" w:rsidP="009B4885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692B3F">
        <w:rPr>
          <w:sz w:val="26"/>
          <w:szCs w:val="26"/>
        </w:rPr>
        <w:t>- производить самостоятельное вскрытие и ремонт оборудования.</w:t>
      </w:r>
    </w:p>
    <w:p w:rsidR="0045523D" w:rsidRPr="00692B3F" w:rsidRDefault="00BF2758" w:rsidP="009B4885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692B3F">
        <w:rPr>
          <w:sz w:val="26"/>
          <w:szCs w:val="26"/>
        </w:rPr>
        <w:t xml:space="preserve">       </w:t>
      </w:r>
      <w:r w:rsidR="009B4885">
        <w:rPr>
          <w:sz w:val="26"/>
          <w:szCs w:val="26"/>
        </w:rPr>
        <w:t xml:space="preserve">  </w:t>
      </w:r>
      <w:r w:rsidRPr="00692B3F">
        <w:rPr>
          <w:sz w:val="26"/>
          <w:szCs w:val="26"/>
        </w:rPr>
        <w:t xml:space="preserve"> </w:t>
      </w:r>
      <w:r w:rsidR="00994773" w:rsidRPr="00692B3F">
        <w:rPr>
          <w:sz w:val="26"/>
          <w:szCs w:val="26"/>
        </w:rPr>
        <w:t xml:space="preserve">3.4 Работник обязан отключить ПК от электросети: </w:t>
      </w:r>
    </w:p>
    <w:p w:rsidR="0045523D" w:rsidRPr="00692B3F" w:rsidRDefault="00994773" w:rsidP="0070152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92B3F">
        <w:rPr>
          <w:sz w:val="26"/>
          <w:szCs w:val="26"/>
        </w:rPr>
        <w:t>- при обнаружении неисправности;</w:t>
      </w:r>
    </w:p>
    <w:p w:rsidR="0045523D" w:rsidRPr="00692B3F" w:rsidRDefault="00994773" w:rsidP="0070152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92B3F">
        <w:rPr>
          <w:sz w:val="26"/>
          <w:szCs w:val="26"/>
        </w:rPr>
        <w:t xml:space="preserve">- при внезапном снятии напряжения электросети; </w:t>
      </w:r>
    </w:p>
    <w:p w:rsidR="00BF2758" w:rsidRPr="00692B3F" w:rsidRDefault="00994773" w:rsidP="0070152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92B3F">
        <w:rPr>
          <w:sz w:val="26"/>
          <w:szCs w:val="26"/>
        </w:rPr>
        <w:t xml:space="preserve">- во время чистки и уборки оборудования. </w:t>
      </w:r>
    </w:p>
    <w:p w:rsidR="00BF2758" w:rsidRPr="00692B3F" w:rsidRDefault="00994773" w:rsidP="0070152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92B3F">
        <w:rPr>
          <w:sz w:val="26"/>
          <w:szCs w:val="26"/>
        </w:rPr>
        <w:t xml:space="preserve">3.5 Продолжительность непрерывной работы с ПЭВМ без регламентированного перерыва не должна превышать 2 часов. </w:t>
      </w:r>
      <w:r w:rsidRPr="00692B3F">
        <w:rPr>
          <w:sz w:val="26"/>
          <w:szCs w:val="26"/>
        </w:rPr>
        <w:br/>
      </w:r>
      <w:r w:rsidR="00BF2758" w:rsidRPr="00692B3F">
        <w:rPr>
          <w:sz w:val="26"/>
          <w:szCs w:val="26"/>
        </w:rPr>
        <w:t xml:space="preserve">        </w:t>
      </w:r>
      <w:r w:rsidR="009B4885">
        <w:rPr>
          <w:sz w:val="26"/>
          <w:szCs w:val="26"/>
        </w:rPr>
        <w:t xml:space="preserve">  </w:t>
      </w:r>
      <w:r w:rsidR="00BF2758" w:rsidRPr="00692B3F">
        <w:rPr>
          <w:sz w:val="26"/>
          <w:szCs w:val="26"/>
        </w:rPr>
        <w:t xml:space="preserve"> </w:t>
      </w:r>
      <w:r w:rsidRPr="00692B3F">
        <w:rPr>
          <w:sz w:val="26"/>
          <w:szCs w:val="26"/>
        </w:rPr>
        <w:t>3.6</w:t>
      </w:r>
      <w:proofErr w:type="gramStart"/>
      <w:r w:rsidRPr="00692B3F">
        <w:rPr>
          <w:sz w:val="26"/>
          <w:szCs w:val="26"/>
        </w:rPr>
        <w:t xml:space="preserve"> П</w:t>
      </w:r>
      <w:proofErr w:type="gramEnd"/>
      <w:r w:rsidRPr="00692B3F">
        <w:rPr>
          <w:sz w:val="26"/>
          <w:szCs w:val="26"/>
        </w:rPr>
        <w:t xml:space="preserve">ри работе с ВДТ и ПЭВМ в ночную смену (с 22 до 6 часов), независимо от категории вида трудовой деятельности, продолжительность регламентированных перерывов должна увеличиваться на 60 минут. </w:t>
      </w:r>
      <w:r w:rsidRPr="00692B3F">
        <w:rPr>
          <w:sz w:val="26"/>
          <w:szCs w:val="26"/>
        </w:rPr>
        <w:br/>
      </w:r>
      <w:r w:rsidR="00BF2758" w:rsidRPr="00692B3F">
        <w:rPr>
          <w:sz w:val="26"/>
          <w:szCs w:val="26"/>
        </w:rPr>
        <w:t xml:space="preserve">        </w:t>
      </w:r>
      <w:r w:rsidR="009B4885">
        <w:rPr>
          <w:sz w:val="26"/>
          <w:szCs w:val="26"/>
        </w:rPr>
        <w:t xml:space="preserve">   </w:t>
      </w:r>
      <w:r w:rsidR="00BF2758" w:rsidRPr="00692B3F">
        <w:rPr>
          <w:sz w:val="26"/>
          <w:szCs w:val="26"/>
        </w:rPr>
        <w:t xml:space="preserve"> </w:t>
      </w:r>
      <w:r w:rsidRPr="00692B3F">
        <w:rPr>
          <w:sz w:val="26"/>
          <w:szCs w:val="26"/>
        </w:rPr>
        <w:t>3.</w:t>
      </w:r>
      <w:r w:rsidR="00BF2758" w:rsidRPr="00692B3F">
        <w:rPr>
          <w:sz w:val="26"/>
          <w:szCs w:val="26"/>
        </w:rPr>
        <w:t>7</w:t>
      </w:r>
      <w:r w:rsidRPr="00692B3F">
        <w:rPr>
          <w:sz w:val="26"/>
          <w:szCs w:val="26"/>
        </w:rPr>
        <w:t xml:space="preserve"> При работе на копировально-множительном оборудовании: </w:t>
      </w:r>
      <w:r w:rsidRPr="00692B3F">
        <w:rPr>
          <w:sz w:val="26"/>
          <w:szCs w:val="26"/>
        </w:rPr>
        <w:br/>
        <w:t xml:space="preserve">- работать только с закрытой крышкой, прижимающей копируемые материалы; </w:t>
      </w:r>
      <w:r w:rsidRPr="00692B3F">
        <w:rPr>
          <w:sz w:val="26"/>
          <w:szCs w:val="26"/>
        </w:rPr>
        <w:br/>
        <w:t xml:space="preserve">- при расположении оборудования в кабинете работать не более 2 часов в день; </w:t>
      </w:r>
      <w:r w:rsidRPr="00692B3F">
        <w:rPr>
          <w:sz w:val="26"/>
          <w:szCs w:val="26"/>
        </w:rPr>
        <w:br/>
        <w:t>- при попадании тонера на кожу – немедленно смыть его водой с мылом, при попадании в глаза – немедленно промыть глаза большим количеством воды в течени</w:t>
      </w:r>
      <w:proofErr w:type="gramStart"/>
      <w:r w:rsidRPr="00692B3F">
        <w:rPr>
          <w:sz w:val="26"/>
          <w:szCs w:val="26"/>
        </w:rPr>
        <w:t>и</w:t>
      </w:r>
      <w:proofErr w:type="gramEnd"/>
      <w:r w:rsidRPr="00692B3F">
        <w:rPr>
          <w:sz w:val="26"/>
          <w:szCs w:val="26"/>
        </w:rPr>
        <w:t xml:space="preserve"> 15 минут и обратиться к врачу; </w:t>
      </w:r>
    </w:p>
    <w:p w:rsidR="00BF2758" w:rsidRPr="00692B3F" w:rsidRDefault="00994773" w:rsidP="0070152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92B3F">
        <w:rPr>
          <w:sz w:val="26"/>
          <w:szCs w:val="26"/>
        </w:rPr>
        <w:t xml:space="preserve">- при возникновении раздражения глаз, носоглотки или покраснения кожи необходимо прекратить копирование. </w:t>
      </w:r>
    </w:p>
    <w:p w:rsidR="00BF2758" w:rsidRPr="00692B3F" w:rsidRDefault="00994773" w:rsidP="00701529">
      <w:pPr>
        <w:pStyle w:val="a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92B3F">
        <w:rPr>
          <w:sz w:val="26"/>
          <w:szCs w:val="26"/>
        </w:rPr>
        <w:t>3.</w:t>
      </w:r>
      <w:r w:rsidR="00BF2758" w:rsidRPr="00692B3F">
        <w:rPr>
          <w:sz w:val="26"/>
          <w:szCs w:val="26"/>
        </w:rPr>
        <w:t>8.</w:t>
      </w:r>
      <w:r w:rsidRPr="00692B3F">
        <w:rPr>
          <w:sz w:val="26"/>
          <w:szCs w:val="26"/>
        </w:rPr>
        <w:t xml:space="preserve"> При работе на копировально-множительном оборудовании запрещается: </w:t>
      </w:r>
      <w:r w:rsidRPr="00692B3F">
        <w:rPr>
          <w:sz w:val="26"/>
          <w:szCs w:val="26"/>
        </w:rPr>
        <w:br/>
        <w:t xml:space="preserve">- освобождать заевшую бумагу при включенном питании; </w:t>
      </w:r>
      <w:r w:rsidRPr="00692B3F">
        <w:rPr>
          <w:sz w:val="26"/>
          <w:szCs w:val="26"/>
        </w:rPr>
        <w:br/>
        <w:t xml:space="preserve">- выключать оборудование, не дожидаясь его автоматического отключения; </w:t>
      </w:r>
      <w:r w:rsidRPr="00692B3F">
        <w:rPr>
          <w:sz w:val="26"/>
          <w:szCs w:val="26"/>
        </w:rPr>
        <w:br/>
        <w:t xml:space="preserve">- производить самостоятельное вскрытие и ремонт копировально-множительного устройства; </w:t>
      </w:r>
    </w:p>
    <w:p w:rsidR="0010357F" w:rsidRPr="00692B3F" w:rsidRDefault="00994773" w:rsidP="00701529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692B3F">
        <w:rPr>
          <w:sz w:val="26"/>
          <w:szCs w:val="26"/>
        </w:rPr>
        <w:t xml:space="preserve">- класть и ставить на копировально-множительный аппарат посторонние предметы, подвергать его механическим воздействиям; </w:t>
      </w:r>
      <w:r w:rsidRPr="00692B3F">
        <w:rPr>
          <w:sz w:val="26"/>
          <w:szCs w:val="26"/>
        </w:rPr>
        <w:br/>
        <w:t xml:space="preserve">- оставлять включенный в электросеть и работающее копировально-множительное устройство без присмотра. </w:t>
      </w:r>
    </w:p>
    <w:p w:rsidR="0010357F" w:rsidRPr="00692B3F" w:rsidRDefault="0010357F" w:rsidP="00701529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692B3F">
        <w:rPr>
          <w:sz w:val="26"/>
          <w:szCs w:val="26"/>
        </w:rPr>
        <w:t xml:space="preserve">       </w:t>
      </w:r>
      <w:r w:rsidR="009B4885">
        <w:rPr>
          <w:sz w:val="26"/>
          <w:szCs w:val="26"/>
        </w:rPr>
        <w:t xml:space="preserve">    </w:t>
      </w:r>
      <w:r w:rsidR="00994773" w:rsidRPr="00692B3F">
        <w:rPr>
          <w:sz w:val="26"/>
          <w:szCs w:val="26"/>
        </w:rPr>
        <w:t>3.</w:t>
      </w:r>
      <w:r w:rsidRPr="00692B3F">
        <w:rPr>
          <w:sz w:val="26"/>
          <w:szCs w:val="26"/>
        </w:rPr>
        <w:t>9.</w:t>
      </w:r>
      <w:r w:rsidR="009B4885">
        <w:rPr>
          <w:sz w:val="26"/>
          <w:szCs w:val="26"/>
        </w:rPr>
        <w:t xml:space="preserve"> </w:t>
      </w:r>
      <w:proofErr w:type="gramStart"/>
      <w:r w:rsidR="00994773" w:rsidRPr="00692B3F">
        <w:rPr>
          <w:sz w:val="26"/>
          <w:szCs w:val="26"/>
        </w:rPr>
        <w:t xml:space="preserve">При эксплуатации электроприборов не допускается: </w:t>
      </w:r>
      <w:r w:rsidR="00994773" w:rsidRPr="00692B3F">
        <w:rPr>
          <w:sz w:val="26"/>
          <w:szCs w:val="26"/>
        </w:rPr>
        <w:br/>
        <w:t xml:space="preserve">- оставлять включенные электроприборы без надзора (кроме факса и холодильника); </w:t>
      </w:r>
      <w:r w:rsidR="00994773" w:rsidRPr="00692B3F">
        <w:rPr>
          <w:sz w:val="26"/>
          <w:szCs w:val="26"/>
        </w:rPr>
        <w:br/>
        <w:t xml:space="preserve">- ударять по электроприборам, дергать за шнур питания для их отключения; </w:t>
      </w:r>
      <w:r w:rsidR="00994773" w:rsidRPr="00692B3F">
        <w:rPr>
          <w:sz w:val="26"/>
          <w:szCs w:val="26"/>
        </w:rPr>
        <w:br/>
        <w:t xml:space="preserve">- снимать ограждения, производить ремонт оборудования; </w:t>
      </w:r>
      <w:r w:rsidR="00994773" w:rsidRPr="00692B3F">
        <w:rPr>
          <w:sz w:val="26"/>
          <w:szCs w:val="26"/>
        </w:rPr>
        <w:br/>
        <w:t xml:space="preserve">- допускать касания кабеля с горячими или теплыми предметами; </w:t>
      </w:r>
      <w:r w:rsidR="00994773" w:rsidRPr="00692B3F">
        <w:rPr>
          <w:sz w:val="26"/>
          <w:szCs w:val="26"/>
        </w:rPr>
        <w:br/>
        <w:t xml:space="preserve">- ставить на сетевой кабель посторонние предметы и перекручивать его; </w:t>
      </w:r>
      <w:r w:rsidR="00994773" w:rsidRPr="00692B3F">
        <w:rPr>
          <w:sz w:val="26"/>
          <w:szCs w:val="26"/>
        </w:rPr>
        <w:br/>
        <w:t>- допускать попадание влаги на поверхность электроприборов;</w:t>
      </w:r>
      <w:proofErr w:type="gramEnd"/>
      <w:r w:rsidR="00994773" w:rsidRPr="00692B3F">
        <w:rPr>
          <w:sz w:val="26"/>
          <w:szCs w:val="26"/>
        </w:rPr>
        <w:t xml:space="preserve"> </w:t>
      </w:r>
      <w:r w:rsidR="00994773" w:rsidRPr="00692B3F">
        <w:rPr>
          <w:sz w:val="26"/>
          <w:szCs w:val="26"/>
        </w:rPr>
        <w:br/>
        <w:t xml:space="preserve">- разрешать работать на оборудовании лицам, не имеющим допуска к работе на нем. </w:t>
      </w:r>
    </w:p>
    <w:p w:rsidR="0010357F" w:rsidRPr="00692B3F" w:rsidRDefault="0010357F" w:rsidP="009B4885">
      <w:pPr>
        <w:pStyle w:val="a7"/>
        <w:tabs>
          <w:tab w:val="left" w:pos="709"/>
        </w:tabs>
        <w:spacing w:before="0" w:beforeAutospacing="0" w:after="0" w:afterAutospacing="0"/>
        <w:jc w:val="both"/>
        <w:rPr>
          <w:sz w:val="26"/>
          <w:szCs w:val="26"/>
        </w:rPr>
      </w:pPr>
      <w:r w:rsidRPr="00692B3F">
        <w:rPr>
          <w:sz w:val="26"/>
          <w:szCs w:val="26"/>
        </w:rPr>
        <w:t xml:space="preserve">      </w:t>
      </w:r>
      <w:r w:rsidR="009B4885">
        <w:rPr>
          <w:sz w:val="26"/>
          <w:szCs w:val="26"/>
        </w:rPr>
        <w:t xml:space="preserve">  </w:t>
      </w:r>
      <w:r w:rsidRPr="00692B3F">
        <w:rPr>
          <w:sz w:val="26"/>
          <w:szCs w:val="26"/>
        </w:rPr>
        <w:t xml:space="preserve"> </w:t>
      </w:r>
      <w:r w:rsidR="00994773" w:rsidRPr="00692B3F">
        <w:rPr>
          <w:sz w:val="26"/>
          <w:szCs w:val="26"/>
        </w:rPr>
        <w:t>3.1</w:t>
      </w:r>
      <w:r w:rsidRPr="00692B3F">
        <w:rPr>
          <w:sz w:val="26"/>
          <w:szCs w:val="26"/>
        </w:rPr>
        <w:t xml:space="preserve">0. </w:t>
      </w:r>
      <w:r w:rsidR="00994773" w:rsidRPr="00692B3F">
        <w:rPr>
          <w:sz w:val="26"/>
          <w:szCs w:val="26"/>
        </w:rPr>
        <w:t xml:space="preserve"> При обнаружении постороннего напряжения на оборудовании, во всех случаях обрыва проводов питания, неисправности заземления и других повреждений, появления гари, задымления немедленно отключить питание и </w:t>
      </w:r>
      <w:r w:rsidR="00994773" w:rsidRPr="00692B3F">
        <w:rPr>
          <w:sz w:val="26"/>
          <w:szCs w:val="26"/>
        </w:rPr>
        <w:lastRenderedPageBreak/>
        <w:t xml:space="preserve">сообщить об аварийной ситуации руководителю. </w:t>
      </w:r>
      <w:r w:rsidRPr="00692B3F">
        <w:rPr>
          <w:sz w:val="26"/>
          <w:szCs w:val="26"/>
        </w:rPr>
        <w:t xml:space="preserve"> </w:t>
      </w:r>
      <w:r w:rsidR="00994773" w:rsidRPr="00692B3F">
        <w:rPr>
          <w:sz w:val="26"/>
          <w:szCs w:val="26"/>
        </w:rPr>
        <w:t xml:space="preserve">Не приступать к работе до устранения неисправностей. </w:t>
      </w:r>
    </w:p>
    <w:p w:rsidR="0010357F" w:rsidRPr="00692B3F" w:rsidRDefault="0010357F" w:rsidP="00701529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692B3F">
        <w:rPr>
          <w:sz w:val="26"/>
          <w:szCs w:val="26"/>
        </w:rPr>
        <w:t xml:space="preserve">       </w:t>
      </w:r>
      <w:r w:rsidR="009B4885">
        <w:rPr>
          <w:sz w:val="26"/>
          <w:szCs w:val="26"/>
        </w:rPr>
        <w:t xml:space="preserve">   </w:t>
      </w:r>
      <w:r w:rsidRPr="00692B3F">
        <w:rPr>
          <w:sz w:val="26"/>
          <w:szCs w:val="26"/>
        </w:rPr>
        <w:t xml:space="preserve"> </w:t>
      </w:r>
      <w:r w:rsidR="00994773" w:rsidRPr="00692B3F">
        <w:rPr>
          <w:sz w:val="26"/>
          <w:szCs w:val="26"/>
        </w:rPr>
        <w:t>3.1</w:t>
      </w:r>
      <w:r w:rsidRPr="00692B3F">
        <w:rPr>
          <w:sz w:val="26"/>
          <w:szCs w:val="26"/>
        </w:rPr>
        <w:t>1.</w:t>
      </w:r>
      <w:r w:rsidR="00994773" w:rsidRPr="00692B3F">
        <w:rPr>
          <w:sz w:val="26"/>
          <w:szCs w:val="26"/>
        </w:rPr>
        <w:t xml:space="preserve"> При нахождении в помещениях и на территории предприятий и организаций работник обязан: </w:t>
      </w:r>
    </w:p>
    <w:p w:rsidR="0010357F" w:rsidRPr="00692B3F" w:rsidRDefault="00994773" w:rsidP="00701529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692B3F">
        <w:rPr>
          <w:sz w:val="26"/>
          <w:szCs w:val="26"/>
        </w:rPr>
        <w:t>- ознакомиться с действующими правилами безопасности, со схемами движения по территории и помещениям и выполнять их требования.</w:t>
      </w:r>
      <w:r w:rsidR="0010357F" w:rsidRPr="00692B3F">
        <w:rPr>
          <w:sz w:val="26"/>
          <w:szCs w:val="26"/>
        </w:rPr>
        <w:t xml:space="preserve"> </w:t>
      </w:r>
      <w:r w:rsidRPr="00692B3F">
        <w:rPr>
          <w:sz w:val="26"/>
          <w:szCs w:val="26"/>
        </w:rPr>
        <w:t>При этом работнику запрещается:</w:t>
      </w:r>
    </w:p>
    <w:p w:rsidR="0010357F" w:rsidRPr="00692B3F" w:rsidRDefault="00994773" w:rsidP="00701529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692B3F">
        <w:rPr>
          <w:sz w:val="26"/>
          <w:szCs w:val="26"/>
        </w:rPr>
        <w:t xml:space="preserve">- ходить без надобности по территории и помещениям, отвлекаться от работы самому и отвлекать других; </w:t>
      </w:r>
    </w:p>
    <w:p w:rsidR="0010357F" w:rsidRPr="00692B3F" w:rsidRDefault="00994773" w:rsidP="00701529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692B3F">
        <w:rPr>
          <w:sz w:val="26"/>
          <w:szCs w:val="26"/>
        </w:rPr>
        <w:t xml:space="preserve">- отключать блокировки, сигнализации и другие предохранительные и защитные приспособления и устройства; </w:t>
      </w:r>
    </w:p>
    <w:p w:rsidR="0010357F" w:rsidRPr="00692B3F" w:rsidRDefault="00994773" w:rsidP="00701529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692B3F">
        <w:rPr>
          <w:sz w:val="26"/>
          <w:szCs w:val="26"/>
        </w:rPr>
        <w:t xml:space="preserve">- разжигать костры, производить огневые работы в помещениях и на территории предприятия (организации), курить </w:t>
      </w:r>
      <w:proofErr w:type="gramStart"/>
      <w:r w:rsidRPr="00692B3F">
        <w:rPr>
          <w:sz w:val="26"/>
          <w:szCs w:val="26"/>
        </w:rPr>
        <w:t>вне</w:t>
      </w:r>
      <w:proofErr w:type="gramEnd"/>
      <w:r w:rsidRPr="00692B3F">
        <w:rPr>
          <w:sz w:val="26"/>
          <w:szCs w:val="26"/>
        </w:rPr>
        <w:t xml:space="preserve"> специально обозначенных и оборудованных местах; </w:t>
      </w:r>
    </w:p>
    <w:p w:rsidR="0010357F" w:rsidRPr="00692B3F" w:rsidRDefault="00994773" w:rsidP="00701529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692B3F">
        <w:rPr>
          <w:sz w:val="26"/>
          <w:szCs w:val="26"/>
        </w:rPr>
        <w:t xml:space="preserve">- открывать двери электроустановок, открывать или снимать защитные кожухи, ограждения; </w:t>
      </w:r>
    </w:p>
    <w:p w:rsidR="0010357F" w:rsidRPr="00692B3F" w:rsidRDefault="0010357F" w:rsidP="00701529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692B3F">
        <w:rPr>
          <w:sz w:val="26"/>
          <w:szCs w:val="26"/>
        </w:rPr>
        <w:t xml:space="preserve">- </w:t>
      </w:r>
      <w:r w:rsidR="00994773" w:rsidRPr="00692B3F">
        <w:rPr>
          <w:sz w:val="26"/>
          <w:szCs w:val="26"/>
        </w:rPr>
        <w:t xml:space="preserve">пить воду, предназначенную для промышленных целей; </w:t>
      </w:r>
    </w:p>
    <w:p w:rsidR="0010357F" w:rsidRPr="00692B3F" w:rsidRDefault="00994773" w:rsidP="00701529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692B3F">
        <w:rPr>
          <w:sz w:val="26"/>
          <w:szCs w:val="26"/>
        </w:rPr>
        <w:t xml:space="preserve">- включать или выключать рубильники, автоматы, открывать или закрывать краны, задвижки, на которых вывешены предупредительные или запрещающие знаки, снимать знаки. </w:t>
      </w:r>
    </w:p>
    <w:p w:rsidR="0010357F" w:rsidRPr="00692B3F" w:rsidRDefault="0010357F" w:rsidP="00701529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692B3F">
        <w:rPr>
          <w:sz w:val="26"/>
          <w:szCs w:val="26"/>
        </w:rPr>
        <w:t xml:space="preserve">         </w:t>
      </w:r>
      <w:r w:rsidR="009B4885">
        <w:rPr>
          <w:sz w:val="26"/>
          <w:szCs w:val="26"/>
        </w:rPr>
        <w:t xml:space="preserve">  </w:t>
      </w:r>
      <w:r w:rsidR="00994773" w:rsidRPr="00692B3F">
        <w:rPr>
          <w:sz w:val="26"/>
          <w:szCs w:val="26"/>
        </w:rPr>
        <w:t>3.1</w:t>
      </w:r>
      <w:r w:rsidRPr="00692B3F">
        <w:rPr>
          <w:sz w:val="26"/>
          <w:szCs w:val="26"/>
        </w:rPr>
        <w:t>2.</w:t>
      </w:r>
      <w:r w:rsidR="00994773" w:rsidRPr="00692B3F">
        <w:rPr>
          <w:sz w:val="26"/>
          <w:szCs w:val="26"/>
        </w:rPr>
        <w:t xml:space="preserve"> При передвижении пешком выполнять правила дорожного движения для пешеходов: </w:t>
      </w:r>
      <w:r w:rsidRPr="00692B3F">
        <w:rPr>
          <w:sz w:val="26"/>
          <w:szCs w:val="26"/>
        </w:rPr>
        <w:t xml:space="preserve"> </w:t>
      </w:r>
    </w:p>
    <w:p w:rsidR="0010357F" w:rsidRPr="00692B3F" w:rsidRDefault="00994773" w:rsidP="00701529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692B3F">
        <w:rPr>
          <w:sz w:val="26"/>
          <w:szCs w:val="26"/>
        </w:rPr>
        <w:t xml:space="preserve">- выбрать маршрут передвижения с соблюдением мер личной безопасности. Если на маршруте движения есть (или появились) опасные участки, то выбрать обходной путь; </w:t>
      </w:r>
    </w:p>
    <w:p w:rsidR="0010357F" w:rsidRPr="00692B3F" w:rsidRDefault="00994773" w:rsidP="00701529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692B3F">
        <w:rPr>
          <w:sz w:val="26"/>
          <w:szCs w:val="26"/>
        </w:rPr>
        <w:t xml:space="preserve">- двигаться по тротуарам или пешеходным дорожкам, а при их отсутствии - по обочинам или идти в один ряд по краю проезжей части. </w:t>
      </w:r>
      <w:r w:rsidRPr="00692B3F">
        <w:rPr>
          <w:sz w:val="26"/>
          <w:szCs w:val="26"/>
        </w:rPr>
        <w:br/>
      </w:r>
      <w:proofErr w:type="gramStart"/>
      <w:r w:rsidRPr="00692B3F">
        <w:rPr>
          <w:sz w:val="26"/>
          <w:szCs w:val="26"/>
        </w:rPr>
        <w:t xml:space="preserve">Вне населенных пунктов при движении по проезжей части пешеходы должны идти навстречу движению транспортных средств; </w:t>
      </w:r>
      <w:r w:rsidRPr="00692B3F">
        <w:rPr>
          <w:sz w:val="26"/>
          <w:szCs w:val="26"/>
        </w:rPr>
        <w:br/>
        <w:t xml:space="preserve">-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обочин; </w:t>
      </w:r>
      <w:proofErr w:type="gramEnd"/>
    </w:p>
    <w:p w:rsidR="002D760B" w:rsidRPr="00692B3F" w:rsidRDefault="00994773" w:rsidP="00701529">
      <w:pPr>
        <w:pStyle w:val="a7"/>
        <w:tabs>
          <w:tab w:val="left" w:pos="709"/>
        </w:tabs>
        <w:spacing w:before="0" w:beforeAutospacing="0" w:after="0" w:afterAutospacing="0"/>
        <w:jc w:val="both"/>
        <w:rPr>
          <w:sz w:val="26"/>
          <w:szCs w:val="26"/>
        </w:rPr>
      </w:pPr>
      <w:r w:rsidRPr="00692B3F">
        <w:rPr>
          <w:sz w:val="26"/>
          <w:szCs w:val="26"/>
        </w:rPr>
        <w:t xml:space="preserve">-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безопасен; </w:t>
      </w:r>
      <w:r w:rsidRPr="00692B3F">
        <w:rPr>
          <w:sz w:val="26"/>
          <w:szCs w:val="26"/>
        </w:rPr>
        <w:br/>
        <w:t xml:space="preserve">-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692B3F">
        <w:rPr>
          <w:sz w:val="26"/>
          <w:szCs w:val="26"/>
        </w:rPr>
        <w:t>переход можно лишь убедившись</w:t>
      </w:r>
      <w:proofErr w:type="gramEnd"/>
      <w:r w:rsidRPr="00692B3F">
        <w:rPr>
          <w:sz w:val="26"/>
          <w:szCs w:val="26"/>
        </w:rPr>
        <w:t xml:space="preserve"> в безопасности дальнейшего движения и с учетом сигнала светофора (регулировщика). </w:t>
      </w:r>
      <w:r w:rsidRPr="00692B3F">
        <w:rPr>
          <w:sz w:val="26"/>
          <w:szCs w:val="26"/>
        </w:rPr>
        <w:br/>
      </w:r>
      <w:r w:rsidR="0010357F" w:rsidRPr="00692B3F">
        <w:rPr>
          <w:sz w:val="26"/>
          <w:szCs w:val="26"/>
        </w:rPr>
        <w:t xml:space="preserve">         </w:t>
      </w:r>
      <w:r w:rsidR="009B4885">
        <w:rPr>
          <w:sz w:val="26"/>
          <w:szCs w:val="26"/>
        </w:rPr>
        <w:t xml:space="preserve">    </w:t>
      </w:r>
      <w:r w:rsidRPr="00692B3F">
        <w:rPr>
          <w:sz w:val="26"/>
          <w:szCs w:val="26"/>
        </w:rPr>
        <w:t>3.1</w:t>
      </w:r>
      <w:r w:rsidR="0010357F" w:rsidRPr="00692B3F">
        <w:rPr>
          <w:sz w:val="26"/>
          <w:szCs w:val="26"/>
        </w:rPr>
        <w:t xml:space="preserve">3. </w:t>
      </w:r>
      <w:r w:rsidRPr="00692B3F">
        <w:rPr>
          <w:sz w:val="26"/>
          <w:szCs w:val="26"/>
        </w:rPr>
        <w:t xml:space="preserve"> При передвижении на служебной автомашине или маршрутном транспортном средстве необходимо выполнять правила дорожного движения для пассажира: </w:t>
      </w:r>
    </w:p>
    <w:p w:rsidR="002D760B" w:rsidRPr="00692B3F" w:rsidRDefault="00994773" w:rsidP="00701529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692B3F">
        <w:rPr>
          <w:sz w:val="26"/>
          <w:szCs w:val="26"/>
        </w:rPr>
        <w:t>-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</w:t>
      </w:r>
      <w:proofErr w:type="gramStart"/>
      <w:r w:rsidRPr="00692B3F">
        <w:rPr>
          <w:sz w:val="26"/>
          <w:szCs w:val="26"/>
        </w:rPr>
        <w:t>.</w:t>
      </w:r>
      <w:proofErr w:type="gramEnd"/>
      <w:r w:rsidRPr="00692B3F">
        <w:rPr>
          <w:sz w:val="26"/>
          <w:szCs w:val="26"/>
        </w:rPr>
        <w:t xml:space="preserve"> </w:t>
      </w:r>
      <w:r w:rsidRPr="00692B3F">
        <w:rPr>
          <w:sz w:val="26"/>
          <w:szCs w:val="26"/>
        </w:rPr>
        <w:br/>
        <w:t xml:space="preserve">- </w:t>
      </w:r>
      <w:proofErr w:type="gramStart"/>
      <w:r w:rsidRPr="00692B3F">
        <w:rPr>
          <w:sz w:val="26"/>
          <w:szCs w:val="26"/>
        </w:rPr>
        <w:t>п</w:t>
      </w:r>
      <w:proofErr w:type="gramEnd"/>
      <w:r w:rsidRPr="00692B3F">
        <w:rPr>
          <w:sz w:val="26"/>
          <w:szCs w:val="26"/>
        </w:rPr>
        <w:t xml:space="preserve">ри поездке на транспортном средстве, оборудованном ремнями безопасности, </w:t>
      </w:r>
      <w:r w:rsidRPr="00692B3F">
        <w:rPr>
          <w:sz w:val="26"/>
          <w:szCs w:val="26"/>
        </w:rPr>
        <w:lastRenderedPageBreak/>
        <w:t xml:space="preserve">быть пристегнутыми ими, а при поездке на мотоцикле - быть в застегнутом мотошлеме; </w:t>
      </w:r>
    </w:p>
    <w:p w:rsidR="002D760B" w:rsidRPr="00692B3F" w:rsidRDefault="00994773" w:rsidP="00701529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692B3F">
        <w:rPr>
          <w:sz w:val="26"/>
          <w:szCs w:val="26"/>
        </w:rPr>
        <w:t xml:space="preserve">- посадку и высадку производить со стороны тротуара или обочины и только после полной остановки транспортного средства. </w:t>
      </w:r>
      <w:r w:rsidR="002D760B" w:rsidRPr="00692B3F">
        <w:rPr>
          <w:sz w:val="26"/>
          <w:szCs w:val="26"/>
        </w:rPr>
        <w:t xml:space="preserve"> </w:t>
      </w:r>
    </w:p>
    <w:p w:rsidR="002D760B" w:rsidRPr="00692B3F" w:rsidRDefault="00994773" w:rsidP="00701529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692B3F">
        <w:rPr>
          <w:sz w:val="26"/>
          <w:szCs w:val="26"/>
        </w:rPr>
        <w:t xml:space="preserve">- </w:t>
      </w:r>
      <w:r w:rsidR="002D760B" w:rsidRPr="00692B3F">
        <w:rPr>
          <w:sz w:val="26"/>
          <w:szCs w:val="26"/>
        </w:rPr>
        <w:t>е</w:t>
      </w:r>
      <w:r w:rsidRPr="00692B3F">
        <w:rPr>
          <w:sz w:val="26"/>
          <w:szCs w:val="26"/>
        </w:rPr>
        <w:t xml:space="preserve">сли посадка и высадка невозможны со стороны тротуара или обочины, они могут осуществляться со стороны проезжей части при условии, что это будет безопасно и не создаст помех другим участникам движения. </w:t>
      </w:r>
      <w:r w:rsidRPr="00692B3F">
        <w:rPr>
          <w:sz w:val="26"/>
          <w:szCs w:val="26"/>
        </w:rPr>
        <w:br/>
        <w:t>Пассажирам запрещается:</w:t>
      </w:r>
    </w:p>
    <w:p w:rsidR="002D760B" w:rsidRPr="00692B3F" w:rsidRDefault="00994773" w:rsidP="00701529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692B3F">
        <w:rPr>
          <w:sz w:val="26"/>
          <w:szCs w:val="26"/>
        </w:rPr>
        <w:t xml:space="preserve">- отвлекать водителя от управления транспортным средством во время его движения; </w:t>
      </w:r>
      <w:r w:rsidRPr="00692B3F">
        <w:rPr>
          <w:sz w:val="26"/>
          <w:szCs w:val="26"/>
        </w:rPr>
        <w:br/>
        <w:t xml:space="preserve">- при поездке на грузовом автомобиле с бортовой платформой стоять, сидеть на бортах или на грузе выше бортов; </w:t>
      </w:r>
    </w:p>
    <w:p w:rsidR="00994773" w:rsidRDefault="00994773" w:rsidP="00701529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692B3F">
        <w:rPr>
          <w:sz w:val="26"/>
          <w:szCs w:val="26"/>
        </w:rPr>
        <w:t xml:space="preserve">- открывать двери транспортного средства во время его движения. </w:t>
      </w:r>
    </w:p>
    <w:p w:rsidR="009B4885" w:rsidRPr="00692B3F" w:rsidRDefault="009B4885" w:rsidP="00701529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</w:p>
    <w:p w:rsidR="002D760B" w:rsidRPr="00692B3F" w:rsidRDefault="002D760B" w:rsidP="00701529">
      <w:pPr>
        <w:pStyle w:val="a7"/>
        <w:spacing w:before="0" w:beforeAutospacing="0" w:after="0" w:afterAutospacing="0"/>
        <w:ind w:firstLine="709"/>
        <w:jc w:val="center"/>
        <w:rPr>
          <w:sz w:val="26"/>
          <w:szCs w:val="26"/>
          <w:u w:val="single"/>
        </w:rPr>
      </w:pPr>
      <w:r w:rsidRPr="00692B3F">
        <w:rPr>
          <w:color w:val="000000"/>
          <w:sz w:val="26"/>
          <w:szCs w:val="26"/>
          <w:u w:val="single"/>
        </w:rPr>
        <w:t>4. ТРЕБОВАНИЯ БЗОПАСНОСТИ В АВАРИЙНЫХ СИТУАЦИЯХ</w:t>
      </w:r>
    </w:p>
    <w:p w:rsidR="002D760B" w:rsidRPr="00692B3F" w:rsidRDefault="002D760B" w:rsidP="00701529">
      <w:pPr>
        <w:pStyle w:val="a7"/>
        <w:spacing w:before="0" w:beforeAutospacing="0" w:after="0" w:afterAutospacing="0"/>
        <w:ind w:firstLine="709"/>
        <w:rPr>
          <w:sz w:val="26"/>
          <w:szCs w:val="26"/>
        </w:rPr>
      </w:pPr>
      <w:r w:rsidRPr="00692B3F">
        <w:rPr>
          <w:sz w:val="26"/>
          <w:szCs w:val="26"/>
        </w:rPr>
        <w:t>4.1</w:t>
      </w:r>
      <w:r w:rsidR="008F6EDF" w:rsidRPr="00692B3F">
        <w:rPr>
          <w:sz w:val="26"/>
          <w:szCs w:val="26"/>
        </w:rPr>
        <w:t xml:space="preserve">. </w:t>
      </w:r>
      <w:r w:rsidRPr="00692B3F">
        <w:rPr>
          <w:sz w:val="26"/>
          <w:szCs w:val="26"/>
        </w:rPr>
        <w:t xml:space="preserve"> При возникновении аварий и ситуаций, которые могут привести к авариям и несчастным случаям, необходимо: </w:t>
      </w:r>
      <w:r w:rsidRPr="00692B3F">
        <w:rPr>
          <w:sz w:val="26"/>
          <w:szCs w:val="26"/>
        </w:rPr>
        <w:br/>
        <w:t>4.1.1</w:t>
      </w:r>
      <w:proofErr w:type="gramStart"/>
      <w:r w:rsidRPr="00692B3F">
        <w:rPr>
          <w:sz w:val="26"/>
          <w:szCs w:val="26"/>
        </w:rPr>
        <w:t xml:space="preserve"> Н</w:t>
      </w:r>
      <w:proofErr w:type="gramEnd"/>
      <w:r w:rsidRPr="00692B3F">
        <w:rPr>
          <w:sz w:val="26"/>
          <w:szCs w:val="26"/>
        </w:rPr>
        <w:t xml:space="preserve">емедленно прекратить работы и известить непосредственного руководителя. </w:t>
      </w:r>
      <w:r w:rsidRPr="00692B3F">
        <w:rPr>
          <w:sz w:val="26"/>
          <w:szCs w:val="26"/>
        </w:rPr>
        <w:br/>
        <w:t xml:space="preserve">4.1.2 Под руководством руководителя оперативно принять меры по устранению причин аварий или ситуаций, которые могут привести к авариям или несчастным случаям. </w:t>
      </w:r>
      <w:r w:rsidRPr="00692B3F">
        <w:rPr>
          <w:sz w:val="26"/>
          <w:szCs w:val="26"/>
        </w:rPr>
        <w:br/>
      </w:r>
      <w:r w:rsidR="008F6EDF" w:rsidRPr="00692B3F">
        <w:rPr>
          <w:sz w:val="26"/>
          <w:szCs w:val="26"/>
        </w:rPr>
        <w:t xml:space="preserve">       </w:t>
      </w:r>
      <w:r w:rsidR="009B4885">
        <w:rPr>
          <w:sz w:val="26"/>
          <w:szCs w:val="26"/>
        </w:rPr>
        <w:t xml:space="preserve"> </w:t>
      </w:r>
      <w:r w:rsidR="008F6EDF" w:rsidRPr="00692B3F">
        <w:rPr>
          <w:sz w:val="26"/>
          <w:szCs w:val="26"/>
        </w:rPr>
        <w:t xml:space="preserve">  </w:t>
      </w:r>
      <w:r w:rsidRPr="00692B3F">
        <w:rPr>
          <w:sz w:val="26"/>
          <w:szCs w:val="26"/>
        </w:rPr>
        <w:t>4.2</w:t>
      </w:r>
      <w:r w:rsidR="008F6EDF" w:rsidRPr="00692B3F">
        <w:rPr>
          <w:sz w:val="26"/>
          <w:szCs w:val="26"/>
        </w:rPr>
        <w:t xml:space="preserve">. </w:t>
      </w:r>
      <w:r w:rsidRPr="00692B3F">
        <w:rPr>
          <w:sz w:val="26"/>
          <w:szCs w:val="26"/>
        </w:rPr>
        <w:t xml:space="preserve"> При возникновении пожара, задымлении: </w:t>
      </w:r>
      <w:r w:rsidRPr="00692B3F">
        <w:rPr>
          <w:sz w:val="26"/>
          <w:szCs w:val="26"/>
        </w:rPr>
        <w:br/>
        <w:t>4.2.1</w:t>
      </w:r>
      <w:proofErr w:type="gramStart"/>
      <w:r w:rsidRPr="00692B3F">
        <w:rPr>
          <w:sz w:val="26"/>
          <w:szCs w:val="26"/>
        </w:rPr>
        <w:t xml:space="preserve"> Н</w:t>
      </w:r>
      <w:proofErr w:type="gramEnd"/>
      <w:r w:rsidRPr="00692B3F">
        <w:rPr>
          <w:sz w:val="26"/>
          <w:szCs w:val="26"/>
        </w:rPr>
        <w:t xml:space="preserve">емедленно сообщить по телефону «01» в пожарную охрану, оповестить работающих, поставить в известность руководителя. </w:t>
      </w:r>
      <w:r w:rsidRPr="00692B3F">
        <w:rPr>
          <w:sz w:val="26"/>
          <w:szCs w:val="26"/>
        </w:rPr>
        <w:br/>
        <w:t xml:space="preserve">4.2.2 Открыть запасные выходы из здания, обесточить электропитание, закрыть окна и прикрыть двери. </w:t>
      </w:r>
      <w:r w:rsidRPr="00692B3F">
        <w:rPr>
          <w:sz w:val="26"/>
          <w:szCs w:val="26"/>
        </w:rPr>
        <w:br/>
        <w:t xml:space="preserve">4.2.3 Приступить к тушению пожара первичными средствами пожаротушения, если это не сопряжено с риском для жизни. </w:t>
      </w:r>
      <w:r w:rsidRPr="00692B3F">
        <w:rPr>
          <w:sz w:val="26"/>
          <w:szCs w:val="26"/>
        </w:rPr>
        <w:br/>
        <w:t xml:space="preserve">4.2.4 Организовать встречу пожарной команды. </w:t>
      </w:r>
      <w:r w:rsidRPr="00692B3F">
        <w:rPr>
          <w:sz w:val="26"/>
          <w:szCs w:val="26"/>
        </w:rPr>
        <w:br/>
        <w:t xml:space="preserve">4.2.5 Покинуть здание и находиться в зоне эвакуации. </w:t>
      </w:r>
      <w:r w:rsidRPr="00692B3F">
        <w:rPr>
          <w:sz w:val="26"/>
          <w:szCs w:val="26"/>
        </w:rPr>
        <w:br/>
      </w:r>
      <w:r w:rsidR="008F6EDF" w:rsidRPr="00692B3F">
        <w:rPr>
          <w:sz w:val="26"/>
          <w:szCs w:val="26"/>
        </w:rPr>
        <w:t xml:space="preserve">      </w:t>
      </w:r>
      <w:r w:rsidR="009B4885">
        <w:rPr>
          <w:sz w:val="26"/>
          <w:szCs w:val="26"/>
        </w:rPr>
        <w:t xml:space="preserve"> </w:t>
      </w:r>
      <w:r w:rsidR="008F6EDF" w:rsidRPr="00692B3F">
        <w:rPr>
          <w:sz w:val="26"/>
          <w:szCs w:val="26"/>
        </w:rPr>
        <w:t xml:space="preserve"> </w:t>
      </w:r>
      <w:r w:rsidRPr="00692B3F">
        <w:rPr>
          <w:sz w:val="26"/>
          <w:szCs w:val="26"/>
        </w:rPr>
        <w:t>4.3</w:t>
      </w:r>
      <w:r w:rsidR="008F6EDF" w:rsidRPr="00692B3F">
        <w:rPr>
          <w:sz w:val="26"/>
          <w:szCs w:val="26"/>
        </w:rPr>
        <w:t xml:space="preserve">. </w:t>
      </w:r>
      <w:r w:rsidRPr="00692B3F">
        <w:rPr>
          <w:sz w:val="26"/>
          <w:szCs w:val="26"/>
        </w:rPr>
        <w:t xml:space="preserve"> При несчастном случае: </w:t>
      </w:r>
      <w:r w:rsidRPr="00692B3F">
        <w:rPr>
          <w:sz w:val="26"/>
          <w:szCs w:val="26"/>
        </w:rPr>
        <w:br/>
        <w:t>4.3.1</w:t>
      </w:r>
      <w:proofErr w:type="gramStart"/>
      <w:r w:rsidRPr="00692B3F">
        <w:rPr>
          <w:sz w:val="26"/>
          <w:szCs w:val="26"/>
        </w:rPr>
        <w:t xml:space="preserve"> Н</w:t>
      </w:r>
      <w:proofErr w:type="gramEnd"/>
      <w:r w:rsidRPr="00692B3F">
        <w:rPr>
          <w:sz w:val="26"/>
          <w:szCs w:val="26"/>
        </w:rPr>
        <w:t xml:space="preserve">емедленно организовать первую помощь пострадавшему и при необходимости доставку его в медицинскую организацию. </w:t>
      </w:r>
      <w:r w:rsidRPr="00692B3F">
        <w:rPr>
          <w:sz w:val="26"/>
          <w:szCs w:val="26"/>
        </w:rPr>
        <w:br/>
        <w:t xml:space="preserve">4.3.2 Принять неотложные меры по предотвращению развития аварийной или иной чрезвычайной ситуации и воздействия травмирующих факторов на других лиц. </w:t>
      </w:r>
      <w:r w:rsidRPr="00692B3F">
        <w:rPr>
          <w:sz w:val="26"/>
          <w:szCs w:val="26"/>
        </w:rPr>
        <w:br/>
        <w:t>4.3.3 Сохранить до начала расследования несчастного случая обстановку, какой она была на момент происшествия, если это не угрожает жизни и здоровью других лиц и не ведет к катастрофе, аварии или возникновению иных чрезвычайных обстоятельств, а в случае невозможности ее сохранения – зафиксировать сложившуюся обстановку (составить схемы, провести другие мероприятия).</w:t>
      </w:r>
    </w:p>
    <w:p w:rsidR="009B4885" w:rsidRDefault="009B4885" w:rsidP="00701529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</w:p>
    <w:p w:rsidR="008F6EDF" w:rsidRPr="00692B3F" w:rsidRDefault="008F6EDF" w:rsidP="00701529">
      <w:pPr>
        <w:pStyle w:val="a7"/>
        <w:spacing w:before="0" w:beforeAutospacing="0" w:after="0" w:afterAutospacing="0"/>
        <w:jc w:val="center"/>
        <w:rPr>
          <w:sz w:val="26"/>
          <w:szCs w:val="26"/>
          <w:u w:val="single"/>
        </w:rPr>
      </w:pPr>
      <w:r w:rsidRPr="00692B3F">
        <w:rPr>
          <w:sz w:val="26"/>
          <w:szCs w:val="26"/>
        </w:rPr>
        <w:t>5</w:t>
      </w:r>
      <w:r w:rsidRPr="00692B3F">
        <w:rPr>
          <w:sz w:val="26"/>
          <w:szCs w:val="26"/>
          <w:u w:val="single"/>
        </w:rPr>
        <w:t xml:space="preserve">. ТРЕБОВАНИЯ ОХРАНЫ ТРУДА ПО ОКОНЧАНИИ РАБОТЫ </w:t>
      </w:r>
    </w:p>
    <w:p w:rsidR="00692B3F" w:rsidRPr="00692B3F" w:rsidRDefault="00692B3F" w:rsidP="00701529">
      <w:pPr>
        <w:pStyle w:val="a7"/>
        <w:tabs>
          <w:tab w:val="left" w:pos="709"/>
        </w:tabs>
        <w:spacing w:before="0" w:beforeAutospacing="0" w:after="0" w:afterAutospacing="0"/>
        <w:rPr>
          <w:sz w:val="26"/>
          <w:szCs w:val="26"/>
        </w:rPr>
      </w:pPr>
      <w:r w:rsidRPr="00692B3F">
        <w:rPr>
          <w:sz w:val="26"/>
          <w:szCs w:val="26"/>
        </w:rPr>
        <w:t xml:space="preserve">        </w:t>
      </w:r>
      <w:r w:rsidR="009B4885">
        <w:rPr>
          <w:sz w:val="26"/>
          <w:szCs w:val="26"/>
        </w:rPr>
        <w:t xml:space="preserve"> </w:t>
      </w:r>
      <w:r w:rsidRPr="00692B3F">
        <w:rPr>
          <w:sz w:val="26"/>
          <w:szCs w:val="26"/>
        </w:rPr>
        <w:t xml:space="preserve"> 5.1.  После окончания работы необходимо: </w:t>
      </w:r>
      <w:r w:rsidRPr="00692B3F">
        <w:rPr>
          <w:sz w:val="26"/>
          <w:szCs w:val="26"/>
        </w:rPr>
        <w:br/>
        <w:t>5.1.1</w:t>
      </w:r>
      <w:proofErr w:type="gramStart"/>
      <w:r w:rsidRPr="00692B3F">
        <w:rPr>
          <w:sz w:val="26"/>
          <w:szCs w:val="26"/>
        </w:rPr>
        <w:t xml:space="preserve"> П</w:t>
      </w:r>
      <w:proofErr w:type="gramEnd"/>
      <w:r w:rsidRPr="00692B3F">
        <w:rPr>
          <w:sz w:val="26"/>
          <w:szCs w:val="26"/>
        </w:rPr>
        <w:t xml:space="preserve">ривести в порядок рабочее место. </w:t>
      </w:r>
      <w:r w:rsidRPr="00692B3F">
        <w:rPr>
          <w:sz w:val="26"/>
          <w:szCs w:val="26"/>
        </w:rPr>
        <w:br/>
        <w:t xml:space="preserve">5.1.2 Отключить приборы и оборудование за исключением работающего в ждущем режиме (факс, сигнализация и т.п.). </w:t>
      </w:r>
      <w:r w:rsidRPr="00692B3F">
        <w:rPr>
          <w:sz w:val="26"/>
          <w:szCs w:val="26"/>
        </w:rPr>
        <w:br/>
        <w:t xml:space="preserve">5.1.3 О замеченных во время работы неисправностях и неполадках доложить руководителю. </w:t>
      </w:r>
      <w:r w:rsidRPr="00692B3F">
        <w:rPr>
          <w:sz w:val="26"/>
          <w:szCs w:val="26"/>
        </w:rPr>
        <w:br/>
        <w:t xml:space="preserve">         5.2.  После окончания работы с ПК соблюдать следующую последовательность его выключения: </w:t>
      </w:r>
      <w:r w:rsidRPr="00692B3F">
        <w:rPr>
          <w:sz w:val="26"/>
          <w:szCs w:val="26"/>
        </w:rPr>
        <w:br/>
        <w:t>5.2.1</w:t>
      </w:r>
      <w:proofErr w:type="gramStart"/>
      <w:r w:rsidRPr="00692B3F">
        <w:rPr>
          <w:sz w:val="26"/>
          <w:szCs w:val="26"/>
        </w:rPr>
        <w:t xml:space="preserve"> П</w:t>
      </w:r>
      <w:proofErr w:type="gramEnd"/>
      <w:r w:rsidRPr="00692B3F">
        <w:rPr>
          <w:sz w:val="26"/>
          <w:szCs w:val="26"/>
        </w:rPr>
        <w:t xml:space="preserve">роизвести закрытие всех активных задач. </w:t>
      </w:r>
      <w:r w:rsidRPr="00692B3F">
        <w:rPr>
          <w:sz w:val="26"/>
          <w:szCs w:val="26"/>
        </w:rPr>
        <w:br/>
        <w:t xml:space="preserve">5.2.2 Выполнить парковку считывающей головки жесткого диска (если не </w:t>
      </w:r>
      <w:r w:rsidRPr="00692B3F">
        <w:rPr>
          <w:sz w:val="26"/>
          <w:szCs w:val="26"/>
        </w:rPr>
        <w:lastRenderedPageBreak/>
        <w:t xml:space="preserve">предусмотрена автоматическая парковка головки). </w:t>
      </w:r>
      <w:r w:rsidRPr="00692B3F">
        <w:rPr>
          <w:sz w:val="26"/>
          <w:szCs w:val="26"/>
        </w:rPr>
        <w:br/>
        <w:t xml:space="preserve">5.2.3 Убедиться, что в дисководах нет дискет. </w:t>
      </w:r>
      <w:r w:rsidRPr="00692B3F">
        <w:rPr>
          <w:sz w:val="26"/>
          <w:szCs w:val="26"/>
        </w:rPr>
        <w:br/>
        <w:t xml:space="preserve">5.2.4 Выключить питание системного блока (процессора). </w:t>
      </w:r>
      <w:r w:rsidRPr="00692B3F">
        <w:rPr>
          <w:sz w:val="26"/>
          <w:szCs w:val="26"/>
        </w:rPr>
        <w:br/>
        <w:t xml:space="preserve">5.2.5 Выключить питание всех периферийных устройств. </w:t>
      </w:r>
      <w:r w:rsidRPr="00692B3F">
        <w:rPr>
          <w:sz w:val="26"/>
          <w:szCs w:val="26"/>
        </w:rPr>
        <w:br/>
        <w:t xml:space="preserve">5.2.6 Отключить блок питания. </w:t>
      </w:r>
      <w:r w:rsidRPr="00692B3F">
        <w:rPr>
          <w:sz w:val="26"/>
          <w:szCs w:val="26"/>
        </w:rPr>
        <w:br/>
        <w:t xml:space="preserve">         5.3.  Работник обязан по окончанию работы (при длительных перерывах более одного часа) или, уходя с работы, вынуть исправную вилку из исправной розетки, отключить электроэнергию. </w:t>
      </w:r>
    </w:p>
    <w:p w:rsidR="00692B3F" w:rsidRDefault="00692B3F" w:rsidP="00692B3F">
      <w:pPr>
        <w:pStyle w:val="a7"/>
        <w:ind w:firstLine="851"/>
        <w:jc w:val="both"/>
      </w:pPr>
      <w:r w:rsidRPr="004A7DF8">
        <w:rPr>
          <w:sz w:val="28"/>
          <w:szCs w:val="28"/>
        </w:rPr>
        <w:t> </w:t>
      </w:r>
    </w:p>
    <w:p w:rsidR="008F6EDF" w:rsidRPr="004A7DF8" w:rsidRDefault="008F6EDF" w:rsidP="002D760B">
      <w:pPr>
        <w:pStyle w:val="a7"/>
        <w:spacing w:line="360" w:lineRule="auto"/>
        <w:ind w:firstLine="709"/>
        <w:rPr>
          <w:sz w:val="28"/>
          <w:szCs w:val="28"/>
        </w:rPr>
      </w:pPr>
    </w:p>
    <w:p w:rsidR="002D760B" w:rsidRPr="004A7DF8" w:rsidRDefault="002D760B" w:rsidP="002D760B">
      <w:pPr>
        <w:pStyle w:val="a7"/>
        <w:spacing w:line="360" w:lineRule="auto"/>
        <w:ind w:firstLine="709"/>
        <w:jc w:val="both"/>
        <w:rPr>
          <w:sz w:val="28"/>
          <w:szCs w:val="28"/>
        </w:rPr>
      </w:pPr>
    </w:p>
    <w:p w:rsidR="00994773" w:rsidRPr="004A7DF8" w:rsidRDefault="00994773" w:rsidP="0045523D">
      <w:pPr>
        <w:pStyle w:val="a7"/>
        <w:spacing w:line="360" w:lineRule="auto"/>
        <w:ind w:firstLine="709"/>
        <w:jc w:val="both"/>
        <w:rPr>
          <w:sz w:val="28"/>
          <w:szCs w:val="28"/>
        </w:rPr>
      </w:pPr>
    </w:p>
    <w:p w:rsidR="00AF56D0" w:rsidRPr="005F3CF4" w:rsidRDefault="00AF56D0" w:rsidP="00AF56D0">
      <w:pPr>
        <w:spacing w:before="100" w:beforeAutospacing="1" w:after="100" w:afterAutospacing="1"/>
        <w:ind w:firstLine="708"/>
        <w:jc w:val="both"/>
        <w:rPr>
          <w:rFonts w:eastAsia="Times New Roman"/>
          <w:color w:val="000000"/>
          <w:sz w:val="27"/>
          <w:szCs w:val="27"/>
        </w:rPr>
      </w:pPr>
    </w:p>
    <w:p w:rsidR="005F3CF4" w:rsidRDefault="005F3CF4" w:rsidP="005F6B7C">
      <w:pPr>
        <w:ind w:firstLine="708"/>
        <w:jc w:val="both"/>
        <w:rPr>
          <w:rFonts w:eastAsia="Times New Roman"/>
          <w:color w:val="000000"/>
          <w:szCs w:val="28"/>
        </w:rPr>
      </w:pPr>
    </w:p>
    <w:p w:rsidR="00C51AFC" w:rsidRPr="005F6B7C" w:rsidRDefault="00C51AFC" w:rsidP="005F6B7C">
      <w:pPr>
        <w:ind w:firstLine="708"/>
        <w:jc w:val="both"/>
        <w:rPr>
          <w:rFonts w:eastAsia="Times New Roman"/>
          <w:color w:val="000000"/>
          <w:sz w:val="27"/>
          <w:szCs w:val="27"/>
        </w:rPr>
      </w:pPr>
    </w:p>
    <w:p w:rsidR="005F6B7C" w:rsidRPr="005F6B7C" w:rsidRDefault="005F6B7C" w:rsidP="005F6B7C">
      <w:pPr>
        <w:jc w:val="both"/>
        <w:rPr>
          <w:rFonts w:eastAsia="Times New Roman"/>
          <w:color w:val="000000"/>
          <w:sz w:val="27"/>
          <w:szCs w:val="27"/>
        </w:rPr>
      </w:pPr>
      <w:r w:rsidRPr="005F6B7C">
        <w:rPr>
          <w:rFonts w:eastAsia="Times New Roman"/>
          <w:color w:val="000000"/>
          <w:szCs w:val="28"/>
        </w:rPr>
        <w:t> </w:t>
      </w:r>
    </w:p>
    <w:p w:rsidR="005F6B7C" w:rsidRPr="005F6B7C" w:rsidRDefault="005F6B7C" w:rsidP="005F6B7C">
      <w:pPr>
        <w:jc w:val="both"/>
        <w:rPr>
          <w:rFonts w:eastAsia="Times New Roman"/>
          <w:color w:val="000000"/>
          <w:sz w:val="27"/>
          <w:szCs w:val="27"/>
        </w:rPr>
      </w:pPr>
      <w:r w:rsidRPr="005F6B7C">
        <w:rPr>
          <w:rFonts w:eastAsia="Times New Roman"/>
          <w:color w:val="000000"/>
          <w:szCs w:val="28"/>
        </w:rPr>
        <w:t> </w:t>
      </w:r>
    </w:p>
    <w:p w:rsidR="00F3604D" w:rsidRDefault="00F3604D" w:rsidP="005F6B7C">
      <w:pPr>
        <w:jc w:val="both"/>
      </w:pPr>
    </w:p>
    <w:sectPr w:rsidR="00F3604D" w:rsidSect="0070152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536FD"/>
    <w:multiLevelType w:val="multilevel"/>
    <w:tmpl w:val="7DF6CE24"/>
    <w:lvl w:ilvl="0">
      <w:start w:val="1"/>
      <w:numFmt w:val="decimal"/>
      <w:lvlText w:val="%1."/>
      <w:lvlJc w:val="left"/>
      <w:pPr>
        <w:ind w:left="1380" w:hanging="1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8" w:hanging="1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6" w:hanging="13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13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2" w:hanging="13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CC9"/>
    <w:rsid w:val="000222B0"/>
    <w:rsid w:val="0010357F"/>
    <w:rsid w:val="002D760B"/>
    <w:rsid w:val="003E1C83"/>
    <w:rsid w:val="0045523D"/>
    <w:rsid w:val="0050157C"/>
    <w:rsid w:val="00521CC9"/>
    <w:rsid w:val="005F3CF4"/>
    <w:rsid w:val="005F6B7C"/>
    <w:rsid w:val="00692B3F"/>
    <w:rsid w:val="00701529"/>
    <w:rsid w:val="008F6EDF"/>
    <w:rsid w:val="00963C71"/>
    <w:rsid w:val="00994773"/>
    <w:rsid w:val="009B4885"/>
    <w:rsid w:val="009C6A98"/>
    <w:rsid w:val="00AA697F"/>
    <w:rsid w:val="00AE6C3B"/>
    <w:rsid w:val="00AF56D0"/>
    <w:rsid w:val="00B820DB"/>
    <w:rsid w:val="00BF2758"/>
    <w:rsid w:val="00C51AFC"/>
    <w:rsid w:val="00EA2B2A"/>
    <w:rsid w:val="00F3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C3B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E6C3B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6C3B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E6C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C3B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 Spacing"/>
    <w:basedOn w:val="a"/>
    <w:uiPriority w:val="1"/>
    <w:qFormat/>
    <w:rsid w:val="005F6B7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3E1C83"/>
    <w:pPr>
      <w:ind w:left="720"/>
      <w:contextualSpacing/>
    </w:pPr>
  </w:style>
  <w:style w:type="paragraph" w:styleId="a7">
    <w:name w:val="Normal (Web)"/>
    <w:basedOn w:val="a"/>
    <w:uiPriority w:val="99"/>
    <w:rsid w:val="00EA2B2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8">
    <w:name w:val="Strong"/>
    <w:basedOn w:val="a0"/>
    <w:uiPriority w:val="22"/>
    <w:qFormat/>
    <w:rsid w:val="005F3CF4"/>
    <w:rPr>
      <w:b/>
      <w:bCs/>
    </w:rPr>
  </w:style>
  <w:style w:type="paragraph" w:styleId="2">
    <w:name w:val="Body Text 2"/>
    <w:basedOn w:val="a"/>
    <w:link w:val="20"/>
    <w:rsid w:val="00692B3F"/>
    <w:pPr>
      <w:tabs>
        <w:tab w:val="left" w:pos="10630"/>
      </w:tabs>
      <w:ind w:right="-2"/>
      <w:jc w:val="both"/>
    </w:pPr>
    <w:rPr>
      <w:rFonts w:eastAsia="Times New Roman"/>
      <w:b/>
    </w:rPr>
  </w:style>
  <w:style w:type="character" w:customStyle="1" w:styleId="20">
    <w:name w:val="Основной текст 2 Знак"/>
    <w:basedOn w:val="a0"/>
    <w:link w:val="2"/>
    <w:rsid w:val="00692B3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C3B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E6C3B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6C3B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E6C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C3B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 Spacing"/>
    <w:basedOn w:val="a"/>
    <w:uiPriority w:val="1"/>
    <w:qFormat/>
    <w:rsid w:val="005F6B7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3E1C83"/>
    <w:pPr>
      <w:ind w:left="720"/>
      <w:contextualSpacing/>
    </w:pPr>
  </w:style>
  <w:style w:type="paragraph" w:styleId="a7">
    <w:name w:val="Normal (Web)"/>
    <w:basedOn w:val="a"/>
    <w:uiPriority w:val="99"/>
    <w:rsid w:val="00EA2B2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8">
    <w:name w:val="Strong"/>
    <w:basedOn w:val="a0"/>
    <w:uiPriority w:val="22"/>
    <w:qFormat/>
    <w:rsid w:val="005F3CF4"/>
    <w:rPr>
      <w:b/>
      <w:bCs/>
    </w:rPr>
  </w:style>
  <w:style w:type="paragraph" w:styleId="2">
    <w:name w:val="Body Text 2"/>
    <w:basedOn w:val="a"/>
    <w:link w:val="20"/>
    <w:rsid w:val="00692B3F"/>
    <w:pPr>
      <w:tabs>
        <w:tab w:val="left" w:pos="10630"/>
      </w:tabs>
      <w:ind w:right="-2"/>
      <w:jc w:val="both"/>
    </w:pPr>
    <w:rPr>
      <w:rFonts w:eastAsia="Times New Roman"/>
      <w:b/>
    </w:rPr>
  </w:style>
  <w:style w:type="character" w:customStyle="1" w:styleId="20">
    <w:name w:val="Основной текст 2 Знак"/>
    <w:basedOn w:val="a0"/>
    <w:link w:val="2"/>
    <w:rsid w:val="00692B3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2731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2018-11-13T06:44:00Z</cp:lastPrinted>
  <dcterms:created xsi:type="dcterms:W3CDTF">2018-11-01T05:17:00Z</dcterms:created>
  <dcterms:modified xsi:type="dcterms:W3CDTF">2018-11-13T06:45:00Z</dcterms:modified>
</cp:coreProperties>
</file>