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4DF9" w:rsidRDefault="00F84DF9" w:rsidP="00F84DF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 wp14:anchorId="52FA4346" wp14:editId="65F3B396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84DF9" w:rsidRPr="003047FB" w:rsidRDefault="00F84DF9" w:rsidP="00F84DF9">
      <w:pPr>
        <w:jc w:val="center"/>
        <w:rPr>
          <w:sz w:val="24"/>
          <w:szCs w:val="24"/>
        </w:rPr>
      </w:pPr>
      <w:r w:rsidRPr="003047FB">
        <w:rPr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F84DF9" w:rsidRPr="003047FB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</w:p>
    <w:p w:rsidR="00F84DF9" w:rsidRPr="003047FB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АДМИНИСТРАЦИЯ </w:t>
      </w:r>
    </w:p>
    <w:p w:rsidR="00F84DF9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СЕЛЬСКОГО ПОСЕЛЕНИЯ ПИСКАЛЫ </w:t>
      </w:r>
    </w:p>
    <w:p w:rsidR="00F84DF9" w:rsidRPr="003047FB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3047FB">
        <w:rPr>
          <w:b/>
          <w:bCs/>
          <w:caps/>
          <w:sz w:val="24"/>
          <w:szCs w:val="24"/>
        </w:rPr>
        <w:t>СТАВРОПОЛЬСКИЙ</w:t>
      </w:r>
      <w:proofErr w:type="gramEnd"/>
    </w:p>
    <w:p w:rsidR="00F84DF9" w:rsidRPr="003047FB" w:rsidRDefault="00F84DF9" w:rsidP="00F84DF9">
      <w:pPr>
        <w:jc w:val="center"/>
        <w:outlineLvl w:val="0"/>
        <w:rPr>
          <w:b/>
          <w:bCs/>
          <w:caps/>
          <w:sz w:val="24"/>
          <w:szCs w:val="24"/>
        </w:rPr>
      </w:pPr>
      <w:r w:rsidRPr="003047FB">
        <w:rPr>
          <w:b/>
          <w:bCs/>
          <w:caps/>
          <w:sz w:val="24"/>
          <w:szCs w:val="24"/>
        </w:rPr>
        <w:t xml:space="preserve">САМАРСКОЙ ОБЛАСТИ </w:t>
      </w:r>
    </w:p>
    <w:p w:rsidR="00F84DF9" w:rsidRPr="003047FB" w:rsidRDefault="00F84DF9" w:rsidP="00F84DF9">
      <w:pPr>
        <w:rPr>
          <w:b/>
          <w:bCs/>
          <w:sz w:val="24"/>
          <w:szCs w:val="24"/>
        </w:rPr>
      </w:pPr>
    </w:p>
    <w:p w:rsidR="00F84DF9" w:rsidRDefault="00F84DF9" w:rsidP="00F84DF9">
      <w:pPr>
        <w:jc w:val="center"/>
        <w:outlineLvl w:val="0"/>
        <w:rPr>
          <w:b/>
          <w:bCs/>
          <w:sz w:val="24"/>
          <w:szCs w:val="24"/>
        </w:rPr>
      </w:pPr>
      <w:r w:rsidRPr="003047FB">
        <w:rPr>
          <w:b/>
          <w:bCs/>
          <w:sz w:val="24"/>
          <w:szCs w:val="24"/>
        </w:rPr>
        <w:t>ПОСТАНОВЛЕНИЕ</w:t>
      </w:r>
      <w:r>
        <w:rPr>
          <w:b/>
          <w:bCs/>
          <w:sz w:val="24"/>
          <w:szCs w:val="24"/>
        </w:rPr>
        <w:t xml:space="preserve">            </w:t>
      </w:r>
    </w:p>
    <w:p w:rsidR="00F84DF9" w:rsidRDefault="00F84DF9" w:rsidP="00F84DF9">
      <w:pPr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</w:t>
      </w:r>
      <w:r w:rsidR="009C7783"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>т</w:t>
      </w:r>
      <w:r w:rsidR="009C7783">
        <w:rPr>
          <w:b/>
          <w:bCs/>
          <w:sz w:val="24"/>
          <w:szCs w:val="24"/>
        </w:rPr>
        <w:t xml:space="preserve">   27.02.</w:t>
      </w:r>
      <w:r>
        <w:rPr>
          <w:b/>
          <w:bCs/>
          <w:sz w:val="24"/>
          <w:szCs w:val="24"/>
        </w:rPr>
        <w:t>2019 года                                                                                  №</w:t>
      </w:r>
      <w:r w:rsidR="009C7783">
        <w:rPr>
          <w:b/>
          <w:bCs/>
          <w:sz w:val="24"/>
          <w:szCs w:val="24"/>
        </w:rPr>
        <w:t xml:space="preserve"> 13</w:t>
      </w:r>
      <w:r w:rsidR="00924488">
        <w:rPr>
          <w:b/>
          <w:bCs/>
          <w:sz w:val="24"/>
          <w:szCs w:val="24"/>
        </w:rPr>
        <w:t xml:space="preserve"> </w:t>
      </w:r>
    </w:p>
    <w:p w:rsidR="00912690" w:rsidRDefault="00912690"/>
    <w:p w:rsidR="00F84DF9" w:rsidRDefault="00F84DF9"/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Об утверждении Порядка определения мест сбора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и накопления твердых коммунальных отходов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на территории</w:t>
      </w:r>
      <w:r>
        <w:rPr>
          <w:rStyle w:val="a5"/>
          <w:color w:val="000000"/>
          <w:bdr w:val="none" w:sz="0" w:space="0" w:color="auto" w:frame="1"/>
        </w:rPr>
        <w:t xml:space="preserve"> сельского</w:t>
      </w:r>
      <w:r w:rsidRPr="002668C1">
        <w:rPr>
          <w:rStyle w:val="a5"/>
          <w:color w:val="000000"/>
          <w:bdr w:val="none" w:sz="0" w:space="0" w:color="auto" w:frame="1"/>
        </w:rPr>
        <w:t xml:space="preserve"> поселени</w:t>
      </w:r>
      <w:r>
        <w:rPr>
          <w:rStyle w:val="a5"/>
          <w:color w:val="000000"/>
          <w:bdr w:val="none" w:sz="0" w:space="0" w:color="auto" w:frame="1"/>
        </w:rPr>
        <w:t>я Пискалы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и Регламента создания и ведения реестра мест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rStyle w:val="a5"/>
          <w:color w:val="000000"/>
          <w:bdr w:val="none" w:sz="0" w:space="0" w:color="auto" w:frame="1"/>
        </w:rPr>
        <w:t>(площадок) накопления твердых коммунальных отходов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Style w:val="a5"/>
          <w:color w:val="000000"/>
          <w:bdr w:val="none" w:sz="0" w:space="0" w:color="auto" w:frame="1"/>
        </w:rPr>
      </w:pPr>
      <w:r w:rsidRPr="002668C1">
        <w:rPr>
          <w:rStyle w:val="a5"/>
          <w:color w:val="000000"/>
          <w:bdr w:val="none" w:sz="0" w:space="0" w:color="auto" w:frame="1"/>
        </w:rPr>
        <w:t xml:space="preserve">на территории </w:t>
      </w:r>
      <w:r>
        <w:rPr>
          <w:rStyle w:val="a5"/>
          <w:color w:val="000000"/>
          <w:bdr w:val="none" w:sz="0" w:space="0" w:color="auto" w:frame="1"/>
        </w:rPr>
        <w:t>сельского поселения Пискалы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b/>
          <w:bCs/>
          <w:color w:val="000000"/>
          <w:bdr w:val="none" w:sz="0" w:space="0" w:color="auto" w:frame="1"/>
        </w:rPr>
      </w:pPr>
      <w:r>
        <w:rPr>
          <w:color w:val="000000"/>
          <w:bdr w:val="none" w:sz="0" w:space="0" w:color="auto" w:frame="1"/>
        </w:rPr>
        <w:t xml:space="preserve">             </w:t>
      </w:r>
      <w:proofErr w:type="gramStart"/>
      <w:r w:rsidRPr="002668C1">
        <w:rPr>
          <w:color w:val="000000"/>
          <w:bdr w:val="none" w:sz="0" w:space="0" w:color="auto" w:frame="1"/>
        </w:rPr>
        <w:t>В соответствии с Федеральным законом от 06.10.2003г. № 131-ФЗ «Об общих принципах организации местного самоуправления в Российской Федерации», Постановлением Правительства Российской Федерации от 31.08.2018г. № 1039 «Об утверждении Правил обустройства мест (площадок) накопления твёрдых коммунальных отходов и ведения их реестра», Уставом 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 в целях упорядочения обустройства мест (площадок) накопления твёрдых коммунальных отходов и ведения их реестра на территории</w:t>
      </w:r>
      <w:proofErr w:type="gramEnd"/>
      <w:r w:rsidRPr="002668C1">
        <w:rPr>
          <w:color w:val="000000"/>
          <w:bdr w:val="none" w:sz="0" w:space="0" w:color="auto" w:frame="1"/>
        </w:rPr>
        <w:t> 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 администрация 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b/>
          <w:bCs/>
          <w:color w:val="000000"/>
          <w:bdr w:val="none" w:sz="0" w:space="0" w:color="auto" w:frame="1"/>
        </w:rPr>
        <w:t xml:space="preserve">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ПОСТАНОВЛЯЕТ: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 Порядок определения мест сбора и накопления твердых коммунальных отходов на территории муниципального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 (приложение 1).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 Состав постоянно действующей комиссии по определению мест размещения контейнерных площадок для сбора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 (Приложение № 2).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 Положение о постоянно действующей комиссии по определению мест размещения контейнерных площадок для сбора ТКО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 (Приложение № 3).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Утвердить Регламент создания и ведения реестра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Пискалы</w:t>
      </w:r>
      <w:r w:rsidRPr="002668C1">
        <w:rPr>
          <w:color w:val="000000"/>
          <w:bdr w:val="none" w:sz="0" w:space="0" w:color="auto" w:frame="1"/>
        </w:rPr>
        <w:t>, согласно (Приложение № 4).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lastRenderedPageBreak/>
        <w:t>Председателю комиссии осуществлять приём</w:t>
      </w:r>
      <w:r w:rsidRPr="002668C1">
        <w:rPr>
          <w:color w:val="000000"/>
          <w:bdr w:val="none" w:sz="0" w:space="0" w:color="auto" w:frame="1"/>
        </w:rPr>
        <w:t xml:space="preserve"> заявок от заявителей по созданию мест (площадок) накопления твёрдых коммунальных отходов на территории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Настоящее постановление подлежит опубликованию (обнародованию) в газете «</w:t>
      </w:r>
      <w:r w:rsidR="000E55D7">
        <w:rPr>
          <w:color w:val="000000"/>
          <w:bdr w:val="none" w:sz="0" w:space="0" w:color="auto" w:frame="1"/>
        </w:rPr>
        <w:t>Ставрополь-на-Волге. Официальное опубликование</w:t>
      </w:r>
      <w:r w:rsidRPr="002668C1">
        <w:rPr>
          <w:color w:val="000000"/>
          <w:bdr w:val="none" w:sz="0" w:space="0" w:color="auto" w:frame="1"/>
        </w:rPr>
        <w:t>» и на официальном сайте администрации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 в сети Интернет </w:t>
      </w:r>
      <w:proofErr w:type="spellStart"/>
      <w:r w:rsidR="000E55D7">
        <w:rPr>
          <w:color w:val="000000"/>
          <w:bdr w:val="none" w:sz="0" w:space="0" w:color="auto" w:frame="1"/>
          <w:lang w:val="en-US"/>
        </w:rPr>
        <w:t>piskali</w:t>
      </w:r>
      <w:proofErr w:type="spellEnd"/>
      <w:r w:rsidR="000E55D7" w:rsidRPr="000E55D7">
        <w:rPr>
          <w:color w:val="000000"/>
          <w:bdr w:val="none" w:sz="0" w:space="0" w:color="auto" w:frame="1"/>
        </w:rPr>
        <w:t>.</w:t>
      </w:r>
      <w:proofErr w:type="spellStart"/>
      <w:r w:rsidR="000E55D7">
        <w:rPr>
          <w:color w:val="000000"/>
          <w:bdr w:val="none" w:sz="0" w:space="0" w:color="auto" w:frame="1"/>
          <w:lang w:val="en-US"/>
        </w:rPr>
        <w:t>stavrsp</w:t>
      </w:r>
      <w:proofErr w:type="spellEnd"/>
      <w:r w:rsidR="000E55D7" w:rsidRPr="000E55D7">
        <w:rPr>
          <w:color w:val="000000"/>
          <w:bdr w:val="none" w:sz="0" w:space="0" w:color="auto" w:frame="1"/>
        </w:rPr>
        <w:t>.</w:t>
      </w:r>
      <w:proofErr w:type="spellStart"/>
      <w:r w:rsidR="000E55D7">
        <w:rPr>
          <w:color w:val="000000"/>
          <w:bdr w:val="none" w:sz="0" w:space="0" w:color="auto" w:frame="1"/>
          <w:lang w:val="en-US"/>
        </w:rPr>
        <w:t>ru</w:t>
      </w:r>
      <w:proofErr w:type="spellEnd"/>
      <w:r w:rsidR="000E55D7" w:rsidRPr="000E55D7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Настоящее постановление вступает в силу со дня его официального опубликования (обнародования).</w:t>
      </w:r>
    </w:p>
    <w:p w:rsidR="00F84DF9" w:rsidRPr="002668C1" w:rsidRDefault="00F84DF9" w:rsidP="00F84DF9">
      <w:pPr>
        <w:pStyle w:val="western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tLeast"/>
        <w:ind w:left="270"/>
        <w:jc w:val="both"/>
        <w:textAlignment w:val="baseline"/>
        <w:rPr>
          <w:rFonts w:ascii="Helvetica" w:hAnsi="Helvetica" w:cs="Helvetica"/>
          <w:color w:val="444444"/>
        </w:rPr>
      </w:pPr>
      <w:proofErr w:type="gramStart"/>
      <w:r w:rsidRPr="002668C1">
        <w:rPr>
          <w:color w:val="000000"/>
          <w:bdr w:val="none" w:sz="0" w:space="0" w:color="auto" w:frame="1"/>
        </w:rPr>
        <w:t>Контроль за</w:t>
      </w:r>
      <w:proofErr w:type="gramEnd"/>
      <w:r w:rsidRPr="002668C1">
        <w:rPr>
          <w:color w:val="000000"/>
          <w:bdr w:val="none" w:sz="0" w:space="0" w:color="auto" w:frame="1"/>
        </w:rPr>
        <w:t xml:space="preserve"> исполнением настоящего постановления оставляю за собой.</w:t>
      </w: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</w:p>
    <w:p w:rsidR="00F84DF9" w:rsidRPr="000E55D7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 w:themeColor="text1"/>
          <w:bdr w:val="none" w:sz="0" w:space="0" w:color="auto" w:frame="1"/>
        </w:rPr>
      </w:pPr>
      <w:r w:rsidRPr="000E55D7">
        <w:rPr>
          <w:color w:val="000000" w:themeColor="text1"/>
          <w:bdr w:val="none" w:sz="0" w:space="0" w:color="auto" w:frame="1"/>
        </w:rPr>
        <w:t>Глава сельского поселения</w:t>
      </w:r>
      <w:r w:rsidR="000E55D7">
        <w:rPr>
          <w:color w:val="000000" w:themeColor="text1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 xml:space="preserve">Пискалы                                    </w:t>
      </w:r>
      <w:proofErr w:type="spellStart"/>
      <w:r w:rsidR="000E55D7">
        <w:rPr>
          <w:color w:val="000000"/>
          <w:bdr w:val="none" w:sz="0" w:space="0" w:color="auto" w:frame="1"/>
        </w:rPr>
        <w:t>К.А.Костыгов</w:t>
      </w:r>
      <w:proofErr w:type="spellEnd"/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  <w:r>
        <w:rPr>
          <w:rFonts w:ascii="Helvetica" w:hAnsi="Helvetica" w:cs="Helvetica"/>
          <w:color w:val="444444"/>
          <w:bdr w:val="none" w:sz="0" w:space="0" w:color="auto" w:frame="1"/>
        </w:rPr>
        <w:t xml:space="preserve">  </w:t>
      </w: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  <w:bdr w:val="none" w:sz="0" w:space="0" w:color="auto" w:frame="1"/>
        </w:rPr>
      </w:pPr>
    </w:p>
    <w:p w:rsidR="000E55D7" w:rsidRPr="002668C1" w:rsidRDefault="000E55D7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</w:p>
    <w:p w:rsidR="00F84DF9" w:rsidRPr="00995CCF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b/>
          <w:color w:val="444444"/>
        </w:rPr>
      </w:pPr>
      <w:r w:rsidRPr="00995CCF">
        <w:rPr>
          <w:b/>
          <w:color w:val="000000"/>
          <w:bdr w:val="none" w:sz="0" w:space="0" w:color="auto" w:frame="1"/>
        </w:rPr>
        <w:t>Приложение № 1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от </w:t>
      </w:r>
      <w:r w:rsidR="009C7783">
        <w:rPr>
          <w:color w:val="000000"/>
          <w:bdr w:val="none" w:sz="0" w:space="0" w:color="auto" w:frame="1"/>
        </w:rPr>
        <w:t>27</w:t>
      </w:r>
      <w:r w:rsidR="00924488">
        <w:rPr>
          <w:color w:val="000000"/>
          <w:bdr w:val="none" w:sz="0" w:space="0" w:color="auto" w:frame="1"/>
        </w:rPr>
        <w:t>.02.2019</w:t>
      </w:r>
      <w:r w:rsidRPr="002668C1">
        <w:rPr>
          <w:color w:val="000000"/>
          <w:bdr w:val="none" w:sz="0" w:space="0" w:color="auto" w:frame="1"/>
        </w:rPr>
        <w:t xml:space="preserve"> года № </w:t>
      </w:r>
      <w:r w:rsidR="009C7783">
        <w:rPr>
          <w:color w:val="000000"/>
          <w:bdr w:val="none" w:sz="0" w:space="0" w:color="auto" w:frame="1"/>
        </w:rPr>
        <w:t>13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ПОРЯДОК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определения мест сбора и накопления</w:t>
      </w:r>
    </w:p>
    <w:p w:rsidR="000E55D7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color w:val="000000"/>
          <w:bdr w:val="none" w:sz="0" w:space="0" w:color="auto" w:frame="1"/>
        </w:rPr>
      </w:pPr>
      <w:r w:rsidRPr="002668C1">
        <w:rPr>
          <w:b/>
          <w:bCs/>
          <w:color w:val="000000"/>
          <w:bdr w:val="none" w:sz="0" w:space="0" w:color="auto" w:frame="1"/>
        </w:rPr>
        <w:t xml:space="preserve">твердых коммунальных отходов на территории </w:t>
      </w:r>
      <w:r w:rsidRPr="000E55D7">
        <w:rPr>
          <w:b/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 w:rsidRPr="000E55D7">
        <w:rPr>
          <w:b/>
          <w:color w:val="000000"/>
          <w:bdr w:val="none" w:sz="0" w:space="0" w:color="auto" w:frame="1"/>
        </w:rPr>
        <w:t>Пискалы</w:t>
      </w:r>
      <w:r w:rsidR="000E55D7" w:rsidRPr="002668C1">
        <w:rPr>
          <w:color w:val="000000"/>
          <w:bdr w:val="none" w:sz="0" w:space="0" w:color="auto" w:frame="1"/>
        </w:rPr>
        <w:t xml:space="preserve">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Общие положения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1.1. Настоящий Порядок определения мест сбора и накопления твердых коммунальных отходов на территории муниципального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, </w:t>
      </w:r>
      <w:r>
        <w:rPr>
          <w:color w:val="000000"/>
          <w:bdr w:val="none" w:sz="0" w:space="0" w:color="auto" w:frame="1"/>
        </w:rPr>
        <w:t xml:space="preserve">  </w:t>
      </w:r>
      <w:r w:rsidRPr="002668C1">
        <w:rPr>
          <w:color w:val="000000"/>
          <w:bdr w:val="none" w:sz="0" w:space="0" w:color="auto" w:frame="1"/>
        </w:rPr>
        <w:t>(далее Порядок) устанавливает процедуру определения мест сбора и накопления твердых коммунальных отходов, в том числе крупногабаритных отходов (далее – ТКО)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0E55D7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1.2. </w:t>
      </w:r>
      <w:proofErr w:type="gramStart"/>
      <w:r w:rsidRPr="002668C1">
        <w:rPr>
          <w:color w:val="000000"/>
          <w:bdr w:val="none" w:sz="0" w:space="0" w:color="auto" w:frame="1"/>
        </w:rPr>
        <w:t>Для определения места сбора и накопления ТКО и включения их в реестр физическое лицо, юридическое лицо, индивидуальный предприниматель (далее – Заявитель) подает письменную заявку в Комиссию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для принятия решения о создании мест (площадок) накопления ТКО и включения их в реестр (далее Комиссия), содержащую сведения, необходимые для формирования реестра мест накопления ТКО, указанные в части 5 статьи 13.4</w:t>
      </w:r>
      <w:proofErr w:type="gramEnd"/>
      <w:r w:rsidRPr="002668C1">
        <w:rPr>
          <w:color w:val="000000"/>
          <w:bdr w:val="none" w:sz="0" w:space="0" w:color="auto" w:frame="1"/>
        </w:rPr>
        <w:t xml:space="preserve"> Федерального закона от 24 июня 1998г. № 89-ФЗ «Об отходах производства и потребления», по форме в соответствии с приложением 1 к данному Порядку.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1.3. Прием заявок осуществляется по адресу</w:t>
      </w:r>
      <w:r w:rsidR="00E917FE">
        <w:rPr>
          <w:color w:val="000000"/>
          <w:bdr w:val="none" w:sz="0" w:space="0" w:color="auto" w:frame="1"/>
        </w:rPr>
        <w:t xml:space="preserve">: </w:t>
      </w:r>
      <w:proofErr w:type="spellStart"/>
      <w:r w:rsidR="00E917FE">
        <w:rPr>
          <w:color w:val="000000"/>
          <w:bdr w:val="none" w:sz="0" w:space="0" w:color="auto" w:frame="1"/>
        </w:rPr>
        <w:t>с</w:t>
      </w:r>
      <w:proofErr w:type="gramStart"/>
      <w:r w:rsidR="00E917FE">
        <w:rPr>
          <w:color w:val="000000"/>
          <w:bdr w:val="none" w:sz="0" w:space="0" w:color="auto" w:frame="1"/>
        </w:rPr>
        <w:t>.П</w:t>
      </w:r>
      <w:proofErr w:type="gramEnd"/>
      <w:r w:rsidR="00E917FE">
        <w:rPr>
          <w:color w:val="000000"/>
          <w:bdr w:val="none" w:sz="0" w:space="0" w:color="auto" w:frame="1"/>
        </w:rPr>
        <w:t>искалы</w:t>
      </w:r>
      <w:proofErr w:type="spellEnd"/>
      <w:r w:rsidR="00E917FE">
        <w:rPr>
          <w:color w:val="000000"/>
          <w:bdr w:val="none" w:sz="0" w:space="0" w:color="auto" w:frame="1"/>
        </w:rPr>
        <w:t xml:space="preserve">, </w:t>
      </w:r>
      <w:proofErr w:type="spellStart"/>
      <w:r w:rsidR="00E917FE">
        <w:rPr>
          <w:color w:val="000000"/>
          <w:bdr w:val="none" w:sz="0" w:space="0" w:color="auto" w:frame="1"/>
        </w:rPr>
        <w:t>ул.Дружбы</w:t>
      </w:r>
      <w:proofErr w:type="spellEnd"/>
      <w:r w:rsidR="00E917FE">
        <w:rPr>
          <w:color w:val="000000"/>
          <w:bdr w:val="none" w:sz="0" w:space="0" w:color="auto" w:frame="1"/>
        </w:rPr>
        <w:t>, д.9.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1.4. Рассмотрение заявки, согласование места сбора и накопления ТКО осуществляется Комиссией в срок не позднее 10 календарных дней со дня ее поступления.</w:t>
      </w:r>
    </w:p>
    <w:p w:rsidR="00F84DF9" w:rsidRPr="002668C1" w:rsidRDefault="00F84DF9" w:rsidP="00F84DF9">
      <w:pPr>
        <w:pStyle w:val="a6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1.5. Запрещается самовольная установка контейнеров без согласования с администрацией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a6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1.6. Допускается временная (на срок до 1 суток) установка контейнеров для сбора строительных отходов вблизи мест производства ремонтных, аварийных работ и работ по уборке территории, выполняемых юридическими и физическими лицами. При проведении культурно - массовых мероприятий. Места временной установки контейнеров должны быть согласованы с собственником, пользователем территории, где планируется разместить ТКО.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Порядок определения мест сбора и накопления твердых коммунальных отходов.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 Место сбора и накопления ТКО определяется в соответствии с действующим законодательством Российской Федерации, санитарными нормами и правилами, и визуальным осмотром Комиссией места планируемой установки.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2.2. Место для сбора и накопления ТКО определяется на земельном участке с учетом возможности подъезда спецтехники, осуществляющей сбор и вывоз ТКО, с учетом требований, предусмотренных СанПиН 2.1.2.2645-10 «Санитарно-эпидемиологические требования к условиям проживания в жилых зданиях и помещениях. Санитарно-эпидемиологические правила и нормативы», «СанПиН 42-128-4690-88. Санитарные </w:t>
      </w:r>
      <w:r w:rsidRPr="002668C1">
        <w:rPr>
          <w:color w:val="000000"/>
          <w:bdr w:val="none" w:sz="0" w:space="0" w:color="auto" w:frame="1"/>
        </w:rPr>
        <w:lastRenderedPageBreak/>
        <w:t>правила содержания территорий населенных мест» и Правилами благоустройства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2.3. </w:t>
      </w:r>
      <w:proofErr w:type="gramStart"/>
      <w:r w:rsidRPr="002668C1">
        <w:rPr>
          <w:color w:val="000000"/>
          <w:bdr w:val="none" w:sz="0" w:space="0" w:color="auto" w:frame="1"/>
        </w:rPr>
        <w:t xml:space="preserve">В целях оценки заявки на предмет соблюдения требований законодательства Российской Федерации в области санитарно-эпидемиологического благополучия населения к местам для сбора и накопления ТКО Комиссия не позднее 3 календарных дней вправе запросить позицию (далее - запрос) </w:t>
      </w:r>
      <w:r w:rsidRPr="00832F3E">
        <w:rPr>
          <w:b/>
          <w:color w:val="000000"/>
          <w:bdr w:val="none" w:sz="0" w:space="0" w:color="auto" w:frame="1"/>
        </w:rPr>
        <w:t>Территориального отдела Управления Федеральной службы по надзору в сфере защиты прав потребителей и благополучия человека по Самарской области</w:t>
      </w:r>
      <w:r w:rsidRPr="002668C1">
        <w:rPr>
          <w:color w:val="000000"/>
          <w:bdr w:val="none" w:sz="0" w:space="0" w:color="auto" w:frame="1"/>
        </w:rPr>
        <w:t>, уполномоченного осуществлять федеральный государственный санитарно-эпидемиологический надзор (далее - надзорный</w:t>
      </w:r>
      <w:proofErr w:type="gramEnd"/>
      <w:r w:rsidRPr="002668C1">
        <w:rPr>
          <w:color w:val="000000"/>
          <w:bdr w:val="none" w:sz="0" w:space="0" w:color="auto" w:frame="1"/>
        </w:rPr>
        <w:t xml:space="preserve"> орган). По запросу Комиссии надзорный орган, подготавливает заключение и направляет его в Комиссию в срок не позднее 5 календарных дней со дня поступления запроса. В случае направления запроса срок рассмотрения заявки может быть увеличен по решению Комиссии до 20 календарных дней, при этом заявителю не позднее 3 календарных дней со дня принятия такого решения Комиссией направляется соответствующее уведомление.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2.4. По результатам рассмотрения заявки Комиссия принимает решение о согласовании или отказе в согласовании создания места для сбора и накопления ТКО.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2.5. В случае согласования места сбора и накопления ТКО, Комиссией составляется акт об определении места сбора и накопления ТКО в соответствии с приложением 2 к Порядку.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2.6. Акт об определении места для сбора и накопления ТКО утверждается председателем Комиссии. Акт об определении места для сбора и накопления ТКО направляется секретарем Комиссии заявителю в течение 10 рабочих дней со дня утверждения.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2.7. Утвержденный акт является основанием для размещения контейнерной площадки или отдельно стоящих контейнеров на определенном месте для сбора и накопления ТКО.</w:t>
      </w:r>
    </w:p>
    <w:p w:rsidR="007D2A52" w:rsidRPr="001F421B" w:rsidRDefault="00F84DF9" w:rsidP="007D2A52">
      <w:pPr>
        <w:pStyle w:val="a6"/>
        <w:spacing w:before="0" w:beforeAutospacing="0" w:after="0" w:afterAutospacing="0"/>
        <w:jc w:val="both"/>
      </w:pPr>
      <w:r w:rsidRPr="002668C1">
        <w:rPr>
          <w:color w:val="000000"/>
          <w:bdr w:val="none" w:sz="0" w:space="0" w:color="auto" w:frame="1"/>
        </w:rPr>
        <w:t>2.8</w:t>
      </w:r>
      <w:r w:rsidR="007D2A52" w:rsidRPr="001F421B">
        <w:t>. Решение об отказе во включении сведений о месте (площадке) накопления твердых коммунальных отходов в реестр</w:t>
      </w:r>
      <w:r w:rsidR="007D2A52">
        <w:t xml:space="preserve"> </w:t>
      </w:r>
      <w:r w:rsidR="007D2A52" w:rsidRPr="001F421B">
        <w:t>принимается в следующих случаях: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>а) несоответствие заявки о включении сведений о месте (площадке) накопления твердых коммунальных отходов в реестр установленной форме;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>б) наличие в заявке о включении сведений о месте (площадке) накопления твердых коммунальных отходов в реестр недостоверной информации;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>в) отсутствие согласования уполномоченным органом создания места (площадки) накопления твердых коммунальных отходов.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 xml:space="preserve"> В решении об отказе во включении сведений о месте (площадке) накопления твердых коммунальных отходов в реестр в обязательном порядке указывается основание такого отказа.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>
        <w:rPr>
          <w:sz w:val="24"/>
          <w:szCs w:val="24"/>
        </w:rPr>
        <w:t>Администрация сельского поселения</w:t>
      </w:r>
      <w:r w:rsidRPr="001F421B">
        <w:rPr>
          <w:sz w:val="24"/>
          <w:szCs w:val="24"/>
        </w:rPr>
        <w:t xml:space="preserve"> уведомляет заявителя о принятом решении в течение 3 рабочих дней со дня его принятия.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 xml:space="preserve">После устранения основания отказа, но не позднее 30 дней со дня получения решения об отказе во включении сведений о месте (площадке) накопления твердых коммунальных отходов в реестр заявитель вправе повторно обратиться в уполномоченный орган с заявкой о включении сведений о месте (площадке) накопления твердых коммунальных отходов в реестр. Заявка, поступившая в </w:t>
      </w:r>
      <w:r>
        <w:rPr>
          <w:sz w:val="24"/>
          <w:szCs w:val="24"/>
        </w:rPr>
        <w:t>администрацию</w:t>
      </w:r>
      <w:r w:rsidRPr="001F421B">
        <w:rPr>
          <w:sz w:val="24"/>
          <w:szCs w:val="24"/>
        </w:rPr>
        <w:t xml:space="preserve"> повторно, рассматривается в порядке и сроки, которые установлены настоящи</w:t>
      </w:r>
      <w:r>
        <w:rPr>
          <w:sz w:val="24"/>
          <w:szCs w:val="24"/>
        </w:rPr>
        <w:t>м</w:t>
      </w:r>
      <w:r w:rsidRPr="001F421B">
        <w:rPr>
          <w:sz w:val="24"/>
          <w:szCs w:val="24"/>
        </w:rPr>
        <w:t xml:space="preserve"> П</w:t>
      </w:r>
      <w:r>
        <w:rPr>
          <w:sz w:val="24"/>
          <w:szCs w:val="24"/>
        </w:rPr>
        <w:t>орядком</w:t>
      </w:r>
      <w:r w:rsidRPr="001F421B">
        <w:rPr>
          <w:sz w:val="24"/>
          <w:szCs w:val="24"/>
        </w:rPr>
        <w:t>.</w:t>
      </w:r>
    </w:p>
    <w:p w:rsidR="007D2A52" w:rsidRPr="001F421B" w:rsidRDefault="007D2A52" w:rsidP="007D2A52">
      <w:pPr>
        <w:ind w:firstLine="720"/>
        <w:jc w:val="both"/>
        <w:rPr>
          <w:sz w:val="24"/>
          <w:szCs w:val="24"/>
        </w:rPr>
      </w:pPr>
      <w:r w:rsidRPr="001F421B">
        <w:rPr>
          <w:sz w:val="24"/>
          <w:szCs w:val="24"/>
        </w:rPr>
        <w:t xml:space="preserve">Заявитель обязан сообщать в </w:t>
      </w:r>
      <w:r w:rsidR="00A10413">
        <w:rPr>
          <w:sz w:val="24"/>
          <w:szCs w:val="24"/>
        </w:rPr>
        <w:t>администрацию</w:t>
      </w:r>
      <w:bookmarkStart w:id="0" w:name="_GoBack"/>
      <w:bookmarkEnd w:id="0"/>
      <w:r w:rsidRPr="001F421B">
        <w:rPr>
          <w:sz w:val="24"/>
          <w:szCs w:val="24"/>
        </w:rPr>
        <w:t xml:space="preserve"> о любых изменениях сведений, содержащихся в реестре, в срок не позднее 5 рабочих дней со дня наступления таких изменений путем направления соответствующего извещения на бумажном носителе.</w:t>
      </w:r>
    </w:p>
    <w:p w:rsidR="00E917FE" w:rsidRDefault="00E917FE" w:rsidP="007D2A52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E917FE" w:rsidRDefault="00E917F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E917FE" w:rsidRDefault="00E917F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E917FE" w:rsidRDefault="00E917F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E917FE" w:rsidRDefault="00E917F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 1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 Порядку определения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мест сбора и накопления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твердых коммунальных отходов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В Комиссию</w:t>
      </w:r>
      <w:r w:rsidRPr="00137114">
        <w:rPr>
          <w:color w:val="000000"/>
          <w:bdr w:val="none" w:sz="0" w:space="0" w:color="auto" w:frame="1"/>
        </w:rPr>
        <w:t xml:space="preserve"> </w:t>
      </w:r>
      <w:r w:rsidRPr="002668C1">
        <w:rPr>
          <w:color w:val="000000"/>
          <w:bdr w:val="none" w:sz="0" w:space="0" w:color="auto" w:frame="1"/>
        </w:rPr>
        <w:t>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textAlignment w:val="baseline"/>
        <w:rPr>
          <w:rFonts w:ascii="Helvetica" w:hAnsi="Helvetica" w:cs="Helvetica"/>
          <w:color w:val="444444"/>
        </w:rPr>
      </w:pP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для принятия решения о создании мест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сбора и накопления ТКО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Регистрационный № 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от 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ЗАЯВКА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 создании места сбора и накопления ТКО и включения их в реестр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Заявитель 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proofErr w:type="gramStart"/>
      <w:r w:rsidRPr="002668C1">
        <w:rPr>
          <w:color w:val="000000"/>
          <w:bdr w:val="none" w:sz="0" w:space="0" w:color="auto" w:frame="1"/>
        </w:rPr>
        <w:t>(для юридических лиц – полное наименование и основной государственный регистрационный</w:t>
      </w:r>
      <w:proofErr w:type="gram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номер записи в Едином государственном реестре юридических лиц, фактический адрес;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для индивидуальных предпринимателей – фамилия, имя, отчество (при наличии), основной государственный</w:t>
      </w:r>
      <w:r>
        <w:rPr>
          <w:rFonts w:ascii="Helvetica" w:hAnsi="Helvetica" w:cs="Helvetica"/>
          <w:color w:val="444444"/>
        </w:rPr>
        <w:t xml:space="preserve"> </w:t>
      </w:r>
      <w:r w:rsidRPr="002668C1">
        <w:rPr>
          <w:color w:val="000000"/>
          <w:bdr w:val="none" w:sz="0" w:space="0" w:color="auto" w:frame="1"/>
        </w:rPr>
        <w:t>регистрационный номер записи в Едином государственном реестре индивидуальных предпринимателей,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адрес регистрации по месту жительства;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для физических лиц – фамилия, имя, отчество (при наличии), серия, номер и дата выдачи паспорта или иного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документа, удостоверяющего личность в соответствии с законодательством Российской Федерации,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адрес регистрации по месту жительства, контактные данные)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прошу согласовать место сбора и накопления ТКО, расположенного по адресу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почтовый индекс, почтовый адрес ________________________________________________________________________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и включить его в реестр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>Даю свое согласие на обработку моих персональных данных, указанных в заявке. Согласие действует с момента подачи заявки до моего письменного отзыва данного согласия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proofErr w:type="spellStart"/>
      <w:r w:rsidRPr="002668C1">
        <w:rPr>
          <w:color w:val="000000"/>
          <w:bdr w:val="none" w:sz="0" w:space="0" w:color="auto" w:frame="1"/>
        </w:rPr>
        <w:t>м.п</w:t>
      </w:r>
      <w:proofErr w:type="spellEnd"/>
      <w:r w:rsidRPr="002668C1">
        <w:rPr>
          <w:color w:val="000000"/>
          <w:bdr w:val="none" w:sz="0" w:space="0" w:color="auto" w:frame="1"/>
        </w:rPr>
        <w:t>. (подпись заявителя)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Заявитель подтверждает подлинность и достоверность представленных сведений и документов.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«___» ___________ 20__ года _________________/ __________/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Схема размещения мест (площадок) накопления твердых коммунальных отходов с отражением данных о нахождении мест (площадок) накопления твердых коммунальных отходов на карте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E917FE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масштаба 1:2000;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Данные о технических характеристиках мест (площадок) накопления твердых коммунальных отходов, в том числе: - сведения об используемом покрытии, площади, количестве размещенных и планируемых к размещению контейнеров и бункеров с указанием их объема.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3. </w:t>
      </w:r>
      <w:proofErr w:type="gramStart"/>
      <w:r w:rsidRPr="002668C1">
        <w:rPr>
          <w:color w:val="000000"/>
          <w:bdr w:val="none" w:sz="0" w:space="0" w:color="auto" w:frame="1"/>
        </w:rPr>
        <w:t>Данные об источниках образования твердых коммунальных отходов, которые складируются в местах (на площадках) накопления твердых коммунальных отходов, содержащие сведения об одном или нескольких объектах капитального строительства,</w:t>
      </w:r>
      <w:r>
        <w:rPr>
          <w:color w:val="000000"/>
          <w:bdr w:val="none" w:sz="0" w:space="0" w:color="auto" w:frame="1"/>
        </w:rPr>
        <w:t xml:space="preserve"> территории (части территории) </w:t>
      </w: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 при осуществлении деятельности на которых у физических и юридических лиц образуются твердые коммунальные отходы, складируемые в соответствующих местах (на площадках) накопления твердых коммунальных отходов.</w:t>
      </w:r>
      <w:proofErr w:type="gramEnd"/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 2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 Порядку определения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мест сбора и накопления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твердых коммунальных отходов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на территории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 xml:space="preserve">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УТВЕРЖДАЮ: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АКТ № 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об определении места сбора и накопления твердых коммунальных отходов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"___" ____________ 20___ г.</w:t>
      </w:r>
      <w:r>
        <w:rPr>
          <w:color w:val="000000"/>
          <w:bdr w:val="none" w:sz="0" w:space="0" w:color="auto" w:frame="1"/>
        </w:rPr>
        <w:t xml:space="preserve">                                                            </w:t>
      </w:r>
      <w:r w:rsidRPr="002668C1">
        <w:rPr>
          <w:color w:val="000000"/>
          <w:bdr w:val="none" w:sz="0" w:space="0" w:color="auto" w:frame="1"/>
        </w:rPr>
        <w:t xml:space="preserve"> 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 xml:space="preserve">                                                                                                                  </w:t>
      </w:r>
      <w:r w:rsidRPr="002668C1">
        <w:rPr>
          <w:color w:val="000000"/>
          <w:bdr w:val="none" w:sz="0" w:space="0" w:color="auto" w:frame="1"/>
        </w:rPr>
        <w:t>место составления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Комиссия в составе: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 – 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Секретарь комиссии – 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Члены комиссии: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 __________________________________________________________________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proofErr w:type="gramStart"/>
      <w:r w:rsidRPr="002668C1">
        <w:rPr>
          <w:color w:val="000000"/>
          <w:bdr w:val="none" w:sz="0" w:space="0" w:color="auto" w:frame="1"/>
        </w:rPr>
        <w:t>в соответствии с постановлением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«Об утверждении Порядка определения мест сбора и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 и Регламента создания и ведения реестра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 и на основании заявления __________________________, произвела осмотр территории предлагаемого места сбора и накопления ТКО по адресу: ____________________________________________________.</w:t>
      </w:r>
      <w:proofErr w:type="gram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На основании принятого Комиссией решения, указанного в протоколе заседания комиссии </w:t>
      </w:r>
      <w:proofErr w:type="gramStart"/>
      <w:r w:rsidRPr="002668C1">
        <w:rPr>
          <w:color w:val="000000"/>
          <w:bdr w:val="none" w:sz="0" w:space="0" w:color="auto" w:frame="1"/>
        </w:rPr>
        <w:t>от</w:t>
      </w:r>
      <w:proofErr w:type="gramEnd"/>
      <w:r w:rsidRPr="002668C1">
        <w:rPr>
          <w:color w:val="000000"/>
          <w:bdr w:val="none" w:sz="0" w:space="0" w:color="auto" w:frame="1"/>
        </w:rPr>
        <w:t xml:space="preserve"> _______________ № _________, определить </w:t>
      </w:r>
      <w:proofErr w:type="gramStart"/>
      <w:r w:rsidRPr="002668C1">
        <w:rPr>
          <w:color w:val="000000"/>
          <w:bdr w:val="none" w:sz="0" w:space="0" w:color="auto" w:frame="1"/>
        </w:rPr>
        <w:t>местом</w:t>
      </w:r>
      <w:proofErr w:type="gramEnd"/>
      <w:r w:rsidRPr="002668C1">
        <w:rPr>
          <w:color w:val="000000"/>
          <w:bdr w:val="none" w:sz="0" w:space="0" w:color="auto" w:frame="1"/>
        </w:rPr>
        <w:t xml:space="preserve"> сбора и накопления ТКО территорию по </w:t>
      </w:r>
      <w:r w:rsidR="002C2265">
        <w:rPr>
          <w:color w:val="000000"/>
          <w:bdr w:val="none" w:sz="0" w:space="0" w:color="auto" w:frame="1"/>
        </w:rPr>
        <w:t>а</w:t>
      </w:r>
      <w:r w:rsidRPr="002668C1">
        <w:rPr>
          <w:color w:val="000000"/>
          <w:bdr w:val="none" w:sz="0" w:space="0" w:color="auto" w:frame="1"/>
        </w:rPr>
        <w:t>дресу:</w:t>
      </w:r>
      <w:r w:rsidR="002C2265">
        <w:rPr>
          <w:color w:val="000000"/>
          <w:bdr w:val="none" w:sz="0" w:space="0" w:color="auto" w:frame="1"/>
        </w:rPr>
        <w:t xml:space="preserve">   </w:t>
      </w:r>
      <w:r w:rsidRPr="002668C1">
        <w:rPr>
          <w:color w:val="000000"/>
          <w:bdr w:val="none" w:sz="0" w:space="0" w:color="auto" w:frame="1"/>
        </w:rPr>
        <w:t>_________________________________________</w:t>
      </w:r>
      <w:r>
        <w:rPr>
          <w:color w:val="000000"/>
          <w:bdr w:val="none" w:sz="0" w:space="0" w:color="auto" w:frame="1"/>
        </w:rPr>
        <w:t>_____________________________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Предлагаемый размер земельного участка ___м х ___</w:t>
      </w:r>
      <w:proofErr w:type="gramStart"/>
      <w:r w:rsidRPr="002668C1">
        <w:rPr>
          <w:color w:val="000000"/>
          <w:bdr w:val="none" w:sz="0" w:space="0" w:color="auto" w:frame="1"/>
        </w:rPr>
        <w:t>м</w:t>
      </w:r>
      <w:proofErr w:type="gramEnd"/>
      <w:r w:rsidRPr="002668C1">
        <w:rPr>
          <w:color w:val="000000"/>
          <w:bdr w:val="none" w:sz="0" w:space="0" w:color="auto" w:frame="1"/>
        </w:rPr>
        <w:t>, площадью _____</w:t>
      </w:r>
      <w:proofErr w:type="spellStart"/>
      <w:r w:rsidRPr="002668C1">
        <w:rPr>
          <w:color w:val="000000"/>
          <w:bdr w:val="none" w:sz="0" w:space="0" w:color="auto" w:frame="1"/>
        </w:rPr>
        <w:t>кв.м</w:t>
      </w:r>
      <w:proofErr w:type="spell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Приложение: схема территории, на которой определено место сбора и накопления ТКО.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комиссии: 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Секретарь комиссии: ___________________________________________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Члены комиссии: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____________________________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3.____________________________</w:t>
      </w: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2C2265" w:rsidRDefault="002C2265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</w:p>
    <w:p w:rsidR="00F84DF9" w:rsidRPr="002C2265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b/>
          <w:color w:val="444444"/>
        </w:rPr>
      </w:pPr>
      <w:r w:rsidRPr="002C2265">
        <w:rPr>
          <w:b/>
          <w:color w:val="000000"/>
          <w:bdr w:val="none" w:sz="0" w:space="0" w:color="auto" w:frame="1"/>
        </w:rPr>
        <w:t>Приложение № 2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Пискалы</w:t>
      </w:r>
      <w:r>
        <w:rPr>
          <w:color w:val="000000"/>
          <w:bdr w:val="none" w:sz="0" w:space="0" w:color="auto" w:frame="1"/>
        </w:rPr>
        <w:t>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от </w:t>
      </w:r>
      <w:r w:rsidR="009C7783">
        <w:rPr>
          <w:color w:val="000000"/>
          <w:bdr w:val="none" w:sz="0" w:space="0" w:color="auto" w:frame="1"/>
        </w:rPr>
        <w:t>27</w:t>
      </w:r>
      <w:r w:rsidR="00924488">
        <w:rPr>
          <w:color w:val="000000"/>
          <w:bdr w:val="none" w:sz="0" w:space="0" w:color="auto" w:frame="1"/>
        </w:rPr>
        <w:t xml:space="preserve">.02.2019 </w:t>
      </w:r>
      <w:r w:rsidRPr="002668C1">
        <w:rPr>
          <w:color w:val="000000"/>
          <w:bdr w:val="none" w:sz="0" w:space="0" w:color="auto" w:frame="1"/>
        </w:rPr>
        <w:t>года №</w:t>
      </w:r>
      <w:r w:rsidR="00924488">
        <w:rPr>
          <w:color w:val="000000"/>
          <w:bdr w:val="none" w:sz="0" w:space="0" w:color="auto" w:frame="1"/>
        </w:rPr>
        <w:t xml:space="preserve"> </w:t>
      </w:r>
      <w:r w:rsidR="009C7783">
        <w:rPr>
          <w:color w:val="000000"/>
          <w:bdr w:val="none" w:sz="0" w:space="0" w:color="auto" w:frame="1"/>
        </w:rPr>
        <w:t>13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СОСТАВ</w:t>
      </w:r>
    </w:p>
    <w:p w:rsidR="00F84DF9" w:rsidRPr="002C2265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b/>
          <w:color w:val="000000"/>
          <w:bdr w:val="none" w:sz="0" w:space="0" w:color="auto" w:frame="1"/>
        </w:rPr>
      </w:pPr>
      <w:r w:rsidRPr="002668C1">
        <w:rPr>
          <w:b/>
          <w:bCs/>
          <w:color w:val="000000"/>
          <w:bdr w:val="none" w:sz="0" w:space="0" w:color="auto" w:frame="1"/>
        </w:rPr>
        <w:t>комиссии администрации </w:t>
      </w:r>
      <w:r w:rsidRPr="00137114">
        <w:rPr>
          <w:b/>
          <w:color w:val="000000"/>
          <w:bdr w:val="none" w:sz="0" w:space="0" w:color="auto" w:frame="1"/>
        </w:rPr>
        <w:t xml:space="preserve">сельского поселения </w:t>
      </w:r>
      <w:r w:rsidR="002C2265" w:rsidRPr="002C2265">
        <w:rPr>
          <w:b/>
          <w:color w:val="000000"/>
          <w:bdr w:val="none" w:sz="0" w:space="0" w:color="auto" w:frame="1"/>
        </w:rPr>
        <w:t>Пискалы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137114">
        <w:rPr>
          <w:b/>
          <w:bCs/>
          <w:color w:val="000000"/>
          <w:bdr w:val="none" w:sz="0" w:space="0" w:color="auto" w:frame="1"/>
        </w:rPr>
        <w:t xml:space="preserve"> </w:t>
      </w:r>
      <w:r w:rsidRPr="002668C1">
        <w:rPr>
          <w:b/>
          <w:bCs/>
          <w:color w:val="000000"/>
          <w:bdr w:val="none" w:sz="0" w:space="0" w:color="auto" w:frame="1"/>
        </w:rPr>
        <w:t>для принятия решения о создании мест (площадок) накопления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твердых коммунальных отходов и включения их в реестр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Председатель комиссии: - глава 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Костыгов К.А.</w:t>
      </w:r>
      <w:r w:rsidRPr="002668C1">
        <w:rPr>
          <w:color w:val="000000"/>
          <w:bdr w:val="none" w:sz="0" w:space="0" w:color="auto" w:frame="1"/>
        </w:rPr>
        <w:t>,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Заместитель председателя комиссии: - </w:t>
      </w:r>
      <w:r w:rsidR="002C2265">
        <w:rPr>
          <w:color w:val="000000"/>
          <w:bdr w:val="none" w:sz="0" w:space="0" w:color="auto" w:frame="1"/>
        </w:rPr>
        <w:t>председатель ТОС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Рассолов А.А.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Секретарь комиссии: - </w:t>
      </w:r>
      <w:r w:rsidR="002C2265">
        <w:rPr>
          <w:color w:val="000000"/>
          <w:bdr w:val="none" w:sz="0" w:space="0" w:color="auto" w:frame="1"/>
        </w:rPr>
        <w:t xml:space="preserve">ведущий </w:t>
      </w:r>
      <w:r w:rsidRPr="002668C1">
        <w:rPr>
          <w:color w:val="000000"/>
          <w:bdr w:val="none" w:sz="0" w:space="0" w:color="auto" w:frame="1"/>
        </w:rPr>
        <w:t>специалист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Балакирева О.В.</w:t>
      </w:r>
      <w:r w:rsidRPr="002668C1">
        <w:rPr>
          <w:color w:val="000000"/>
          <w:bdr w:val="none" w:sz="0" w:space="0" w:color="auto" w:frame="1"/>
        </w:rPr>
        <w:t>,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Члены комиссии: - специалист</w:t>
      </w:r>
      <w:r w:rsidR="002C2265">
        <w:rPr>
          <w:color w:val="000000"/>
          <w:bdr w:val="none" w:sz="0" w:space="0" w:color="auto" w:frame="1"/>
        </w:rPr>
        <w:t xml:space="preserve"> 1 категории</w:t>
      </w:r>
      <w:r w:rsidRPr="002668C1">
        <w:rPr>
          <w:color w:val="000000"/>
          <w:bdr w:val="none" w:sz="0" w:space="0" w:color="auto" w:frame="1"/>
        </w:rPr>
        <w:t xml:space="preserve"> администрации </w:t>
      </w:r>
      <w:r w:rsidRPr="00137114">
        <w:rPr>
          <w:color w:val="000000"/>
          <w:bdr w:val="none" w:sz="0" w:space="0" w:color="auto" w:frame="1"/>
        </w:rPr>
        <w:t xml:space="preserve">сельского поселения </w:t>
      </w:r>
      <w:proofErr w:type="spellStart"/>
      <w:r w:rsidR="002C2265">
        <w:rPr>
          <w:color w:val="000000"/>
          <w:bdr w:val="none" w:sz="0" w:space="0" w:color="auto" w:frame="1"/>
        </w:rPr>
        <w:t>Алтунина</w:t>
      </w:r>
      <w:proofErr w:type="spellEnd"/>
      <w:r w:rsidR="002C2265">
        <w:rPr>
          <w:color w:val="000000"/>
          <w:bdr w:val="none" w:sz="0" w:space="0" w:color="auto" w:frame="1"/>
        </w:rPr>
        <w:t xml:space="preserve"> Л.П.</w:t>
      </w:r>
      <w:r w:rsidRPr="00137114">
        <w:rPr>
          <w:color w:val="000000"/>
          <w:bdr w:val="none" w:sz="0" w:space="0" w:color="auto" w:frame="1"/>
        </w:rPr>
        <w:t>,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 xml:space="preserve">- </w:t>
      </w:r>
      <w:r w:rsidR="002C2265">
        <w:rPr>
          <w:color w:val="000000"/>
          <w:bdr w:val="none" w:sz="0" w:space="0" w:color="auto" w:frame="1"/>
        </w:rPr>
        <w:t xml:space="preserve">ведущий </w:t>
      </w:r>
      <w:r w:rsidRPr="002668C1">
        <w:rPr>
          <w:color w:val="000000"/>
          <w:bdr w:val="none" w:sz="0" w:space="0" w:color="auto" w:frame="1"/>
        </w:rPr>
        <w:t>специалист</w:t>
      </w:r>
      <w:r w:rsidR="002C2265">
        <w:rPr>
          <w:color w:val="000000"/>
          <w:bdr w:val="none" w:sz="0" w:space="0" w:color="auto" w:frame="1"/>
        </w:rPr>
        <w:t xml:space="preserve">-бухгалтер </w:t>
      </w:r>
      <w:r w:rsidRPr="002668C1">
        <w:rPr>
          <w:color w:val="000000"/>
          <w:bdr w:val="none" w:sz="0" w:space="0" w:color="auto" w:frame="1"/>
        </w:rPr>
        <w:t>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2C2265">
        <w:rPr>
          <w:color w:val="000000"/>
          <w:bdr w:val="none" w:sz="0" w:space="0" w:color="auto" w:frame="1"/>
        </w:rPr>
        <w:t>Абрамова Т.Н.</w:t>
      </w:r>
      <w:r w:rsidRPr="002668C1">
        <w:rPr>
          <w:color w:val="000000"/>
          <w:bdr w:val="none" w:sz="0" w:space="0" w:color="auto" w:frame="1"/>
        </w:rPr>
        <w:t>,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 xml:space="preserve">- </w:t>
      </w:r>
      <w:r w:rsidR="002C2265">
        <w:rPr>
          <w:color w:val="000000"/>
          <w:bdr w:val="none" w:sz="0" w:space="0" w:color="auto" w:frame="1"/>
        </w:rPr>
        <w:t xml:space="preserve">главный </w:t>
      </w:r>
      <w:r w:rsidRPr="002668C1">
        <w:rPr>
          <w:color w:val="000000"/>
          <w:bdr w:val="none" w:sz="0" w:space="0" w:color="auto" w:frame="1"/>
        </w:rPr>
        <w:t>специалист</w:t>
      </w:r>
      <w:r w:rsidR="002C2265">
        <w:rPr>
          <w:color w:val="000000"/>
          <w:bdr w:val="none" w:sz="0" w:space="0" w:color="auto" w:frame="1"/>
        </w:rPr>
        <w:t>-бухгалтер</w:t>
      </w:r>
      <w:r w:rsidRPr="002668C1">
        <w:rPr>
          <w:color w:val="000000"/>
          <w:bdr w:val="none" w:sz="0" w:space="0" w:color="auto" w:frame="1"/>
        </w:rPr>
        <w:t xml:space="preserve">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Сергеева Е.Г.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Pr="0097737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b/>
          <w:color w:val="444444"/>
        </w:rPr>
      </w:pPr>
      <w:r w:rsidRPr="00977371">
        <w:rPr>
          <w:b/>
          <w:color w:val="000000"/>
          <w:bdr w:val="none" w:sz="0" w:space="0" w:color="auto" w:frame="1"/>
        </w:rPr>
        <w:t>Приложение № 3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, 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от </w:t>
      </w:r>
      <w:r w:rsidR="009C7783">
        <w:rPr>
          <w:color w:val="000000"/>
          <w:bdr w:val="none" w:sz="0" w:space="0" w:color="auto" w:frame="1"/>
        </w:rPr>
        <w:t>27</w:t>
      </w:r>
      <w:r w:rsidR="00924488">
        <w:rPr>
          <w:color w:val="000000"/>
          <w:bdr w:val="none" w:sz="0" w:space="0" w:color="auto" w:frame="1"/>
        </w:rPr>
        <w:t>.02.2019 года № 1</w:t>
      </w:r>
      <w:r w:rsidR="009C7783">
        <w:rPr>
          <w:color w:val="000000"/>
          <w:bdr w:val="none" w:sz="0" w:space="0" w:color="auto" w:frame="1"/>
        </w:rPr>
        <w:t>3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ПОЛОЖЕНИЕ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о комиссии администрации </w:t>
      </w:r>
      <w:r w:rsidRPr="00137114">
        <w:rPr>
          <w:b/>
          <w:color w:val="000000"/>
          <w:bdr w:val="none" w:sz="0" w:space="0" w:color="auto" w:frame="1"/>
        </w:rPr>
        <w:t xml:space="preserve">сельского поселения </w:t>
      </w:r>
      <w:r w:rsidR="00977371" w:rsidRPr="00977371">
        <w:rPr>
          <w:b/>
          <w:color w:val="000000"/>
          <w:bdr w:val="none" w:sz="0" w:space="0" w:color="auto" w:frame="1"/>
        </w:rPr>
        <w:t>Пискалы</w:t>
      </w:r>
      <w:r w:rsidRPr="00137114">
        <w:rPr>
          <w:b/>
          <w:color w:val="000000"/>
          <w:bdr w:val="none" w:sz="0" w:space="0" w:color="auto" w:frame="1"/>
        </w:rPr>
        <w:t>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для принятия решения о создании</w:t>
      </w:r>
      <w:r w:rsidRPr="002668C1">
        <w:rPr>
          <w:color w:val="000000"/>
          <w:bdr w:val="none" w:sz="0" w:space="0" w:color="auto" w:frame="1"/>
        </w:rPr>
        <w:t> </w:t>
      </w:r>
      <w:r w:rsidRPr="002668C1">
        <w:rPr>
          <w:b/>
          <w:bCs/>
          <w:color w:val="000000"/>
          <w:bdr w:val="none" w:sz="0" w:space="0" w:color="auto" w:frame="1"/>
        </w:rPr>
        <w:t>мест (площадок) накопления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твердых коммунальных отходов и включения их в реестр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1. </w:t>
      </w:r>
      <w:proofErr w:type="gramStart"/>
      <w:r w:rsidRPr="002668C1">
        <w:rPr>
          <w:color w:val="000000"/>
          <w:bdr w:val="none" w:sz="0" w:space="0" w:color="auto" w:frame="1"/>
        </w:rPr>
        <w:t>Комиссия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для принятия решения о создании мест (площадок) накопления ТКО и включения их в реестр (далее Комиссия) является коллегиальным органом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 и создается с целью рассмотрения вопросов, касающихся определения мест сбора и накопления ТКО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принятия решения об их создании и включении в реестр.</w:t>
      </w:r>
      <w:proofErr w:type="gram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 В своей деятельности Комиссия руководствуется Конституцией Российской Федерации, федеральными законами и иными нормативными правовыми актами Российской Федерации, Уставом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а также настоящим Положением.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3. Комиссия в соответствии с возложенными на нее задачами выполняет следующие функции: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рассмотрение заявлений и обращений граждан и юридических лиц по вопросу определения мест сбора и накопления ТКО;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организация в случае необходимости выездов на предполагаемые места сбора и накопления ТКО с целью их дальнейшего согласования;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внесение предложений, направленных на определение мест для сбора и накопления ТКО;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принятие решения об определении мест для сбора и накопления ТКО и включении их в реестр, либо решения об отказе в согласовании создания места для сбора и накопления ТКО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уведомление заявителя о принятом решении Комиссия.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4. Комиссия состоит из председателя, заместителя председателя, секретаря и членов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5. Организацию работы Комиссии определяет председатель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6. Основной формой работы Комиссии являются заседания с осмотром при необходимости территории существующего и предлагаемого места сбора и накопления ТКО.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7. Для обеспечения своей работы Комиссия имеет право привлекать к работе специалистов других организаций, предприятий или служб, не являющихся членами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8. Заседания Комиссии проводятся по мере необходимости.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>9. Комиссия правомочна принимать решения при участии в ее работе не менее половины от общего числа ее членов.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10. Решение об определении места для сбора и накопления ТКО принимается простым большинством голосов присутствующих членов Комиссии. При равенстве голосов, голос председателя Комиссии является решающим.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11. При отсутствии председателя Комиссии по причине очередного отпуска, командировки, болезни, необходимости срочного исполнения обязанностей по должности, его функции исполняет заместитель председателя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12. Результаты работы Комиссии оформляются актом об определении места сбора и накопления твердых коммунальных отходов, либо уведомлением об отказе в согласовании создания места для сбора и накопления ТКО. Акт об определении места сбора и накопления твердых коммунальных отходов утверждается председателем Комиссии. Уведомление об отказе в согласовании создания места для сбора и накопления ТКО подписывается председателем Комиссии.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13. Утвержденный Акт об определении места сбора и накопления твердых коммунальных отходов передается для включения в реестр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 xml:space="preserve"> не позднее одного рабочего дня со дня его утверждения.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14. </w:t>
      </w:r>
      <w:proofErr w:type="gramStart"/>
      <w:r w:rsidRPr="002668C1">
        <w:rPr>
          <w:color w:val="000000"/>
          <w:bdr w:val="none" w:sz="0" w:space="0" w:color="auto" w:frame="1"/>
        </w:rPr>
        <w:t>Приемка заявок, подготовка заседаний Комиссии, организация при необходимости осмотров территорий существующих и предлагаемых мест сбора и накопления ТКО, делопроизводство Комиссии, в том числе, оформление протоколов заседания Комиссии, оформление актов об определении места сбора и накопления твердых коммунальных отходов и направление их для ведения реестра, подготовка и отправка уведомлений заявителям о принятых решениях комиссии возлагается на секретаря Комиссии.</w:t>
      </w:r>
      <w:proofErr w:type="gramEnd"/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977371" w:rsidRDefault="00977371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</w:p>
    <w:p w:rsidR="00F84DF9" w:rsidRPr="0097737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b/>
          <w:color w:val="444444"/>
        </w:rPr>
      </w:pPr>
      <w:r w:rsidRPr="00977371">
        <w:rPr>
          <w:b/>
          <w:color w:val="000000"/>
          <w:bdr w:val="none" w:sz="0" w:space="0" w:color="auto" w:frame="1"/>
        </w:rPr>
        <w:t>Приложение № 4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к постановлению администрации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>
        <w:rPr>
          <w:color w:val="000000"/>
          <w:bdr w:val="none" w:sz="0" w:space="0" w:color="auto" w:frame="1"/>
        </w:rPr>
        <w:t>,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right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от </w:t>
      </w:r>
      <w:r w:rsidR="009C7783">
        <w:rPr>
          <w:color w:val="000000"/>
          <w:bdr w:val="none" w:sz="0" w:space="0" w:color="auto" w:frame="1"/>
        </w:rPr>
        <w:t>27</w:t>
      </w:r>
      <w:r w:rsidR="00924488">
        <w:rPr>
          <w:color w:val="000000"/>
          <w:bdr w:val="none" w:sz="0" w:space="0" w:color="auto" w:frame="1"/>
        </w:rPr>
        <w:t xml:space="preserve">.02.2019 </w:t>
      </w:r>
      <w:r w:rsidRPr="002668C1">
        <w:rPr>
          <w:color w:val="000000"/>
          <w:bdr w:val="none" w:sz="0" w:space="0" w:color="auto" w:frame="1"/>
        </w:rPr>
        <w:t>года № </w:t>
      </w:r>
      <w:r w:rsidR="00924488">
        <w:rPr>
          <w:color w:val="000000"/>
          <w:bdr w:val="none" w:sz="0" w:space="0" w:color="auto" w:frame="1"/>
        </w:rPr>
        <w:t>1</w:t>
      </w:r>
      <w:r w:rsidR="009C7783">
        <w:rPr>
          <w:color w:val="000000"/>
          <w:bdr w:val="none" w:sz="0" w:space="0" w:color="auto" w:frame="1"/>
        </w:rPr>
        <w:t>3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РЕГЛАМЕНТ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b/>
          <w:bCs/>
          <w:color w:val="000000"/>
          <w:bdr w:val="none" w:sz="0" w:space="0" w:color="auto" w:frame="1"/>
        </w:rPr>
        <w:t>создания и ведения реестра мест (площадок) накопления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color w:val="000000"/>
          <w:bdr w:val="none" w:sz="0" w:space="0" w:color="auto" w:frame="1"/>
        </w:rPr>
      </w:pPr>
      <w:r w:rsidRPr="002668C1">
        <w:rPr>
          <w:b/>
          <w:bCs/>
          <w:color w:val="000000"/>
          <w:bdr w:val="none" w:sz="0" w:space="0" w:color="auto" w:frame="1"/>
        </w:rPr>
        <w:t xml:space="preserve">твердых коммунальных отходов на территории </w:t>
      </w:r>
      <w:r w:rsidRPr="001949CF">
        <w:rPr>
          <w:b/>
          <w:color w:val="000000"/>
          <w:bdr w:val="none" w:sz="0" w:space="0" w:color="auto" w:frame="1"/>
        </w:rPr>
        <w:t xml:space="preserve">сельского поселения </w:t>
      </w:r>
      <w:r w:rsidR="00977371" w:rsidRPr="00977371">
        <w:rPr>
          <w:b/>
          <w:color w:val="000000"/>
          <w:bdr w:val="none" w:sz="0" w:space="0" w:color="auto" w:frame="1"/>
        </w:rPr>
        <w:t>Пискалы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 Общие положения.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 xml:space="preserve">1.1. </w:t>
      </w:r>
      <w:proofErr w:type="gramStart"/>
      <w:r w:rsidRPr="002668C1">
        <w:rPr>
          <w:color w:val="000000"/>
          <w:bdr w:val="none" w:sz="0" w:space="0" w:color="auto" w:frame="1"/>
        </w:rPr>
        <w:t>Создание и ведение реестра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 (далее - реестр) в соответствии с постановлением Правительства Российской Федерации от 31 августа 2018г. № 1039 «Об утверждении правил обустройства мест (площадок) накопления твердых коммунальных отходов и ведения их реестра» является полномочием органов местного самоуправления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  <w:proofErr w:type="gramEnd"/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1.2. Реестр представляет собой базу данных о местах (площадках) накопления твердых коммунальных отходов и ведется на бумажном носителе и в электронном виде.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1.3. Уполномоченным органом по созданию и ведению реестра является администрации 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(далее - администрация).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1.4. Реестр создается и ведется на основани</w:t>
      </w:r>
      <w:proofErr w:type="gramStart"/>
      <w:r w:rsidRPr="002668C1">
        <w:rPr>
          <w:color w:val="000000"/>
          <w:bdr w:val="none" w:sz="0" w:space="0" w:color="auto" w:frame="1"/>
        </w:rPr>
        <w:t>е</w:t>
      </w:r>
      <w:proofErr w:type="gramEnd"/>
      <w:r w:rsidRPr="002668C1">
        <w:rPr>
          <w:color w:val="000000"/>
          <w:bdr w:val="none" w:sz="0" w:space="0" w:color="auto" w:frame="1"/>
        </w:rPr>
        <w:t> поступивших в администрацию для включения в реестр утвержденных Актов об определении места сбора и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>
        <w:rPr>
          <w:color w:val="000000"/>
          <w:bdr w:val="none" w:sz="0" w:space="0" w:color="auto" w:frame="1"/>
        </w:rPr>
        <w:t>.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1.5. Реестр ведется на государственном языке Российской Федерации.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>2. Содержание реестра мест (площадок) накопления твердых коммунальных отходов на территории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center"/>
        <w:textAlignment w:val="baseline"/>
        <w:rPr>
          <w:rFonts w:ascii="Helvetica" w:hAnsi="Helvetica" w:cs="Helvetica"/>
          <w:color w:val="444444"/>
        </w:rPr>
      </w:pP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 В соответствии с пунктом 5 статьи 13.4 Федерального закона от 24 июня 1998г. № 89-ФЗ «Об отходах производства и потребления» реестр включает в себя следующие разделы: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2.1.1. Данные о нахождении мест (площадок) накопления твердых коммунальных отходов, в том числе: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сведения об адресе и (или) географических координатах мест (площадок) накопления твердых коммунальных отходов;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схема размещения мест (площадок) накопления твердых коммунальных отходов с отражением данных о нахождении мест (площадок) накопления твердых коммунальных отходов на карте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 масштаба 1:2000.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2.1.2. Данные о технических характеристиках мест (площадок) накопления твердых коммунальных отходов, в том числе: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сведения об используемом покрытии, площади, количестве размещенных и планируемых к размещению контейнеров и бункеров с указанием их объема.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lastRenderedPageBreak/>
        <w:t>При этом информация о размещенных и планируемых к размещению контейнерах и бункерах с указанием их объема формируется на основании информации, предоставляемой региональным оператором по обращению с твердыми коммунальными отходами, в зоне деятельности которого размещаются места (площадки) накопления твердых коммунальных отходов. Информация о планируемых к размещению контейнерах определяется Комиссией с учетом предложений регионального оператора по обращению с твердыми коммунальными отходами, в зоне деятельности которого размещаются места (площадки) накопления твердых коммунальных отходов.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2.1.3. Данные о собственниках мест (площадок) накопления твердых коммунальных отходов, содержащие сведения: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для юридических лиц – полное наименование и основной государственный регистрационный номер записи в Едином государственном реестре юридических лиц, фактический адрес;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для индивидуальных предпринимателей – фамилия, имя, отчество, основной государственный регистрационный номер записи в Едином государственном реестре индивидуальных предпринимателей, адрес регистрации по месту жительства;</w:t>
      </w:r>
    </w:p>
    <w:p w:rsidR="00F84DF9" w:rsidRPr="002668C1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 w:rsidRPr="002668C1">
        <w:rPr>
          <w:color w:val="000000"/>
          <w:bdr w:val="none" w:sz="0" w:space="0" w:color="auto" w:frame="1"/>
        </w:rPr>
        <w:t>- для физических лиц – фамилия, имя, отчество, серия, номер и дата выдачи паспорта или иного документа, удостоверяющего личность в соответствии с законодательством Российской Федерации, адрес регистрации по месту жительства, контактные данные.</w:t>
      </w:r>
    </w:p>
    <w:p w:rsidR="00F84DF9" w:rsidRDefault="00F84DF9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color w:val="000000"/>
          <w:bdr w:val="none" w:sz="0" w:space="0" w:color="auto" w:frame="1"/>
        </w:rPr>
      </w:pPr>
      <w:r w:rsidRPr="002668C1">
        <w:rPr>
          <w:color w:val="000000"/>
          <w:bdr w:val="none" w:sz="0" w:space="0" w:color="auto" w:frame="1"/>
        </w:rPr>
        <w:t xml:space="preserve">2.1.4. </w:t>
      </w:r>
      <w:proofErr w:type="gramStart"/>
      <w:r w:rsidRPr="002668C1">
        <w:rPr>
          <w:color w:val="000000"/>
          <w:bdr w:val="none" w:sz="0" w:space="0" w:color="auto" w:frame="1"/>
        </w:rPr>
        <w:t>Данные об источниках образования твердых коммунальных отходов, которые складируются в местах (на площадках) накопления твердых коммунальных отходов, содержащие сведения об одном или нескольких объектах капитального строительства, территории (части территории) сельского поселения</w:t>
      </w:r>
      <w:r>
        <w:rPr>
          <w:color w:val="000000"/>
          <w:bdr w:val="none" w:sz="0" w:space="0" w:color="auto" w:frame="1"/>
        </w:rPr>
        <w:t xml:space="preserve"> </w:t>
      </w:r>
      <w:r w:rsidR="00977371">
        <w:rPr>
          <w:color w:val="000000"/>
          <w:bdr w:val="none" w:sz="0" w:space="0" w:color="auto" w:frame="1"/>
        </w:rPr>
        <w:t>Пискалы</w:t>
      </w:r>
      <w:r w:rsidRPr="002668C1">
        <w:rPr>
          <w:color w:val="000000"/>
          <w:bdr w:val="none" w:sz="0" w:space="0" w:color="auto" w:frame="1"/>
        </w:rPr>
        <w:t>, при осуществлении деятельности на которых у физических и юридических лиц образуются твердые коммунальные отходы, складируемые в соответствующих местах (на площадках) накопления твердых коммунальных отходов.</w:t>
      </w:r>
      <w:proofErr w:type="gramEnd"/>
    </w:p>
    <w:p w:rsidR="00F84DF9" w:rsidRPr="002668C1" w:rsidRDefault="001109C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3</w:t>
      </w:r>
      <w:r w:rsidR="00F84DF9" w:rsidRPr="002668C1">
        <w:rPr>
          <w:color w:val="000000"/>
          <w:bdr w:val="none" w:sz="0" w:space="0" w:color="auto" w:frame="1"/>
        </w:rPr>
        <w:t>. Сведения в реестр вносятся администрацией в течение 5 рабочих дней со дня принятия Комиссией решения о внесении в него сведений о создании места (площадки) накопления твердых коммунальных отходов.</w:t>
      </w:r>
    </w:p>
    <w:p w:rsidR="00F84DF9" w:rsidRPr="002668C1" w:rsidRDefault="001109C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4</w:t>
      </w:r>
      <w:r w:rsidR="00F84DF9" w:rsidRPr="002668C1">
        <w:rPr>
          <w:color w:val="000000"/>
          <w:bdr w:val="none" w:sz="0" w:space="0" w:color="auto" w:frame="1"/>
        </w:rPr>
        <w:t>. В течение 10 рабочих дней со дня внесения в реестр сведений о создании места (площадки) накопления твердых коммунальных отходов такие сведения размещаются администрацией на официальном сайте администрации сельского поселения</w:t>
      </w:r>
      <w:r w:rsidR="00F84DF9">
        <w:rPr>
          <w:color w:val="000000"/>
          <w:bdr w:val="none" w:sz="0" w:space="0" w:color="auto" w:frame="1"/>
        </w:rPr>
        <w:t xml:space="preserve"> </w:t>
      </w:r>
      <w:r w:rsidR="00995CCF">
        <w:rPr>
          <w:color w:val="000000"/>
          <w:bdr w:val="none" w:sz="0" w:space="0" w:color="auto" w:frame="1"/>
        </w:rPr>
        <w:t>Пискалы</w:t>
      </w:r>
      <w:r w:rsidR="00F84DF9" w:rsidRPr="002668C1">
        <w:rPr>
          <w:color w:val="000000"/>
          <w:bdr w:val="none" w:sz="0" w:space="0" w:color="auto" w:frame="1"/>
        </w:rPr>
        <w:t> в информационно - телекоммуникационной сети «Интернет», с соблюдением требований законодательства Российской Федерации о персональных данных. Указанные сведения должны быть доступны для ознакомления неограниченному кругу лиц без взимания платы.</w:t>
      </w:r>
    </w:p>
    <w:p w:rsidR="00F84DF9" w:rsidRPr="002668C1" w:rsidRDefault="001109CE" w:rsidP="00F84DF9">
      <w:pPr>
        <w:pStyle w:val="western"/>
        <w:shd w:val="clear" w:color="auto" w:fill="FFFFFF"/>
        <w:spacing w:before="0" w:beforeAutospacing="0" w:after="0" w:afterAutospacing="0" w:line="360" w:lineRule="atLeast"/>
        <w:jc w:val="both"/>
        <w:textAlignment w:val="baseline"/>
        <w:rPr>
          <w:rFonts w:ascii="Helvetica" w:hAnsi="Helvetica" w:cs="Helvetica"/>
          <w:color w:val="444444"/>
        </w:rPr>
      </w:pPr>
      <w:r>
        <w:rPr>
          <w:color w:val="000000"/>
          <w:bdr w:val="none" w:sz="0" w:space="0" w:color="auto" w:frame="1"/>
        </w:rPr>
        <w:t>5</w:t>
      </w:r>
      <w:r w:rsidR="00F84DF9" w:rsidRPr="002668C1">
        <w:rPr>
          <w:color w:val="000000"/>
          <w:bdr w:val="none" w:sz="0" w:space="0" w:color="auto" w:frame="1"/>
        </w:rPr>
        <w:t xml:space="preserve">. Контроль исполнения мероприятий по созданию и ведению реестра обеспечивает глава </w:t>
      </w:r>
      <w:r w:rsidR="00F84DF9">
        <w:rPr>
          <w:color w:val="000000"/>
          <w:bdr w:val="none" w:sz="0" w:space="0" w:color="auto" w:frame="1"/>
        </w:rPr>
        <w:t>сельского поселения</w:t>
      </w:r>
      <w:r w:rsidR="00F84DF9" w:rsidRPr="002668C1">
        <w:rPr>
          <w:color w:val="000000"/>
          <w:bdr w:val="none" w:sz="0" w:space="0" w:color="auto" w:frame="1"/>
        </w:rPr>
        <w:t>.</w:t>
      </w:r>
    </w:p>
    <w:p w:rsidR="00F84DF9" w:rsidRDefault="00F84DF9" w:rsidP="00F84DF9"/>
    <w:p w:rsidR="00F84DF9" w:rsidRDefault="00F84DF9"/>
    <w:sectPr w:rsidR="00F84DF9" w:rsidSect="00F84DF9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A4047DE"/>
    <w:multiLevelType w:val="multilevel"/>
    <w:tmpl w:val="D57EEA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5043"/>
    <w:rsid w:val="000E55D7"/>
    <w:rsid w:val="001109CE"/>
    <w:rsid w:val="001F421B"/>
    <w:rsid w:val="002C2265"/>
    <w:rsid w:val="00471BBE"/>
    <w:rsid w:val="00525043"/>
    <w:rsid w:val="005C4A68"/>
    <w:rsid w:val="006510B4"/>
    <w:rsid w:val="007D2A52"/>
    <w:rsid w:val="00912690"/>
    <w:rsid w:val="00924488"/>
    <w:rsid w:val="00977371"/>
    <w:rsid w:val="00995CCF"/>
    <w:rsid w:val="009C7783"/>
    <w:rsid w:val="00A10413"/>
    <w:rsid w:val="00AE0EE1"/>
    <w:rsid w:val="00E917FE"/>
    <w:rsid w:val="00F84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4D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4DF9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84DF9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84DF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4DF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western">
    <w:name w:val="western"/>
    <w:basedOn w:val="a"/>
    <w:rsid w:val="00F84DF9"/>
    <w:pPr>
      <w:spacing w:before="100" w:beforeAutospacing="1" w:after="100" w:afterAutospacing="1"/>
    </w:pPr>
    <w:rPr>
      <w:sz w:val="24"/>
      <w:szCs w:val="24"/>
    </w:rPr>
  </w:style>
  <w:style w:type="character" w:styleId="a5">
    <w:name w:val="Strong"/>
    <w:basedOn w:val="a0"/>
    <w:uiPriority w:val="22"/>
    <w:qFormat/>
    <w:rsid w:val="00F84DF9"/>
    <w:rPr>
      <w:b/>
      <w:bCs/>
    </w:rPr>
  </w:style>
  <w:style w:type="paragraph" w:styleId="a6">
    <w:name w:val="Normal (Web)"/>
    <w:basedOn w:val="a"/>
    <w:unhideWhenUsed/>
    <w:rsid w:val="00F84DF9"/>
    <w:pPr>
      <w:spacing w:before="100" w:beforeAutospacing="1" w:after="100" w:afterAutospacing="1"/>
    </w:pPr>
    <w:rPr>
      <w:sz w:val="24"/>
      <w:szCs w:val="24"/>
    </w:rPr>
  </w:style>
  <w:style w:type="character" w:styleId="a7">
    <w:name w:val="Hyperlink"/>
    <w:rsid w:val="001F421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84D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84DF9"/>
    <w:pPr>
      <w:keepNext/>
      <w:outlineLvl w:val="0"/>
    </w:pPr>
    <w:rPr>
      <w:rFonts w:ascii="Calibri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F84DF9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84DF9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84DF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western">
    <w:name w:val="western"/>
    <w:basedOn w:val="a"/>
    <w:rsid w:val="00F84DF9"/>
    <w:pPr>
      <w:spacing w:before="100" w:beforeAutospacing="1" w:after="100" w:afterAutospacing="1"/>
    </w:pPr>
    <w:rPr>
      <w:sz w:val="24"/>
      <w:szCs w:val="24"/>
    </w:rPr>
  </w:style>
  <w:style w:type="character" w:styleId="a5">
    <w:name w:val="Strong"/>
    <w:basedOn w:val="a0"/>
    <w:uiPriority w:val="22"/>
    <w:qFormat/>
    <w:rsid w:val="00F84DF9"/>
    <w:rPr>
      <w:b/>
      <w:bCs/>
    </w:rPr>
  </w:style>
  <w:style w:type="paragraph" w:styleId="a6">
    <w:name w:val="Normal (Web)"/>
    <w:basedOn w:val="a"/>
    <w:unhideWhenUsed/>
    <w:rsid w:val="00F84DF9"/>
    <w:pPr>
      <w:spacing w:before="100" w:beforeAutospacing="1" w:after="100" w:afterAutospacing="1"/>
    </w:pPr>
    <w:rPr>
      <w:sz w:val="24"/>
      <w:szCs w:val="24"/>
    </w:rPr>
  </w:style>
  <w:style w:type="character" w:styleId="a7">
    <w:name w:val="Hyperlink"/>
    <w:rsid w:val="001F421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3507</Words>
  <Characters>19996</Characters>
  <Application>Microsoft Office Word</Application>
  <DocSecurity>0</DocSecurity>
  <Lines>166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15</cp:revision>
  <cp:lastPrinted>2019-03-05T09:47:00Z</cp:lastPrinted>
  <dcterms:created xsi:type="dcterms:W3CDTF">2019-01-25T10:17:00Z</dcterms:created>
  <dcterms:modified xsi:type="dcterms:W3CDTF">2019-03-05T09:47:00Z</dcterms:modified>
</cp:coreProperties>
</file>