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1950" w:rsidRPr="003A2302" w:rsidRDefault="00881950" w:rsidP="00881950">
      <w:pPr>
        <w:keepNext/>
        <w:spacing w:after="0" w:line="240" w:lineRule="auto"/>
        <w:outlineLvl w:val="0"/>
        <w:rPr>
          <w:rFonts w:ascii="Times New Roman" w:hAnsi="Times New Roman"/>
          <w:noProof/>
          <w:sz w:val="24"/>
          <w:szCs w:val="24"/>
          <w:lang w:eastAsia="x-none"/>
        </w:rPr>
      </w:pPr>
      <w:r w:rsidRPr="003A2302">
        <w:rPr>
          <w:rFonts w:ascii="Times New Roman" w:hAnsi="Times New Roman"/>
          <w:noProof/>
          <w:sz w:val="24"/>
          <w:szCs w:val="24"/>
          <w:lang w:eastAsia="x-none"/>
        </w:rPr>
        <w:t xml:space="preserve">                                                                   </w:t>
      </w: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3C26502D" wp14:editId="24DEA4AB">
            <wp:extent cx="802640" cy="78359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640" cy="783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A2302">
        <w:rPr>
          <w:rFonts w:ascii="Times New Roman" w:hAnsi="Times New Roman"/>
          <w:noProof/>
          <w:sz w:val="24"/>
          <w:szCs w:val="24"/>
          <w:lang w:eastAsia="x-none"/>
        </w:rPr>
        <w:t xml:space="preserve">                               </w:t>
      </w:r>
    </w:p>
    <w:p w:rsidR="00881950" w:rsidRPr="003A2302" w:rsidRDefault="00881950" w:rsidP="00881950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b/>
          <w:kern w:val="1"/>
          <w:sz w:val="24"/>
          <w:szCs w:val="24"/>
          <w:lang w:eastAsia="hi-IN" w:bidi="hi-IN"/>
        </w:rPr>
      </w:pPr>
      <w:r w:rsidRPr="003A2302">
        <w:rPr>
          <w:rFonts w:ascii="Times New Roman" w:eastAsia="SimSun" w:hAnsi="Times New Roman"/>
          <w:b/>
          <w:kern w:val="1"/>
          <w:sz w:val="24"/>
          <w:szCs w:val="24"/>
          <w:lang w:eastAsia="hi-IN" w:bidi="hi-IN"/>
        </w:rPr>
        <w:t>Российская Федерация</w:t>
      </w:r>
    </w:p>
    <w:p w:rsidR="00881950" w:rsidRDefault="00881950" w:rsidP="00881950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b/>
          <w:kern w:val="1"/>
          <w:sz w:val="24"/>
          <w:szCs w:val="24"/>
          <w:lang w:eastAsia="hi-IN" w:bidi="hi-IN"/>
        </w:rPr>
      </w:pPr>
      <w:r>
        <w:rPr>
          <w:rFonts w:ascii="Times New Roman" w:eastAsia="SimSun" w:hAnsi="Times New Roman"/>
          <w:b/>
          <w:kern w:val="1"/>
          <w:sz w:val="24"/>
          <w:szCs w:val="24"/>
          <w:lang w:eastAsia="hi-IN" w:bidi="hi-IN"/>
        </w:rPr>
        <w:t xml:space="preserve">Самарская область </w:t>
      </w:r>
    </w:p>
    <w:p w:rsidR="00881950" w:rsidRPr="003A2302" w:rsidRDefault="00881950" w:rsidP="00881950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b/>
          <w:kern w:val="1"/>
          <w:sz w:val="24"/>
          <w:szCs w:val="24"/>
          <w:lang w:eastAsia="hi-IN" w:bidi="hi-IN"/>
        </w:rPr>
      </w:pPr>
    </w:p>
    <w:p w:rsidR="00881950" w:rsidRPr="003A2302" w:rsidRDefault="00881950" w:rsidP="00881950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hAnsi="Times New Roman"/>
          <w:sz w:val="24"/>
          <w:szCs w:val="24"/>
        </w:rPr>
      </w:pPr>
      <w:r w:rsidRPr="003A2302">
        <w:rPr>
          <w:rFonts w:ascii="Times New Roman" w:hAnsi="Times New Roman"/>
          <w:b/>
          <w:sz w:val="24"/>
          <w:szCs w:val="24"/>
        </w:rPr>
        <w:t>АДМИНИСТРАЦИЯ СЕЛЬСКОГО ПОСЕЛЕНИЯ ПИСКАЛЫ</w:t>
      </w:r>
    </w:p>
    <w:p w:rsidR="00881950" w:rsidRPr="003A2302" w:rsidRDefault="00881950" w:rsidP="00881950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  <w:r w:rsidRPr="003A2302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Pr="003A2302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</w:p>
    <w:p w:rsidR="00881950" w:rsidRPr="003A2302" w:rsidRDefault="00881950" w:rsidP="00881950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3A2302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881950" w:rsidRPr="003A2302" w:rsidRDefault="00881950" w:rsidP="00881950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881950" w:rsidRPr="003A2302" w:rsidRDefault="00881950" w:rsidP="00881950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3A2302">
        <w:rPr>
          <w:rFonts w:ascii="Times New Roman" w:hAnsi="Times New Roman"/>
          <w:b/>
          <w:bCs/>
          <w:sz w:val="24"/>
          <w:szCs w:val="24"/>
        </w:rPr>
        <w:t>ПОСТАНОВЛЕНИ</w:t>
      </w:r>
      <w:r>
        <w:rPr>
          <w:rFonts w:ascii="Times New Roman" w:hAnsi="Times New Roman"/>
          <w:b/>
          <w:bCs/>
          <w:sz w:val="24"/>
          <w:szCs w:val="24"/>
        </w:rPr>
        <w:t xml:space="preserve">Е </w:t>
      </w:r>
      <w:r w:rsidRPr="003A2302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   </w:t>
      </w:r>
    </w:p>
    <w:p w:rsidR="00881950" w:rsidRDefault="00881950" w:rsidP="00881950">
      <w:pPr>
        <w:autoSpaceDE w:val="0"/>
        <w:autoSpaceDN w:val="0"/>
        <w:adjustRightInd w:val="0"/>
        <w:spacing w:before="221"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3A2302">
        <w:rPr>
          <w:rFonts w:ascii="Times New Roman" w:hAnsi="Times New Roman"/>
          <w:b/>
          <w:bCs/>
          <w:sz w:val="24"/>
          <w:szCs w:val="24"/>
        </w:rPr>
        <w:t xml:space="preserve">от   </w:t>
      </w:r>
      <w:r w:rsidR="00055B74" w:rsidRPr="00055B74">
        <w:rPr>
          <w:rFonts w:ascii="Times New Roman" w:hAnsi="Times New Roman"/>
          <w:b/>
          <w:bCs/>
          <w:sz w:val="24"/>
          <w:szCs w:val="24"/>
          <w:u w:val="single"/>
        </w:rPr>
        <w:t>30.04</w:t>
      </w:r>
      <w:r w:rsidRPr="00055B74">
        <w:rPr>
          <w:rFonts w:ascii="Times New Roman" w:hAnsi="Times New Roman"/>
          <w:b/>
          <w:bCs/>
          <w:sz w:val="24"/>
          <w:szCs w:val="24"/>
          <w:u w:val="single"/>
        </w:rPr>
        <w:t>.</w:t>
      </w:r>
      <w:r w:rsidRPr="00FE44D5">
        <w:rPr>
          <w:rFonts w:ascii="Times New Roman" w:hAnsi="Times New Roman"/>
          <w:b/>
          <w:bCs/>
          <w:sz w:val="24"/>
          <w:szCs w:val="24"/>
          <w:u w:val="single"/>
        </w:rPr>
        <w:t>2020г</w:t>
      </w:r>
      <w:r w:rsidRPr="00FE44D5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 </w:t>
      </w:r>
      <w:r w:rsidRPr="003A2302">
        <w:rPr>
          <w:rFonts w:ascii="Times New Roman" w:hAnsi="Times New Roman"/>
          <w:b/>
          <w:bCs/>
          <w:sz w:val="24"/>
          <w:szCs w:val="24"/>
        </w:rPr>
        <w:t>№</w:t>
      </w:r>
      <w:r w:rsidR="00055B74">
        <w:rPr>
          <w:rFonts w:ascii="Times New Roman" w:hAnsi="Times New Roman"/>
          <w:b/>
          <w:bCs/>
          <w:sz w:val="24"/>
          <w:szCs w:val="24"/>
        </w:rPr>
        <w:t xml:space="preserve"> 20</w:t>
      </w:r>
      <w:r w:rsidRPr="003A2302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874458" w:rsidRDefault="00874458"/>
    <w:p w:rsidR="00167B24" w:rsidRDefault="00167B24"/>
    <w:p w:rsidR="00167B24" w:rsidRPr="001D0077" w:rsidRDefault="00167B24" w:rsidP="00167B24">
      <w:pPr>
        <w:suppressAutoHyphens/>
        <w:jc w:val="center"/>
        <w:rPr>
          <w:rFonts w:ascii="Times New Roman" w:hAnsi="Times New Roman"/>
          <w:b/>
          <w:bCs/>
          <w:sz w:val="26"/>
          <w:szCs w:val="26"/>
        </w:rPr>
      </w:pPr>
      <w:r w:rsidRPr="001D0077">
        <w:rPr>
          <w:rFonts w:ascii="Times New Roman" w:hAnsi="Times New Roman"/>
          <w:b/>
          <w:bCs/>
          <w:sz w:val="26"/>
          <w:szCs w:val="26"/>
        </w:rPr>
        <w:t>Об утверждении Порядка сноса</w:t>
      </w:r>
      <w:r w:rsidR="007E3D23" w:rsidRPr="001D0077">
        <w:rPr>
          <w:rFonts w:ascii="Times New Roman" w:hAnsi="Times New Roman"/>
          <w:b/>
          <w:bCs/>
          <w:sz w:val="26"/>
          <w:szCs w:val="26"/>
        </w:rPr>
        <w:t>, установленных с нарушением настоящего Закона</w:t>
      </w:r>
      <w:r w:rsidRPr="001D0077">
        <w:rPr>
          <w:rFonts w:ascii="Times New Roman" w:hAnsi="Times New Roman"/>
          <w:b/>
          <w:bCs/>
          <w:sz w:val="26"/>
          <w:szCs w:val="26"/>
        </w:rPr>
        <w:t xml:space="preserve"> надмогильных сооружений (надгробий) и оград, на территории   сельского поселения </w:t>
      </w:r>
      <w:r w:rsidR="007E3D23" w:rsidRPr="001D0077">
        <w:rPr>
          <w:rFonts w:ascii="Times New Roman" w:hAnsi="Times New Roman"/>
          <w:b/>
          <w:bCs/>
          <w:sz w:val="26"/>
          <w:szCs w:val="26"/>
        </w:rPr>
        <w:t xml:space="preserve">Пискалы муниципального района </w:t>
      </w:r>
      <w:proofErr w:type="gramStart"/>
      <w:r w:rsidR="007E3D23" w:rsidRPr="001D0077">
        <w:rPr>
          <w:rFonts w:ascii="Times New Roman" w:hAnsi="Times New Roman"/>
          <w:b/>
          <w:bCs/>
          <w:sz w:val="26"/>
          <w:szCs w:val="26"/>
        </w:rPr>
        <w:t>Ставропольский</w:t>
      </w:r>
      <w:proofErr w:type="gramEnd"/>
      <w:r w:rsidR="007E3D23" w:rsidRPr="001D0077">
        <w:rPr>
          <w:rFonts w:ascii="Times New Roman" w:hAnsi="Times New Roman"/>
          <w:b/>
          <w:bCs/>
          <w:sz w:val="26"/>
          <w:szCs w:val="26"/>
        </w:rPr>
        <w:t xml:space="preserve"> Самарской области</w:t>
      </w:r>
    </w:p>
    <w:p w:rsidR="00167B24" w:rsidRPr="001D0077" w:rsidRDefault="00167B24" w:rsidP="00167B24">
      <w:pPr>
        <w:suppressAutoHyphens/>
        <w:rPr>
          <w:rFonts w:ascii="Times New Roman" w:hAnsi="Times New Roman"/>
          <w:bCs/>
          <w:sz w:val="26"/>
          <w:szCs w:val="26"/>
        </w:rPr>
      </w:pPr>
    </w:p>
    <w:p w:rsidR="00D1053B" w:rsidRPr="001D0077" w:rsidRDefault="00D1053B" w:rsidP="00D1053B">
      <w:pPr>
        <w:jc w:val="both"/>
        <w:rPr>
          <w:rFonts w:ascii="Times New Roman" w:hAnsi="Times New Roman"/>
          <w:sz w:val="26"/>
          <w:szCs w:val="26"/>
        </w:rPr>
      </w:pPr>
      <w:proofErr w:type="gramStart"/>
      <w:r w:rsidRPr="001D0077">
        <w:rPr>
          <w:rFonts w:ascii="Times New Roman" w:hAnsi="Times New Roman"/>
          <w:sz w:val="26"/>
          <w:szCs w:val="26"/>
        </w:rPr>
        <w:t xml:space="preserve">На основании статьи 21 Федерального закона от 12.01.1996 № 8-ФЗ «О погребении и похоронном деле», в </w:t>
      </w:r>
      <w:r w:rsidR="00167B24" w:rsidRPr="001D0077">
        <w:rPr>
          <w:rFonts w:ascii="Times New Roman" w:hAnsi="Times New Roman"/>
          <w:bCs/>
          <w:sz w:val="26"/>
          <w:szCs w:val="26"/>
        </w:rPr>
        <w:t xml:space="preserve"> соответствии с Федеральным законом от 6 октября 2003 года № 131-ФЗ «Об общих принципах организации местного самоуправления в Российской Федерации», </w:t>
      </w:r>
      <w:r w:rsidRPr="001D0077">
        <w:rPr>
          <w:rFonts w:ascii="Times New Roman" w:hAnsi="Times New Roman"/>
          <w:sz w:val="26"/>
          <w:szCs w:val="26"/>
        </w:rPr>
        <w:t>Устава сельского поселения Пискалы муниципального района Ставропольский Самарской области, администрация сельского поселения Пискалы муниципального района Ставропольский Самарской области</w:t>
      </w:r>
      <w:proofErr w:type="gramEnd"/>
    </w:p>
    <w:p w:rsidR="00D1053B" w:rsidRPr="001D0077" w:rsidRDefault="00D1053B" w:rsidP="00D1053B">
      <w:pPr>
        <w:jc w:val="both"/>
        <w:rPr>
          <w:rFonts w:ascii="Times New Roman" w:hAnsi="Times New Roman"/>
          <w:sz w:val="26"/>
          <w:szCs w:val="26"/>
        </w:rPr>
      </w:pPr>
      <w:r w:rsidRPr="001D0077">
        <w:rPr>
          <w:rFonts w:ascii="Times New Roman" w:hAnsi="Times New Roman"/>
          <w:sz w:val="26"/>
          <w:szCs w:val="26"/>
        </w:rPr>
        <w:t xml:space="preserve">ПОСТАНОВЛЯЕТ: </w:t>
      </w:r>
    </w:p>
    <w:p w:rsidR="00167B24" w:rsidRPr="001D0077" w:rsidRDefault="00167B24" w:rsidP="00167B24">
      <w:pPr>
        <w:suppressAutoHyphens/>
        <w:ind w:firstLine="709"/>
        <w:jc w:val="both"/>
        <w:rPr>
          <w:rFonts w:ascii="Times New Roman" w:hAnsi="Times New Roman"/>
          <w:bCs/>
          <w:sz w:val="26"/>
          <w:szCs w:val="26"/>
        </w:rPr>
      </w:pPr>
      <w:r w:rsidRPr="001D0077">
        <w:rPr>
          <w:rFonts w:ascii="Times New Roman" w:hAnsi="Times New Roman"/>
          <w:bCs/>
          <w:sz w:val="26"/>
          <w:szCs w:val="26"/>
        </w:rPr>
        <w:t>1. Утвердить Порядок сноса</w:t>
      </w:r>
      <w:r w:rsidR="00D1053B" w:rsidRPr="001D0077">
        <w:rPr>
          <w:rFonts w:ascii="Times New Roman" w:hAnsi="Times New Roman"/>
          <w:bCs/>
          <w:sz w:val="26"/>
          <w:szCs w:val="26"/>
        </w:rPr>
        <w:t>, установленных с нарушением настоящего Закона надмогильных сооружений (надгробий) и оград, на территории   сельского поселения Пискалы муниципального района Ставропольский Самарской области</w:t>
      </w:r>
      <w:r w:rsidRPr="001D0077">
        <w:rPr>
          <w:rFonts w:ascii="Times New Roman" w:hAnsi="Times New Roman"/>
          <w:bCs/>
          <w:sz w:val="26"/>
          <w:szCs w:val="26"/>
        </w:rPr>
        <w:t xml:space="preserve"> (прилагается).</w:t>
      </w:r>
    </w:p>
    <w:p w:rsidR="00D1053B" w:rsidRPr="001D0077" w:rsidRDefault="00167B24" w:rsidP="00D1053B">
      <w:pPr>
        <w:ind w:firstLine="709"/>
        <w:jc w:val="both"/>
        <w:rPr>
          <w:rFonts w:ascii="Times New Roman" w:hAnsi="Times New Roman"/>
          <w:sz w:val="26"/>
          <w:szCs w:val="26"/>
        </w:rPr>
      </w:pPr>
      <w:r w:rsidRPr="001D0077">
        <w:rPr>
          <w:rFonts w:ascii="Times New Roman" w:hAnsi="Times New Roman"/>
          <w:sz w:val="26"/>
          <w:szCs w:val="26"/>
        </w:rPr>
        <w:t xml:space="preserve">2. </w:t>
      </w:r>
      <w:r w:rsidR="00D1053B" w:rsidRPr="001D0077">
        <w:rPr>
          <w:rFonts w:ascii="Times New Roman" w:hAnsi="Times New Roman"/>
          <w:sz w:val="26"/>
          <w:szCs w:val="26"/>
        </w:rPr>
        <w:t>Опубликовать настоящее постан</w:t>
      </w:r>
      <w:bookmarkStart w:id="0" w:name="_GoBack"/>
      <w:bookmarkEnd w:id="0"/>
      <w:r w:rsidR="00D1053B" w:rsidRPr="001D0077">
        <w:rPr>
          <w:rFonts w:ascii="Times New Roman" w:hAnsi="Times New Roman"/>
          <w:sz w:val="26"/>
          <w:szCs w:val="26"/>
        </w:rPr>
        <w:t xml:space="preserve">овление в газете «Вестник сельского поселения Пискалы» и на официальном сайте поселения: </w:t>
      </w:r>
      <w:proofErr w:type="spellStart"/>
      <w:r w:rsidR="00D1053B" w:rsidRPr="001D0077">
        <w:rPr>
          <w:rFonts w:ascii="Times New Roman" w:hAnsi="Times New Roman"/>
          <w:sz w:val="26"/>
          <w:szCs w:val="26"/>
          <w:u w:val="single"/>
          <w:lang w:val="en-US"/>
        </w:rPr>
        <w:t>piskali</w:t>
      </w:r>
      <w:proofErr w:type="spellEnd"/>
      <w:r w:rsidR="00D1053B" w:rsidRPr="001D0077">
        <w:rPr>
          <w:rFonts w:ascii="Times New Roman" w:hAnsi="Times New Roman"/>
          <w:sz w:val="26"/>
          <w:szCs w:val="26"/>
          <w:u w:val="single"/>
        </w:rPr>
        <w:t>.</w:t>
      </w:r>
      <w:proofErr w:type="spellStart"/>
      <w:r w:rsidR="00D1053B" w:rsidRPr="001D0077">
        <w:rPr>
          <w:rFonts w:ascii="Times New Roman" w:hAnsi="Times New Roman"/>
          <w:sz w:val="26"/>
          <w:szCs w:val="26"/>
          <w:u w:val="single"/>
          <w:lang w:val="en-US"/>
        </w:rPr>
        <w:t>stavrsp</w:t>
      </w:r>
      <w:proofErr w:type="spellEnd"/>
      <w:r w:rsidR="00D1053B" w:rsidRPr="001D0077">
        <w:rPr>
          <w:rFonts w:ascii="Times New Roman" w:hAnsi="Times New Roman"/>
          <w:sz w:val="26"/>
          <w:szCs w:val="26"/>
          <w:u w:val="single"/>
        </w:rPr>
        <w:t>.</w:t>
      </w:r>
      <w:proofErr w:type="spellStart"/>
      <w:r w:rsidR="00D1053B" w:rsidRPr="001D0077">
        <w:rPr>
          <w:rFonts w:ascii="Times New Roman" w:hAnsi="Times New Roman"/>
          <w:sz w:val="26"/>
          <w:szCs w:val="26"/>
          <w:u w:val="single"/>
          <w:lang w:val="en-US"/>
        </w:rPr>
        <w:t>ru</w:t>
      </w:r>
      <w:proofErr w:type="spellEnd"/>
      <w:r w:rsidR="00D1053B" w:rsidRPr="001D0077">
        <w:rPr>
          <w:rFonts w:ascii="Times New Roman" w:hAnsi="Times New Roman"/>
          <w:sz w:val="26"/>
          <w:szCs w:val="26"/>
        </w:rPr>
        <w:t xml:space="preserve">. </w:t>
      </w:r>
    </w:p>
    <w:p w:rsidR="00167B24" w:rsidRPr="001D0077" w:rsidRDefault="00167B24" w:rsidP="00167B24">
      <w:pPr>
        <w:suppressAutoHyphens/>
        <w:ind w:firstLine="709"/>
        <w:jc w:val="both"/>
        <w:rPr>
          <w:rFonts w:ascii="Times New Roman" w:hAnsi="Times New Roman"/>
          <w:sz w:val="26"/>
          <w:szCs w:val="26"/>
        </w:rPr>
      </w:pPr>
      <w:r w:rsidRPr="001D0077">
        <w:rPr>
          <w:rFonts w:ascii="Times New Roman" w:hAnsi="Times New Roman"/>
          <w:sz w:val="26"/>
          <w:szCs w:val="26"/>
        </w:rPr>
        <w:t xml:space="preserve">3. </w:t>
      </w:r>
      <w:proofErr w:type="gramStart"/>
      <w:r w:rsidRPr="001D0077">
        <w:rPr>
          <w:rFonts w:ascii="Times New Roman" w:hAnsi="Times New Roman"/>
          <w:sz w:val="26"/>
          <w:szCs w:val="26"/>
        </w:rPr>
        <w:t>Контроль за</w:t>
      </w:r>
      <w:proofErr w:type="gramEnd"/>
      <w:r w:rsidRPr="001D0077">
        <w:rPr>
          <w:rFonts w:ascii="Times New Roman" w:hAnsi="Times New Roman"/>
          <w:sz w:val="26"/>
          <w:szCs w:val="26"/>
        </w:rPr>
        <w:t xml:space="preserve"> выполнением настоящего постановления оставляю за собой.</w:t>
      </w:r>
    </w:p>
    <w:p w:rsidR="00167B24" w:rsidRPr="001D0077" w:rsidRDefault="00167B24" w:rsidP="00167B24">
      <w:pPr>
        <w:suppressAutoHyphens/>
        <w:ind w:firstLine="709"/>
        <w:jc w:val="both"/>
        <w:rPr>
          <w:rFonts w:ascii="Times New Roman" w:hAnsi="Times New Roman"/>
          <w:sz w:val="26"/>
          <w:szCs w:val="26"/>
        </w:rPr>
      </w:pPr>
      <w:r w:rsidRPr="001D0077">
        <w:rPr>
          <w:rFonts w:ascii="Times New Roman" w:hAnsi="Times New Roman"/>
          <w:sz w:val="26"/>
          <w:szCs w:val="26"/>
        </w:rPr>
        <w:t>4. Постановление вступает в силу со дня его официального опубликования.</w:t>
      </w:r>
    </w:p>
    <w:p w:rsidR="00167B24" w:rsidRPr="001D0077" w:rsidRDefault="00167B24" w:rsidP="00167B24">
      <w:pPr>
        <w:suppressAutoHyphens/>
        <w:jc w:val="both"/>
        <w:rPr>
          <w:rFonts w:ascii="Times New Roman" w:hAnsi="Times New Roman"/>
          <w:sz w:val="26"/>
          <w:szCs w:val="26"/>
        </w:rPr>
      </w:pPr>
    </w:p>
    <w:p w:rsidR="00167B24" w:rsidRPr="001D0077" w:rsidRDefault="009C5C62" w:rsidP="00167B24">
      <w:pPr>
        <w:suppressAutoHyphens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</w:t>
      </w:r>
      <w:r w:rsidR="001D0077">
        <w:rPr>
          <w:rFonts w:ascii="Times New Roman" w:hAnsi="Times New Roman"/>
          <w:sz w:val="26"/>
          <w:szCs w:val="26"/>
        </w:rPr>
        <w:t>лав</w:t>
      </w:r>
      <w:r>
        <w:rPr>
          <w:rFonts w:ascii="Times New Roman" w:hAnsi="Times New Roman"/>
          <w:sz w:val="26"/>
          <w:szCs w:val="26"/>
        </w:rPr>
        <w:t>а</w:t>
      </w:r>
      <w:r w:rsidR="001D0077">
        <w:rPr>
          <w:rFonts w:ascii="Times New Roman" w:hAnsi="Times New Roman"/>
          <w:sz w:val="26"/>
          <w:szCs w:val="26"/>
        </w:rPr>
        <w:t xml:space="preserve"> сельского поселения Пискалы                           </w:t>
      </w:r>
      <w:r>
        <w:rPr>
          <w:rFonts w:ascii="Times New Roman" w:hAnsi="Times New Roman"/>
          <w:sz w:val="26"/>
          <w:szCs w:val="26"/>
        </w:rPr>
        <w:t xml:space="preserve">   </w:t>
      </w:r>
      <w:r w:rsidR="001D0077">
        <w:rPr>
          <w:rFonts w:ascii="Times New Roman" w:hAnsi="Times New Roman"/>
          <w:sz w:val="26"/>
          <w:szCs w:val="26"/>
        </w:rPr>
        <w:t xml:space="preserve">   </w:t>
      </w:r>
      <w:proofErr w:type="spellStart"/>
      <w:r>
        <w:rPr>
          <w:rFonts w:ascii="Times New Roman" w:hAnsi="Times New Roman"/>
          <w:sz w:val="26"/>
          <w:szCs w:val="26"/>
        </w:rPr>
        <w:t>С.А.Жилкина</w:t>
      </w:r>
      <w:proofErr w:type="spellEnd"/>
    </w:p>
    <w:p w:rsidR="00167B24" w:rsidRPr="006B4999" w:rsidRDefault="00167B24" w:rsidP="00167B24">
      <w:pPr>
        <w:suppressAutoHyphens/>
        <w:jc w:val="both"/>
        <w:rPr>
          <w:sz w:val="28"/>
          <w:szCs w:val="28"/>
        </w:rPr>
      </w:pPr>
    </w:p>
    <w:p w:rsidR="00167B24" w:rsidRPr="001D0077" w:rsidRDefault="00167B24" w:rsidP="001D0077">
      <w:pPr>
        <w:widowControl w:val="0"/>
        <w:spacing w:after="0" w:line="240" w:lineRule="auto"/>
        <w:ind w:left="4956"/>
        <w:jc w:val="center"/>
        <w:rPr>
          <w:rFonts w:ascii="Times New Roman" w:hAnsi="Times New Roman"/>
          <w:sz w:val="26"/>
          <w:szCs w:val="26"/>
        </w:rPr>
      </w:pPr>
      <w:r w:rsidRPr="001D0077">
        <w:rPr>
          <w:rFonts w:ascii="Times New Roman" w:hAnsi="Times New Roman"/>
          <w:sz w:val="26"/>
          <w:szCs w:val="26"/>
        </w:rPr>
        <w:lastRenderedPageBreak/>
        <w:t>ПРИЛОЖЕНИЕ</w:t>
      </w:r>
    </w:p>
    <w:p w:rsidR="00167B24" w:rsidRPr="001D0077" w:rsidRDefault="00167B24" w:rsidP="001D0077">
      <w:pPr>
        <w:widowControl w:val="0"/>
        <w:spacing w:after="0" w:line="240" w:lineRule="auto"/>
        <w:ind w:left="4956"/>
        <w:jc w:val="center"/>
        <w:rPr>
          <w:rFonts w:ascii="Times New Roman" w:hAnsi="Times New Roman"/>
          <w:sz w:val="26"/>
          <w:szCs w:val="26"/>
        </w:rPr>
      </w:pPr>
    </w:p>
    <w:p w:rsidR="00167B24" w:rsidRPr="001D0077" w:rsidRDefault="00167B24" w:rsidP="001D0077">
      <w:pPr>
        <w:widowControl w:val="0"/>
        <w:spacing w:after="0" w:line="240" w:lineRule="auto"/>
        <w:ind w:left="4956"/>
        <w:jc w:val="center"/>
        <w:rPr>
          <w:rFonts w:ascii="Times New Roman" w:hAnsi="Times New Roman"/>
          <w:sz w:val="26"/>
          <w:szCs w:val="26"/>
        </w:rPr>
      </w:pPr>
      <w:r w:rsidRPr="001D0077">
        <w:rPr>
          <w:rFonts w:ascii="Times New Roman" w:hAnsi="Times New Roman"/>
          <w:sz w:val="26"/>
          <w:szCs w:val="26"/>
        </w:rPr>
        <w:t>УТВЕРЖДЕН</w:t>
      </w:r>
    </w:p>
    <w:p w:rsidR="00167B24" w:rsidRPr="001D0077" w:rsidRDefault="00167B24" w:rsidP="001D0077">
      <w:pPr>
        <w:widowControl w:val="0"/>
        <w:spacing w:after="0" w:line="240" w:lineRule="auto"/>
        <w:ind w:left="4956"/>
        <w:jc w:val="center"/>
        <w:rPr>
          <w:rFonts w:ascii="Times New Roman" w:hAnsi="Times New Roman"/>
          <w:sz w:val="26"/>
          <w:szCs w:val="26"/>
        </w:rPr>
      </w:pPr>
      <w:r w:rsidRPr="001D0077">
        <w:rPr>
          <w:rFonts w:ascii="Times New Roman" w:hAnsi="Times New Roman"/>
          <w:sz w:val="26"/>
          <w:szCs w:val="26"/>
        </w:rPr>
        <w:t xml:space="preserve">постановлением администрации  сельского поселения </w:t>
      </w:r>
      <w:r w:rsidR="001D0077">
        <w:rPr>
          <w:rFonts w:ascii="Times New Roman" w:hAnsi="Times New Roman"/>
          <w:sz w:val="26"/>
          <w:szCs w:val="26"/>
        </w:rPr>
        <w:t>Пискалы</w:t>
      </w:r>
    </w:p>
    <w:p w:rsidR="00167B24" w:rsidRPr="001D0077" w:rsidRDefault="00167B24" w:rsidP="001D0077">
      <w:pPr>
        <w:spacing w:after="0" w:line="240" w:lineRule="auto"/>
        <w:ind w:left="4956"/>
        <w:jc w:val="center"/>
        <w:rPr>
          <w:rFonts w:ascii="Times New Roman" w:hAnsi="Times New Roman"/>
          <w:sz w:val="26"/>
          <w:szCs w:val="26"/>
        </w:rPr>
      </w:pPr>
      <w:r w:rsidRPr="001D0077">
        <w:rPr>
          <w:rFonts w:ascii="Times New Roman" w:hAnsi="Times New Roman"/>
          <w:sz w:val="26"/>
          <w:szCs w:val="26"/>
        </w:rPr>
        <w:t xml:space="preserve">от </w:t>
      </w:r>
      <w:r w:rsidR="00055B74">
        <w:rPr>
          <w:rFonts w:ascii="Times New Roman" w:hAnsi="Times New Roman"/>
          <w:sz w:val="26"/>
          <w:szCs w:val="26"/>
        </w:rPr>
        <w:t>30.04.</w:t>
      </w:r>
      <w:r w:rsidRPr="001D0077">
        <w:rPr>
          <w:rFonts w:ascii="Times New Roman" w:hAnsi="Times New Roman"/>
          <w:sz w:val="26"/>
          <w:szCs w:val="26"/>
        </w:rPr>
        <w:t>20</w:t>
      </w:r>
      <w:r w:rsidR="001D0077">
        <w:rPr>
          <w:rFonts w:ascii="Times New Roman" w:hAnsi="Times New Roman"/>
          <w:sz w:val="26"/>
          <w:szCs w:val="26"/>
        </w:rPr>
        <w:t>20</w:t>
      </w:r>
      <w:r w:rsidRPr="001D0077">
        <w:rPr>
          <w:rFonts w:ascii="Times New Roman" w:hAnsi="Times New Roman"/>
          <w:sz w:val="26"/>
          <w:szCs w:val="26"/>
        </w:rPr>
        <w:t xml:space="preserve"> года  №</w:t>
      </w:r>
      <w:r w:rsidR="00055B74">
        <w:rPr>
          <w:rFonts w:ascii="Times New Roman" w:hAnsi="Times New Roman"/>
          <w:sz w:val="26"/>
          <w:szCs w:val="26"/>
        </w:rPr>
        <w:t xml:space="preserve"> 20</w:t>
      </w:r>
      <w:r w:rsidRPr="001D0077">
        <w:rPr>
          <w:rFonts w:ascii="Times New Roman" w:hAnsi="Times New Roman"/>
          <w:sz w:val="26"/>
          <w:szCs w:val="26"/>
        </w:rPr>
        <w:t xml:space="preserve"> </w:t>
      </w:r>
    </w:p>
    <w:p w:rsidR="00167B24" w:rsidRPr="001D0077" w:rsidRDefault="00167B24" w:rsidP="00167B24">
      <w:pPr>
        <w:suppressAutoHyphens/>
        <w:jc w:val="both"/>
        <w:rPr>
          <w:rFonts w:ascii="Times New Roman" w:hAnsi="Times New Roman"/>
          <w:sz w:val="26"/>
          <w:szCs w:val="26"/>
        </w:rPr>
      </w:pPr>
    </w:p>
    <w:p w:rsidR="00167B24" w:rsidRPr="001D0077" w:rsidRDefault="00167B24" w:rsidP="00167B24">
      <w:pPr>
        <w:suppressAutoHyphens/>
        <w:jc w:val="both"/>
        <w:rPr>
          <w:rFonts w:ascii="Times New Roman" w:hAnsi="Times New Roman"/>
          <w:sz w:val="26"/>
          <w:szCs w:val="26"/>
        </w:rPr>
      </w:pPr>
    </w:p>
    <w:p w:rsidR="00167B24" w:rsidRPr="001D0077" w:rsidRDefault="00167B24" w:rsidP="001D0077">
      <w:pPr>
        <w:suppressAutoHyphens/>
        <w:spacing w:after="0"/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167B24" w:rsidRPr="001D0077" w:rsidRDefault="00167B24" w:rsidP="001D0077">
      <w:pPr>
        <w:suppressAutoHyphens/>
        <w:spacing w:after="0"/>
        <w:jc w:val="center"/>
        <w:rPr>
          <w:rFonts w:ascii="Times New Roman" w:hAnsi="Times New Roman"/>
          <w:b/>
          <w:bCs/>
          <w:sz w:val="26"/>
          <w:szCs w:val="26"/>
        </w:rPr>
      </w:pPr>
      <w:r w:rsidRPr="001D0077">
        <w:rPr>
          <w:rFonts w:ascii="Times New Roman" w:hAnsi="Times New Roman"/>
          <w:b/>
          <w:bCs/>
          <w:sz w:val="26"/>
          <w:szCs w:val="26"/>
        </w:rPr>
        <w:t>ПОРЯДОК</w:t>
      </w:r>
    </w:p>
    <w:p w:rsidR="001D0077" w:rsidRDefault="001D0077" w:rsidP="001D0077">
      <w:pPr>
        <w:suppressAutoHyphens/>
        <w:spacing w:after="0"/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с</w:t>
      </w:r>
      <w:r w:rsidR="00167B24" w:rsidRPr="001D0077">
        <w:rPr>
          <w:rFonts w:ascii="Times New Roman" w:hAnsi="Times New Roman"/>
          <w:b/>
          <w:bCs/>
          <w:sz w:val="26"/>
          <w:szCs w:val="26"/>
        </w:rPr>
        <w:t>носа</w:t>
      </w:r>
      <w:r>
        <w:rPr>
          <w:rFonts w:ascii="Times New Roman" w:hAnsi="Times New Roman"/>
          <w:b/>
          <w:bCs/>
          <w:sz w:val="26"/>
          <w:szCs w:val="26"/>
        </w:rPr>
        <w:t xml:space="preserve">, </w:t>
      </w:r>
      <w:r w:rsidR="00167B24" w:rsidRPr="001D0077">
        <w:rPr>
          <w:rFonts w:ascii="Times New Roman" w:hAnsi="Times New Roman"/>
          <w:b/>
          <w:bCs/>
          <w:sz w:val="26"/>
          <w:szCs w:val="26"/>
        </w:rPr>
        <w:t xml:space="preserve"> </w:t>
      </w:r>
      <w:proofErr w:type="gramStart"/>
      <w:r w:rsidRPr="001D0077">
        <w:rPr>
          <w:rFonts w:ascii="Times New Roman" w:hAnsi="Times New Roman"/>
          <w:b/>
          <w:bCs/>
          <w:sz w:val="26"/>
          <w:szCs w:val="26"/>
        </w:rPr>
        <w:t>установленных</w:t>
      </w:r>
      <w:proofErr w:type="gramEnd"/>
      <w:r w:rsidRPr="001D0077">
        <w:rPr>
          <w:rFonts w:ascii="Times New Roman" w:hAnsi="Times New Roman"/>
          <w:b/>
          <w:bCs/>
          <w:sz w:val="26"/>
          <w:szCs w:val="26"/>
        </w:rPr>
        <w:t xml:space="preserve"> с нарушением настоящего Закона </w:t>
      </w:r>
    </w:p>
    <w:p w:rsidR="001D0077" w:rsidRDefault="001D0077" w:rsidP="001D0077">
      <w:pPr>
        <w:suppressAutoHyphens/>
        <w:spacing w:after="0"/>
        <w:jc w:val="center"/>
        <w:rPr>
          <w:rFonts w:ascii="Times New Roman" w:hAnsi="Times New Roman"/>
          <w:b/>
          <w:bCs/>
          <w:sz w:val="26"/>
          <w:szCs w:val="26"/>
        </w:rPr>
      </w:pPr>
      <w:r w:rsidRPr="001D0077">
        <w:rPr>
          <w:rFonts w:ascii="Times New Roman" w:hAnsi="Times New Roman"/>
          <w:b/>
          <w:bCs/>
          <w:sz w:val="26"/>
          <w:szCs w:val="26"/>
        </w:rPr>
        <w:t xml:space="preserve">надмогильных сооружений (надгробий) и оград, </w:t>
      </w:r>
    </w:p>
    <w:p w:rsidR="00167B24" w:rsidRDefault="001D0077" w:rsidP="001D0077">
      <w:pPr>
        <w:suppressAutoHyphens/>
        <w:spacing w:after="0"/>
        <w:jc w:val="center"/>
        <w:rPr>
          <w:rFonts w:ascii="Times New Roman" w:hAnsi="Times New Roman"/>
          <w:b/>
          <w:bCs/>
          <w:sz w:val="26"/>
          <w:szCs w:val="26"/>
        </w:rPr>
      </w:pPr>
      <w:r w:rsidRPr="001D0077">
        <w:rPr>
          <w:rFonts w:ascii="Times New Roman" w:hAnsi="Times New Roman"/>
          <w:b/>
          <w:bCs/>
          <w:sz w:val="26"/>
          <w:szCs w:val="26"/>
        </w:rPr>
        <w:t xml:space="preserve">на территории   сельского поселения Пискалы муниципального района </w:t>
      </w:r>
      <w:proofErr w:type="gramStart"/>
      <w:r w:rsidRPr="001D0077">
        <w:rPr>
          <w:rFonts w:ascii="Times New Roman" w:hAnsi="Times New Roman"/>
          <w:b/>
          <w:bCs/>
          <w:sz w:val="26"/>
          <w:szCs w:val="26"/>
        </w:rPr>
        <w:t>Ставропольский</w:t>
      </w:r>
      <w:proofErr w:type="gramEnd"/>
      <w:r w:rsidRPr="001D0077">
        <w:rPr>
          <w:rFonts w:ascii="Times New Roman" w:hAnsi="Times New Roman"/>
          <w:b/>
          <w:bCs/>
          <w:sz w:val="26"/>
          <w:szCs w:val="26"/>
        </w:rPr>
        <w:t xml:space="preserve"> Самарской области</w:t>
      </w:r>
    </w:p>
    <w:p w:rsidR="001D0077" w:rsidRPr="001D0077" w:rsidRDefault="001D0077" w:rsidP="001D0077">
      <w:pPr>
        <w:suppressAutoHyphens/>
        <w:spacing w:after="0"/>
        <w:jc w:val="center"/>
        <w:rPr>
          <w:rFonts w:ascii="Times New Roman" w:hAnsi="Times New Roman"/>
          <w:sz w:val="26"/>
          <w:szCs w:val="26"/>
        </w:rPr>
      </w:pPr>
    </w:p>
    <w:p w:rsidR="00167B24" w:rsidRPr="001D0077" w:rsidRDefault="00167B24" w:rsidP="00167B24">
      <w:pPr>
        <w:suppressAutoHyphens/>
        <w:ind w:firstLine="709"/>
        <w:jc w:val="both"/>
        <w:rPr>
          <w:rFonts w:ascii="Times New Roman" w:hAnsi="Times New Roman"/>
          <w:sz w:val="26"/>
          <w:szCs w:val="26"/>
        </w:rPr>
      </w:pPr>
      <w:r w:rsidRPr="001D0077">
        <w:rPr>
          <w:rFonts w:ascii="Times New Roman" w:hAnsi="Times New Roman"/>
          <w:sz w:val="26"/>
          <w:szCs w:val="26"/>
        </w:rPr>
        <w:t xml:space="preserve">1. Настоящий Порядок устанавливает последовательность действий при осуществлении </w:t>
      </w:r>
      <w:r w:rsidR="0086085D">
        <w:rPr>
          <w:rFonts w:ascii="Times New Roman" w:hAnsi="Times New Roman"/>
          <w:sz w:val="26"/>
          <w:szCs w:val="26"/>
        </w:rPr>
        <w:t xml:space="preserve">администрацией </w:t>
      </w:r>
      <w:r w:rsidRPr="001D0077">
        <w:rPr>
          <w:rFonts w:ascii="Times New Roman" w:hAnsi="Times New Roman"/>
          <w:sz w:val="26"/>
          <w:szCs w:val="26"/>
        </w:rPr>
        <w:t xml:space="preserve"> </w:t>
      </w:r>
      <w:r w:rsidRPr="001D0077">
        <w:rPr>
          <w:rFonts w:ascii="Times New Roman" w:hAnsi="Times New Roman"/>
          <w:bCs/>
          <w:sz w:val="26"/>
          <w:szCs w:val="26"/>
        </w:rPr>
        <w:t xml:space="preserve">сельского поселения </w:t>
      </w:r>
      <w:r w:rsidR="0086085D">
        <w:rPr>
          <w:rFonts w:ascii="Times New Roman" w:hAnsi="Times New Roman"/>
          <w:bCs/>
          <w:sz w:val="26"/>
          <w:szCs w:val="26"/>
        </w:rPr>
        <w:t>Пискалы муниципального района Ставропольский Самарской области</w:t>
      </w:r>
      <w:r w:rsidRPr="001D0077">
        <w:rPr>
          <w:rFonts w:ascii="Times New Roman" w:hAnsi="Times New Roman"/>
          <w:bCs/>
          <w:sz w:val="26"/>
          <w:szCs w:val="26"/>
        </w:rPr>
        <w:t xml:space="preserve"> </w:t>
      </w:r>
      <w:r w:rsidRPr="001D0077">
        <w:rPr>
          <w:rFonts w:ascii="Times New Roman" w:hAnsi="Times New Roman"/>
          <w:sz w:val="26"/>
          <w:szCs w:val="26"/>
        </w:rPr>
        <w:t xml:space="preserve">сноса надмогильных сооружений (надгробий) и оград, установленных </w:t>
      </w:r>
      <w:r w:rsidR="0086085D">
        <w:rPr>
          <w:rFonts w:ascii="Times New Roman" w:hAnsi="Times New Roman"/>
          <w:sz w:val="26"/>
          <w:szCs w:val="26"/>
        </w:rPr>
        <w:t>с нарушением Закона</w:t>
      </w:r>
      <w:r w:rsidRPr="001D0077">
        <w:rPr>
          <w:rFonts w:ascii="Times New Roman" w:hAnsi="Times New Roman"/>
          <w:sz w:val="26"/>
          <w:szCs w:val="26"/>
        </w:rPr>
        <w:t xml:space="preserve"> на территории   сельского поселения </w:t>
      </w:r>
      <w:r w:rsidR="0086085D">
        <w:rPr>
          <w:rFonts w:ascii="Times New Roman" w:hAnsi="Times New Roman"/>
          <w:sz w:val="26"/>
          <w:szCs w:val="26"/>
        </w:rPr>
        <w:t>Пискалы</w:t>
      </w:r>
      <w:r w:rsidRPr="001D0077">
        <w:rPr>
          <w:rFonts w:ascii="Times New Roman" w:hAnsi="Times New Roman"/>
          <w:sz w:val="26"/>
          <w:szCs w:val="26"/>
        </w:rPr>
        <w:t>.</w:t>
      </w:r>
    </w:p>
    <w:p w:rsidR="00167B24" w:rsidRPr="00FD1C4D" w:rsidRDefault="00167B24" w:rsidP="00167B24">
      <w:pPr>
        <w:ind w:firstLine="709"/>
        <w:jc w:val="both"/>
        <w:rPr>
          <w:rFonts w:ascii="Times New Roman" w:hAnsi="Times New Roman"/>
          <w:color w:val="000000" w:themeColor="text1"/>
          <w:sz w:val="26"/>
          <w:szCs w:val="26"/>
        </w:rPr>
      </w:pPr>
      <w:r w:rsidRPr="001D0077">
        <w:rPr>
          <w:rFonts w:ascii="Times New Roman" w:hAnsi="Times New Roman"/>
          <w:sz w:val="26"/>
          <w:szCs w:val="26"/>
        </w:rPr>
        <w:t xml:space="preserve">2. Установка надмогильных сооружений (надгробий) и оград на кладбищах </w:t>
      </w:r>
      <w:r w:rsidRPr="001D0077">
        <w:rPr>
          <w:rFonts w:ascii="Times New Roman" w:hAnsi="Times New Roman"/>
          <w:bCs/>
          <w:sz w:val="26"/>
          <w:szCs w:val="26"/>
        </w:rPr>
        <w:t xml:space="preserve">сельского поселения </w:t>
      </w:r>
      <w:r w:rsidR="00FD1C4D">
        <w:rPr>
          <w:rFonts w:ascii="Times New Roman" w:hAnsi="Times New Roman"/>
          <w:bCs/>
          <w:sz w:val="26"/>
          <w:szCs w:val="26"/>
        </w:rPr>
        <w:t>Пискалы</w:t>
      </w:r>
      <w:r w:rsidRPr="001D0077">
        <w:rPr>
          <w:rFonts w:ascii="Times New Roman" w:hAnsi="Times New Roman"/>
          <w:bCs/>
          <w:sz w:val="26"/>
          <w:szCs w:val="26"/>
        </w:rPr>
        <w:t xml:space="preserve"> </w:t>
      </w:r>
      <w:r w:rsidRPr="001D0077">
        <w:rPr>
          <w:rFonts w:ascii="Times New Roman" w:hAnsi="Times New Roman"/>
          <w:sz w:val="26"/>
          <w:szCs w:val="26"/>
        </w:rPr>
        <w:t xml:space="preserve">допускается только в границах предоставленных </w:t>
      </w:r>
      <w:hyperlink w:anchor="sub_211" w:history="1">
        <w:r w:rsidRPr="00FD1C4D">
          <w:rPr>
            <w:rStyle w:val="a5"/>
            <w:rFonts w:ascii="Times New Roman" w:hAnsi="Times New Roman"/>
            <w:color w:val="000000" w:themeColor="text1"/>
            <w:sz w:val="26"/>
            <w:szCs w:val="26"/>
          </w:rPr>
          <w:t>мест захоронения</w:t>
        </w:r>
      </w:hyperlink>
      <w:r w:rsidRPr="00FD1C4D">
        <w:rPr>
          <w:rFonts w:ascii="Times New Roman" w:hAnsi="Times New Roman"/>
          <w:color w:val="000000" w:themeColor="text1"/>
          <w:sz w:val="26"/>
          <w:szCs w:val="26"/>
        </w:rPr>
        <w:t>.</w:t>
      </w:r>
    </w:p>
    <w:p w:rsidR="00167B24" w:rsidRPr="001D0077" w:rsidRDefault="00167B24" w:rsidP="00167B24">
      <w:pPr>
        <w:ind w:firstLine="709"/>
        <w:jc w:val="both"/>
        <w:rPr>
          <w:rFonts w:ascii="Times New Roman" w:hAnsi="Times New Roman"/>
          <w:sz w:val="26"/>
          <w:szCs w:val="26"/>
        </w:rPr>
      </w:pPr>
      <w:r w:rsidRPr="001D0077">
        <w:rPr>
          <w:rFonts w:ascii="Times New Roman" w:hAnsi="Times New Roman"/>
          <w:sz w:val="26"/>
          <w:szCs w:val="26"/>
        </w:rPr>
        <w:t xml:space="preserve">3. Устанавливаемые надмогильные сооружения (надгробия) и ограды не должны иметь частей, выступающих за границы мест захоронения или нависающих над </w:t>
      </w:r>
      <w:proofErr w:type="gramStart"/>
      <w:r w:rsidRPr="001D0077">
        <w:rPr>
          <w:rFonts w:ascii="Times New Roman" w:hAnsi="Times New Roman"/>
          <w:sz w:val="26"/>
          <w:szCs w:val="26"/>
        </w:rPr>
        <w:t>соседними</w:t>
      </w:r>
      <w:proofErr w:type="gramEnd"/>
      <w:r w:rsidRPr="001D0077">
        <w:rPr>
          <w:rFonts w:ascii="Times New Roman" w:hAnsi="Times New Roman"/>
          <w:sz w:val="26"/>
          <w:szCs w:val="26"/>
        </w:rPr>
        <w:t>. Высота склепа не должна превышать трех метров.</w:t>
      </w:r>
    </w:p>
    <w:p w:rsidR="00167B24" w:rsidRPr="001D0077" w:rsidRDefault="00167B24" w:rsidP="00167B24">
      <w:pPr>
        <w:ind w:firstLine="709"/>
        <w:jc w:val="both"/>
        <w:rPr>
          <w:rFonts w:ascii="Times New Roman" w:hAnsi="Times New Roman"/>
          <w:sz w:val="26"/>
          <w:szCs w:val="26"/>
        </w:rPr>
      </w:pPr>
      <w:r w:rsidRPr="001D0077">
        <w:rPr>
          <w:rFonts w:ascii="Times New Roman" w:hAnsi="Times New Roman"/>
          <w:sz w:val="26"/>
          <w:szCs w:val="26"/>
        </w:rPr>
        <w:t xml:space="preserve">4. Надмогильные сооружения (надгробия) и ограды, установленные </w:t>
      </w:r>
      <w:r w:rsidR="00D47077">
        <w:rPr>
          <w:rFonts w:ascii="Times New Roman" w:hAnsi="Times New Roman"/>
          <w:sz w:val="26"/>
          <w:szCs w:val="26"/>
        </w:rPr>
        <w:t>с нарушением Закона</w:t>
      </w:r>
      <w:r w:rsidRPr="001D0077">
        <w:rPr>
          <w:rFonts w:ascii="Times New Roman" w:hAnsi="Times New Roman"/>
          <w:sz w:val="26"/>
          <w:szCs w:val="26"/>
        </w:rPr>
        <w:t xml:space="preserve">, подлежат сносу в соответствии с настоящим Порядком.  </w:t>
      </w:r>
    </w:p>
    <w:p w:rsidR="00167B24" w:rsidRPr="001D0077" w:rsidRDefault="00167B24" w:rsidP="00167B24">
      <w:pPr>
        <w:suppressAutoHyphens/>
        <w:ind w:firstLine="709"/>
        <w:jc w:val="both"/>
        <w:rPr>
          <w:rFonts w:ascii="Times New Roman" w:hAnsi="Times New Roman"/>
          <w:sz w:val="26"/>
          <w:szCs w:val="26"/>
        </w:rPr>
      </w:pPr>
      <w:r w:rsidRPr="001D0077">
        <w:rPr>
          <w:rFonts w:ascii="Times New Roman" w:hAnsi="Times New Roman"/>
          <w:sz w:val="26"/>
          <w:szCs w:val="26"/>
        </w:rPr>
        <w:t>5.</w:t>
      </w:r>
      <w:r w:rsidR="00D47077">
        <w:rPr>
          <w:rFonts w:ascii="Times New Roman" w:hAnsi="Times New Roman"/>
          <w:sz w:val="26"/>
          <w:szCs w:val="26"/>
        </w:rPr>
        <w:t xml:space="preserve"> </w:t>
      </w:r>
      <w:r w:rsidRPr="001D0077">
        <w:rPr>
          <w:rFonts w:ascii="Times New Roman" w:hAnsi="Times New Roman"/>
          <w:sz w:val="26"/>
          <w:szCs w:val="26"/>
        </w:rPr>
        <w:t xml:space="preserve">Выявление надмогильных сооружений (надгробий) и оград, установленных </w:t>
      </w:r>
      <w:r w:rsidR="00D47077">
        <w:rPr>
          <w:rFonts w:ascii="Times New Roman" w:hAnsi="Times New Roman"/>
          <w:sz w:val="26"/>
          <w:szCs w:val="26"/>
        </w:rPr>
        <w:t>с нарушением Закона</w:t>
      </w:r>
      <w:r w:rsidRPr="001D0077">
        <w:rPr>
          <w:rFonts w:ascii="Times New Roman" w:hAnsi="Times New Roman"/>
          <w:sz w:val="26"/>
          <w:szCs w:val="26"/>
        </w:rPr>
        <w:t xml:space="preserve">, осуществляет администрация  сельского поселения </w:t>
      </w:r>
      <w:r w:rsidR="00D47077">
        <w:rPr>
          <w:rFonts w:ascii="Times New Roman" w:hAnsi="Times New Roman"/>
          <w:sz w:val="26"/>
          <w:szCs w:val="26"/>
        </w:rPr>
        <w:t>Пискалы.</w:t>
      </w:r>
    </w:p>
    <w:p w:rsidR="00167B24" w:rsidRPr="001D0077" w:rsidRDefault="00167B24" w:rsidP="00167B24">
      <w:pPr>
        <w:suppressAutoHyphens/>
        <w:ind w:firstLine="709"/>
        <w:jc w:val="both"/>
        <w:rPr>
          <w:rFonts w:ascii="Times New Roman" w:hAnsi="Times New Roman"/>
          <w:sz w:val="26"/>
          <w:szCs w:val="26"/>
        </w:rPr>
      </w:pPr>
      <w:r w:rsidRPr="001D0077">
        <w:rPr>
          <w:rFonts w:ascii="Times New Roman" w:hAnsi="Times New Roman"/>
          <w:sz w:val="26"/>
          <w:szCs w:val="26"/>
        </w:rPr>
        <w:t xml:space="preserve">6. </w:t>
      </w:r>
      <w:proofErr w:type="gramStart"/>
      <w:r w:rsidRPr="001D0077">
        <w:rPr>
          <w:rFonts w:ascii="Times New Roman" w:hAnsi="Times New Roman"/>
          <w:sz w:val="26"/>
          <w:szCs w:val="26"/>
        </w:rPr>
        <w:t xml:space="preserve">В случае выявления указанных сооружений администрации  </w:t>
      </w:r>
      <w:r w:rsidRPr="001D0077">
        <w:rPr>
          <w:rFonts w:ascii="Times New Roman" w:hAnsi="Times New Roman"/>
          <w:bCs/>
          <w:sz w:val="26"/>
          <w:szCs w:val="26"/>
        </w:rPr>
        <w:t xml:space="preserve">сельского поселения </w:t>
      </w:r>
      <w:r w:rsidR="0027786F">
        <w:rPr>
          <w:rFonts w:ascii="Times New Roman" w:hAnsi="Times New Roman"/>
          <w:bCs/>
          <w:sz w:val="26"/>
          <w:szCs w:val="26"/>
        </w:rPr>
        <w:t>Пискалы</w:t>
      </w:r>
      <w:r w:rsidRPr="001D0077">
        <w:rPr>
          <w:rFonts w:ascii="Times New Roman" w:hAnsi="Times New Roman"/>
          <w:bCs/>
          <w:sz w:val="26"/>
          <w:szCs w:val="26"/>
        </w:rPr>
        <w:t xml:space="preserve"> </w:t>
      </w:r>
      <w:r w:rsidRPr="001D0077">
        <w:rPr>
          <w:rFonts w:ascii="Times New Roman" w:hAnsi="Times New Roman"/>
          <w:sz w:val="26"/>
          <w:szCs w:val="26"/>
        </w:rPr>
        <w:t xml:space="preserve">составляет акт по форме согласно Приложению к настоящему Порядку и письменно, посредством почтовой связи (письмо с уведомлением о вручении) уведомляет лицо, на которое зарегистрировано данное место захоронения, о необходимости устранения нарушения и (или) сносе надмогильного сооружения (надгробия) и ограды, установленных </w:t>
      </w:r>
      <w:r w:rsidR="0027786F">
        <w:rPr>
          <w:rFonts w:ascii="Times New Roman" w:hAnsi="Times New Roman"/>
          <w:sz w:val="26"/>
          <w:szCs w:val="26"/>
        </w:rPr>
        <w:t>с нарушением Закона</w:t>
      </w:r>
      <w:r w:rsidR="0027786F" w:rsidRPr="001D0077">
        <w:rPr>
          <w:rFonts w:ascii="Times New Roman" w:hAnsi="Times New Roman"/>
          <w:sz w:val="26"/>
          <w:szCs w:val="26"/>
        </w:rPr>
        <w:t xml:space="preserve"> </w:t>
      </w:r>
      <w:r w:rsidRPr="001D0077">
        <w:rPr>
          <w:rFonts w:ascii="Times New Roman" w:hAnsi="Times New Roman"/>
          <w:sz w:val="26"/>
          <w:szCs w:val="26"/>
        </w:rPr>
        <w:t>в течение тридцати дней со дня получения уведомления.</w:t>
      </w:r>
      <w:proofErr w:type="gramEnd"/>
    </w:p>
    <w:p w:rsidR="00167B24" w:rsidRPr="001D0077" w:rsidRDefault="00167B24" w:rsidP="00167B24">
      <w:pPr>
        <w:suppressAutoHyphens/>
        <w:ind w:firstLine="709"/>
        <w:jc w:val="both"/>
        <w:rPr>
          <w:rFonts w:ascii="Times New Roman" w:hAnsi="Times New Roman"/>
          <w:sz w:val="26"/>
          <w:szCs w:val="26"/>
        </w:rPr>
      </w:pPr>
      <w:r w:rsidRPr="001D0077">
        <w:rPr>
          <w:rFonts w:ascii="Times New Roman" w:hAnsi="Times New Roman"/>
          <w:sz w:val="26"/>
          <w:szCs w:val="26"/>
        </w:rPr>
        <w:t xml:space="preserve">7. </w:t>
      </w:r>
      <w:proofErr w:type="gramStart"/>
      <w:r w:rsidRPr="001D0077">
        <w:rPr>
          <w:rFonts w:ascii="Times New Roman" w:hAnsi="Times New Roman"/>
          <w:sz w:val="26"/>
          <w:szCs w:val="26"/>
        </w:rPr>
        <w:t>Контроль за</w:t>
      </w:r>
      <w:proofErr w:type="gramEnd"/>
      <w:r w:rsidRPr="001D0077">
        <w:rPr>
          <w:rFonts w:ascii="Times New Roman" w:hAnsi="Times New Roman"/>
          <w:sz w:val="26"/>
          <w:szCs w:val="26"/>
        </w:rPr>
        <w:t xml:space="preserve"> своевременным устранением нарушения и (или) сносом сооружения осуществляет администрация </w:t>
      </w:r>
      <w:r w:rsidRPr="001D0077">
        <w:rPr>
          <w:rFonts w:ascii="Times New Roman" w:hAnsi="Times New Roman"/>
          <w:bCs/>
          <w:sz w:val="26"/>
          <w:szCs w:val="26"/>
        </w:rPr>
        <w:t xml:space="preserve">сельского поселения </w:t>
      </w:r>
      <w:r w:rsidR="0027786F">
        <w:rPr>
          <w:rFonts w:ascii="Times New Roman" w:hAnsi="Times New Roman"/>
          <w:bCs/>
          <w:sz w:val="26"/>
          <w:szCs w:val="26"/>
        </w:rPr>
        <w:t>Пискалы.</w:t>
      </w:r>
    </w:p>
    <w:p w:rsidR="00167B24" w:rsidRPr="001D0077" w:rsidRDefault="00167B24" w:rsidP="00167B24">
      <w:pPr>
        <w:suppressAutoHyphens/>
        <w:ind w:firstLine="709"/>
        <w:jc w:val="both"/>
        <w:rPr>
          <w:rFonts w:ascii="Times New Roman" w:hAnsi="Times New Roman"/>
          <w:sz w:val="26"/>
          <w:szCs w:val="26"/>
        </w:rPr>
      </w:pPr>
      <w:r w:rsidRPr="001D0077">
        <w:rPr>
          <w:rFonts w:ascii="Times New Roman" w:hAnsi="Times New Roman"/>
          <w:sz w:val="26"/>
          <w:szCs w:val="26"/>
        </w:rPr>
        <w:lastRenderedPageBreak/>
        <w:t xml:space="preserve">8. В случае если в установленный срок демонтаж сооружения не был произведен лицом, на которое зарегистрировано место захоронения, администрация сельского поселения </w:t>
      </w:r>
      <w:r w:rsidR="0027786F">
        <w:rPr>
          <w:rFonts w:ascii="Times New Roman" w:hAnsi="Times New Roman"/>
          <w:sz w:val="26"/>
          <w:szCs w:val="26"/>
        </w:rPr>
        <w:t>Пискалы</w:t>
      </w:r>
      <w:r w:rsidRPr="001D0077">
        <w:rPr>
          <w:rFonts w:ascii="Times New Roman" w:hAnsi="Times New Roman"/>
          <w:sz w:val="26"/>
          <w:szCs w:val="26"/>
        </w:rPr>
        <w:t xml:space="preserve"> имеет право снести сооружение собственными силами.</w:t>
      </w:r>
    </w:p>
    <w:p w:rsidR="00167B24" w:rsidRPr="001D0077" w:rsidRDefault="00167B24" w:rsidP="00167B24">
      <w:pPr>
        <w:suppressAutoHyphens/>
        <w:ind w:firstLine="709"/>
        <w:jc w:val="both"/>
        <w:rPr>
          <w:rFonts w:ascii="Times New Roman" w:hAnsi="Times New Roman"/>
          <w:sz w:val="26"/>
          <w:szCs w:val="26"/>
        </w:rPr>
      </w:pPr>
      <w:r w:rsidRPr="001D0077">
        <w:rPr>
          <w:rFonts w:ascii="Times New Roman" w:hAnsi="Times New Roman"/>
          <w:sz w:val="26"/>
          <w:szCs w:val="26"/>
        </w:rPr>
        <w:t>9. Затраты на выполнение работ по сносу надмогильного сооружения (надгробия) и ограды возмещаются лицом, на которое зарегистрировано данное место захоронения.</w:t>
      </w:r>
    </w:p>
    <w:p w:rsidR="00167B24" w:rsidRPr="001D0077" w:rsidRDefault="00167B24" w:rsidP="00167B24">
      <w:pPr>
        <w:suppressAutoHyphens/>
        <w:ind w:firstLine="709"/>
        <w:jc w:val="both"/>
        <w:rPr>
          <w:rFonts w:ascii="Times New Roman" w:hAnsi="Times New Roman"/>
          <w:sz w:val="26"/>
          <w:szCs w:val="26"/>
        </w:rPr>
      </w:pPr>
      <w:r w:rsidRPr="001D0077">
        <w:rPr>
          <w:rFonts w:ascii="Times New Roman" w:hAnsi="Times New Roman"/>
          <w:sz w:val="26"/>
          <w:szCs w:val="26"/>
        </w:rPr>
        <w:t xml:space="preserve">10. В случае отказа возместить понесенные затраты в добровольном порядке, администрация сельского поселения </w:t>
      </w:r>
      <w:r w:rsidR="0027786F">
        <w:rPr>
          <w:rFonts w:ascii="Times New Roman" w:hAnsi="Times New Roman"/>
          <w:sz w:val="26"/>
          <w:szCs w:val="26"/>
        </w:rPr>
        <w:t>Пискалы</w:t>
      </w:r>
      <w:r w:rsidRPr="001D0077">
        <w:rPr>
          <w:rFonts w:ascii="Times New Roman" w:hAnsi="Times New Roman"/>
          <w:sz w:val="26"/>
          <w:szCs w:val="26"/>
        </w:rPr>
        <w:t xml:space="preserve"> вправе взыскать их с лица, на которое зарегистрировано место захоронения.</w:t>
      </w:r>
    </w:p>
    <w:p w:rsidR="00167B24" w:rsidRPr="001D0077" w:rsidRDefault="00167B24" w:rsidP="00167B24">
      <w:pPr>
        <w:suppressAutoHyphens/>
        <w:ind w:firstLine="709"/>
        <w:jc w:val="both"/>
        <w:rPr>
          <w:rFonts w:ascii="Times New Roman" w:hAnsi="Times New Roman"/>
          <w:sz w:val="26"/>
          <w:szCs w:val="26"/>
        </w:rPr>
      </w:pPr>
    </w:p>
    <w:p w:rsidR="00167B24" w:rsidRPr="001D0077" w:rsidRDefault="00167B24" w:rsidP="00167B24">
      <w:pPr>
        <w:suppressAutoHyphens/>
        <w:jc w:val="both"/>
        <w:rPr>
          <w:rFonts w:ascii="Times New Roman" w:hAnsi="Times New Roman"/>
          <w:color w:val="C00000"/>
          <w:sz w:val="26"/>
          <w:szCs w:val="26"/>
        </w:rPr>
      </w:pPr>
    </w:p>
    <w:p w:rsidR="00167B24" w:rsidRPr="001D0077" w:rsidRDefault="00167B24" w:rsidP="00167B24">
      <w:pPr>
        <w:tabs>
          <w:tab w:val="left" w:pos="1970"/>
        </w:tabs>
        <w:suppressAutoHyphens/>
        <w:jc w:val="both"/>
        <w:rPr>
          <w:rFonts w:ascii="Times New Roman" w:hAnsi="Times New Roman"/>
          <w:sz w:val="26"/>
          <w:szCs w:val="26"/>
        </w:rPr>
      </w:pPr>
      <w:r w:rsidRPr="001D0077">
        <w:rPr>
          <w:rFonts w:ascii="Times New Roman" w:hAnsi="Times New Roman"/>
          <w:color w:val="C00000"/>
          <w:sz w:val="26"/>
          <w:szCs w:val="26"/>
        </w:rPr>
        <w:tab/>
      </w:r>
    </w:p>
    <w:p w:rsidR="00167B24" w:rsidRPr="001D0077" w:rsidRDefault="00167B24" w:rsidP="00167B24">
      <w:pPr>
        <w:suppressAutoHyphens/>
        <w:jc w:val="both"/>
        <w:rPr>
          <w:rFonts w:ascii="Times New Roman" w:hAnsi="Times New Roman"/>
          <w:sz w:val="26"/>
          <w:szCs w:val="26"/>
        </w:rPr>
      </w:pPr>
    </w:p>
    <w:p w:rsidR="00167B24" w:rsidRPr="001D0077" w:rsidRDefault="00167B24" w:rsidP="00167B24">
      <w:pPr>
        <w:suppressAutoHyphens/>
        <w:jc w:val="both"/>
        <w:rPr>
          <w:rFonts w:ascii="Times New Roman" w:hAnsi="Times New Roman"/>
          <w:sz w:val="26"/>
          <w:szCs w:val="26"/>
        </w:rPr>
      </w:pPr>
    </w:p>
    <w:p w:rsidR="00167B24" w:rsidRPr="001D0077" w:rsidRDefault="00167B24" w:rsidP="00167B24">
      <w:pPr>
        <w:ind w:left="4956"/>
        <w:jc w:val="center"/>
        <w:rPr>
          <w:rFonts w:ascii="Times New Roman" w:hAnsi="Times New Roman"/>
          <w:sz w:val="26"/>
          <w:szCs w:val="26"/>
        </w:rPr>
      </w:pPr>
    </w:p>
    <w:p w:rsidR="00167B24" w:rsidRPr="001D0077" w:rsidRDefault="00167B24" w:rsidP="00167B24">
      <w:pPr>
        <w:ind w:left="4956"/>
        <w:jc w:val="center"/>
        <w:rPr>
          <w:rFonts w:ascii="Times New Roman" w:hAnsi="Times New Roman"/>
          <w:sz w:val="26"/>
          <w:szCs w:val="26"/>
        </w:rPr>
      </w:pPr>
    </w:p>
    <w:p w:rsidR="00167B24" w:rsidRPr="001D0077" w:rsidRDefault="00167B24" w:rsidP="00167B24">
      <w:pPr>
        <w:ind w:left="4956"/>
        <w:jc w:val="center"/>
        <w:rPr>
          <w:rFonts w:ascii="Times New Roman" w:hAnsi="Times New Roman"/>
          <w:sz w:val="26"/>
          <w:szCs w:val="26"/>
        </w:rPr>
      </w:pPr>
    </w:p>
    <w:p w:rsidR="00167B24" w:rsidRPr="001D0077" w:rsidRDefault="00167B24" w:rsidP="00167B24">
      <w:pPr>
        <w:ind w:left="4956"/>
        <w:jc w:val="center"/>
        <w:rPr>
          <w:rFonts w:ascii="Times New Roman" w:hAnsi="Times New Roman"/>
          <w:sz w:val="26"/>
          <w:szCs w:val="26"/>
        </w:rPr>
      </w:pPr>
    </w:p>
    <w:p w:rsidR="00167B24" w:rsidRDefault="00167B24" w:rsidP="001D0077">
      <w:pPr>
        <w:rPr>
          <w:sz w:val="28"/>
          <w:szCs w:val="28"/>
        </w:rPr>
      </w:pPr>
    </w:p>
    <w:p w:rsidR="00167B24" w:rsidRDefault="00167B24" w:rsidP="00167B24">
      <w:pPr>
        <w:ind w:left="4956"/>
        <w:jc w:val="center"/>
        <w:rPr>
          <w:sz w:val="28"/>
          <w:szCs w:val="28"/>
        </w:rPr>
      </w:pPr>
    </w:p>
    <w:p w:rsidR="00167B24" w:rsidRDefault="00167B24" w:rsidP="001D0077">
      <w:pPr>
        <w:rPr>
          <w:sz w:val="28"/>
          <w:szCs w:val="28"/>
        </w:rPr>
      </w:pPr>
    </w:p>
    <w:p w:rsidR="00167B24" w:rsidRDefault="00167B24" w:rsidP="00167B24">
      <w:pPr>
        <w:ind w:left="4956"/>
        <w:jc w:val="center"/>
        <w:rPr>
          <w:sz w:val="28"/>
          <w:szCs w:val="28"/>
        </w:rPr>
      </w:pPr>
    </w:p>
    <w:p w:rsidR="00167B24" w:rsidRDefault="00167B24"/>
    <w:p w:rsidR="008978B1" w:rsidRDefault="008978B1"/>
    <w:p w:rsidR="008978B1" w:rsidRDefault="008978B1"/>
    <w:p w:rsidR="008978B1" w:rsidRDefault="008978B1"/>
    <w:p w:rsidR="008978B1" w:rsidRDefault="008978B1"/>
    <w:p w:rsidR="008978B1" w:rsidRDefault="008978B1"/>
    <w:p w:rsidR="008978B1" w:rsidRDefault="008978B1"/>
    <w:p w:rsidR="008978B1" w:rsidRDefault="008978B1"/>
    <w:p w:rsidR="008978B1" w:rsidRDefault="008978B1"/>
    <w:p w:rsidR="008978B1" w:rsidRDefault="008978B1"/>
    <w:p w:rsidR="008978B1" w:rsidRPr="008978B1" w:rsidRDefault="008978B1" w:rsidP="008978B1">
      <w:pPr>
        <w:ind w:left="4956"/>
        <w:jc w:val="right"/>
        <w:rPr>
          <w:rFonts w:ascii="Times New Roman" w:hAnsi="Times New Roman"/>
          <w:sz w:val="24"/>
          <w:szCs w:val="24"/>
        </w:rPr>
      </w:pPr>
      <w:r w:rsidRPr="008978B1">
        <w:rPr>
          <w:rFonts w:ascii="Times New Roman" w:hAnsi="Times New Roman"/>
          <w:sz w:val="24"/>
          <w:szCs w:val="24"/>
        </w:rPr>
        <w:t>ПРИЛОЖЕНИЕ</w:t>
      </w:r>
    </w:p>
    <w:p w:rsidR="008978B1" w:rsidRPr="008978B1" w:rsidRDefault="008978B1" w:rsidP="008978B1">
      <w:pPr>
        <w:ind w:left="4956"/>
        <w:jc w:val="right"/>
        <w:rPr>
          <w:rFonts w:ascii="Times New Roman" w:hAnsi="Times New Roman"/>
          <w:sz w:val="24"/>
          <w:szCs w:val="24"/>
        </w:rPr>
      </w:pPr>
      <w:r w:rsidRPr="008978B1">
        <w:rPr>
          <w:rFonts w:ascii="Times New Roman" w:hAnsi="Times New Roman"/>
          <w:sz w:val="24"/>
          <w:szCs w:val="24"/>
        </w:rPr>
        <w:t xml:space="preserve">к </w:t>
      </w:r>
      <w:r w:rsidRPr="008978B1">
        <w:rPr>
          <w:rFonts w:ascii="Times New Roman" w:hAnsi="Times New Roman"/>
          <w:bCs/>
          <w:sz w:val="24"/>
          <w:szCs w:val="24"/>
        </w:rPr>
        <w:t xml:space="preserve">Порядку сноса надмогильных сооружений (надгробий) и оград, установленных </w:t>
      </w:r>
      <w:r>
        <w:rPr>
          <w:rFonts w:ascii="Times New Roman" w:hAnsi="Times New Roman"/>
          <w:bCs/>
          <w:sz w:val="24"/>
          <w:szCs w:val="24"/>
        </w:rPr>
        <w:t xml:space="preserve">с нарушением Закона </w:t>
      </w:r>
      <w:r w:rsidRPr="008978B1">
        <w:rPr>
          <w:rFonts w:ascii="Times New Roman" w:hAnsi="Times New Roman"/>
          <w:bCs/>
          <w:sz w:val="24"/>
          <w:szCs w:val="24"/>
        </w:rPr>
        <w:t>на территории сельского поселения Пискалы</w:t>
      </w:r>
    </w:p>
    <w:p w:rsidR="008978B1" w:rsidRPr="006B4999" w:rsidRDefault="008978B1" w:rsidP="008978B1">
      <w:pPr>
        <w:suppressAutoHyphens/>
        <w:jc w:val="both"/>
        <w:rPr>
          <w:sz w:val="28"/>
          <w:szCs w:val="28"/>
        </w:rPr>
      </w:pPr>
    </w:p>
    <w:p w:rsidR="008978B1" w:rsidRPr="006B4999" w:rsidRDefault="008978B1" w:rsidP="008978B1">
      <w:pPr>
        <w:suppressAutoHyphens/>
        <w:jc w:val="both"/>
        <w:rPr>
          <w:sz w:val="28"/>
          <w:szCs w:val="28"/>
        </w:rPr>
      </w:pPr>
    </w:p>
    <w:p w:rsidR="008978B1" w:rsidRPr="008978B1" w:rsidRDefault="008978B1" w:rsidP="008978B1">
      <w:pPr>
        <w:suppressAutoHyphens/>
        <w:spacing w:after="0"/>
        <w:jc w:val="center"/>
        <w:rPr>
          <w:rFonts w:ascii="Times New Roman" w:hAnsi="Times New Roman"/>
          <w:b/>
          <w:sz w:val="26"/>
          <w:szCs w:val="26"/>
        </w:rPr>
      </w:pPr>
      <w:r w:rsidRPr="008978B1">
        <w:rPr>
          <w:rFonts w:ascii="Times New Roman" w:hAnsi="Times New Roman"/>
          <w:b/>
          <w:sz w:val="26"/>
          <w:szCs w:val="26"/>
        </w:rPr>
        <w:t>АКТ</w:t>
      </w:r>
    </w:p>
    <w:p w:rsidR="008978B1" w:rsidRPr="008978B1" w:rsidRDefault="008978B1" w:rsidP="008978B1">
      <w:pPr>
        <w:suppressAutoHyphens/>
        <w:spacing w:after="0"/>
        <w:jc w:val="center"/>
        <w:rPr>
          <w:rFonts w:ascii="Times New Roman" w:hAnsi="Times New Roman"/>
          <w:b/>
          <w:sz w:val="26"/>
          <w:szCs w:val="26"/>
        </w:rPr>
      </w:pPr>
      <w:r w:rsidRPr="008978B1">
        <w:rPr>
          <w:rFonts w:ascii="Times New Roman" w:hAnsi="Times New Roman"/>
          <w:b/>
          <w:sz w:val="26"/>
          <w:szCs w:val="26"/>
        </w:rPr>
        <w:t>выявленных нарушений</w:t>
      </w:r>
    </w:p>
    <w:p w:rsidR="008978B1" w:rsidRPr="008978B1" w:rsidRDefault="008978B1" w:rsidP="008978B1">
      <w:pPr>
        <w:suppressAutoHyphens/>
        <w:spacing w:after="0"/>
        <w:jc w:val="both"/>
        <w:rPr>
          <w:rFonts w:ascii="Times New Roman" w:hAnsi="Times New Roman"/>
          <w:sz w:val="26"/>
          <w:szCs w:val="26"/>
        </w:rPr>
      </w:pPr>
    </w:p>
    <w:p w:rsidR="008978B1" w:rsidRPr="008978B1" w:rsidRDefault="008978B1" w:rsidP="008978B1">
      <w:pPr>
        <w:suppressAutoHyphens/>
        <w:spacing w:after="0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«___» ____________ 20___ г.</w:t>
      </w:r>
    </w:p>
    <w:p w:rsidR="008978B1" w:rsidRPr="008978B1" w:rsidRDefault="008978B1" w:rsidP="008978B1">
      <w:pPr>
        <w:suppressAutoHyphens/>
        <w:spacing w:after="0"/>
        <w:jc w:val="both"/>
        <w:rPr>
          <w:rFonts w:ascii="Times New Roman" w:hAnsi="Times New Roman"/>
          <w:sz w:val="26"/>
          <w:szCs w:val="26"/>
        </w:rPr>
      </w:pPr>
    </w:p>
    <w:p w:rsidR="008978B1" w:rsidRPr="008978B1" w:rsidRDefault="008978B1" w:rsidP="008978B1">
      <w:pPr>
        <w:suppressAutoHyphens/>
        <w:spacing w:after="0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Время составления акта: ____ час</w:t>
      </w:r>
      <w:proofErr w:type="gramStart"/>
      <w:r w:rsidRPr="008978B1">
        <w:rPr>
          <w:rFonts w:ascii="Times New Roman" w:hAnsi="Times New Roman"/>
          <w:sz w:val="26"/>
          <w:szCs w:val="26"/>
        </w:rPr>
        <w:t>.</w:t>
      </w:r>
      <w:proofErr w:type="gramEnd"/>
      <w:r w:rsidRPr="008978B1">
        <w:rPr>
          <w:rFonts w:ascii="Times New Roman" w:hAnsi="Times New Roman"/>
          <w:sz w:val="26"/>
          <w:szCs w:val="26"/>
        </w:rPr>
        <w:t xml:space="preserve"> ____ </w:t>
      </w:r>
      <w:proofErr w:type="gramStart"/>
      <w:r w:rsidRPr="008978B1">
        <w:rPr>
          <w:rFonts w:ascii="Times New Roman" w:hAnsi="Times New Roman"/>
          <w:sz w:val="26"/>
          <w:szCs w:val="26"/>
        </w:rPr>
        <w:t>м</w:t>
      </w:r>
      <w:proofErr w:type="gramEnd"/>
      <w:r w:rsidRPr="008978B1">
        <w:rPr>
          <w:rFonts w:ascii="Times New Roman" w:hAnsi="Times New Roman"/>
          <w:sz w:val="26"/>
          <w:szCs w:val="26"/>
        </w:rPr>
        <w:t>ин.</w:t>
      </w:r>
    </w:p>
    <w:p w:rsidR="008978B1" w:rsidRPr="008978B1" w:rsidRDefault="008978B1" w:rsidP="008978B1">
      <w:pPr>
        <w:suppressAutoHyphens/>
        <w:spacing w:after="0"/>
        <w:jc w:val="both"/>
        <w:rPr>
          <w:rFonts w:ascii="Times New Roman" w:hAnsi="Times New Roman"/>
          <w:sz w:val="26"/>
          <w:szCs w:val="26"/>
        </w:rPr>
      </w:pPr>
    </w:p>
    <w:p w:rsidR="008978B1" w:rsidRPr="008978B1" w:rsidRDefault="008978B1" w:rsidP="008978B1">
      <w:pPr>
        <w:suppressAutoHyphens/>
        <w:spacing w:after="0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____________________________________________________________________</w:t>
      </w:r>
    </w:p>
    <w:p w:rsidR="008978B1" w:rsidRPr="008978B1" w:rsidRDefault="008978B1" w:rsidP="008978B1">
      <w:pPr>
        <w:suppressAutoHyphens/>
        <w:spacing w:after="0"/>
        <w:jc w:val="center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(название кладбища, место его расположения)</w:t>
      </w:r>
    </w:p>
    <w:p w:rsidR="008978B1" w:rsidRPr="008978B1" w:rsidRDefault="008978B1" w:rsidP="008978B1">
      <w:pPr>
        <w:suppressAutoHyphens/>
        <w:spacing w:after="0"/>
        <w:jc w:val="both"/>
        <w:rPr>
          <w:rFonts w:ascii="Times New Roman" w:hAnsi="Times New Roman"/>
          <w:sz w:val="26"/>
          <w:szCs w:val="26"/>
        </w:rPr>
      </w:pPr>
    </w:p>
    <w:p w:rsidR="008978B1" w:rsidRPr="008978B1" w:rsidRDefault="008978B1" w:rsidP="008978B1">
      <w:pPr>
        <w:suppressAutoHyphens/>
        <w:spacing w:after="0"/>
        <w:ind w:firstLine="709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В ходе проведения обследования захоронений на кладбище выявлено:</w:t>
      </w:r>
    </w:p>
    <w:p w:rsidR="008978B1" w:rsidRPr="008978B1" w:rsidRDefault="008978B1" w:rsidP="008978B1">
      <w:pPr>
        <w:spacing w:after="0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____________________________________________________________________</w:t>
      </w:r>
    </w:p>
    <w:p w:rsidR="008978B1" w:rsidRPr="008978B1" w:rsidRDefault="008978B1" w:rsidP="008978B1">
      <w:pPr>
        <w:spacing w:after="0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____________________________________________________________________</w:t>
      </w:r>
    </w:p>
    <w:p w:rsidR="008978B1" w:rsidRPr="008978B1" w:rsidRDefault="008978B1" w:rsidP="008978B1">
      <w:pPr>
        <w:spacing w:after="0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____________________________________________________________________</w:t>
      </w:r>
    </w:p>
    <w:p w:rsidR="008978B1" w:rsidRPr="008978B1" w:rsidRDefault="008978B1" w:rsidP="008978B1">
      <w:pPr>
        <w:spacing w:after="0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____________________________________________________________________</w:t>
      </w:r>
    </w:p>
    <w:p w:rsidR="008978B1" w:rsidRPr="008978B1" w:rsidRDefault="008978B1" w:rsidP="008978B1">
      <w:pPr>
        <w:spacing w:after="0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____________________________________________________________________</w:t>
      </w:r>
    </w:p>
    <w:p w:rsidR="008978B1" w:rsidRPr="008978B1" w:rsidRDefault="008978B1" w:rsidP="008978B1">
      <w:pPr>
        <w:spacing w:after="0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____________________________________________________________________</w:t>
      </w:r>
    </w:p>
    <w:p w:rsidR="008978B1" w:rsidRPr="008978B1" w:rsidRDefault="008978B1" w:rsidP="008978B1">
      <w:pPr>
        <w:spacing w:after="0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____________________________________________________________________</w:t>
      </w:r>
    </w:p>
    <w:p w:rsidR="008978B1" w:rsidRPr="008978B1" w:rsidRDefault="008978B1" w:rsidP="008978B1">
      <w:pPr>
        <w:spacing w:after="0"/>
        <w:jc w:val="both"/>
        <w:rPr>
          <w:rFonts w:ascii="Times New Roman" w:hAnsi="Times New Roman"/>
          <w:sz w:val="26"/>
          <w:szCs w:val="26"/>
        </w:rPr>
      </w:pPr>
    </w:p>
    <w:p w:rsidR="008978B1" w:rsidRPr="008978B1" w:rsidRDefault="008978B1" w:rsidP="008978B1">
      <w:pPr>
        <w:suppressAutoHyphens/>
        <w:spacing w:after="0"/>
        <w:ind w:firstLine="709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Акт составил:</w:t>
      </w:r>
    </w:p>
    <w:p w:rsidR="008978B1" w:rsidRPr="008978B1" w:rsidRDefault="008978B1" w:rsidP="008978B1">
      <w:pPr>
        <w:suppressAutoHyphens/>
        <w:spacing w:after="0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____________________________________________________________________</w:t>
      </w:r>
    </w:p>
    <w:p w:rsidR="008978B1" w:rsidRPr="008978B1" w:rsidRDefault="008978B1" w:rsidP="008978B1">
      <w:pPr>
        <w:suppressAutoHyphens/>
        <w:spacing w:after="0"/>
        <w:jc w:val="center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(должность, Ф.И.О., подпись)</w:t>
      </w:r>
    </w:p>
    <w:p w:rsidR="008978B1" w:rsidRPr="008978B1" w:rsidRDefault="008978B1" w:rsidP="008978B1">
      <w:pPr>
        <w:suppressAutoHyphens/>
        <w:spacing w:after="0"/>
        <w:jc w:val="both"/>
        <w:rPr>
          <w:rFonts w:ascii="Times New Roman" w:hAnsi="Times New Roman"/>
          <w:sz w:val="26"/>
          <w:szCs w:val="26"/>
        </w:rPr>
      </w:pPr>
    </w:p>
    <w:p w:rsidR="008978B1" w:rsidRPr="008978B1" w:rsidRDefault="008978B1" w:rsidP="008978B1">
      <w:pPr>
        <w:suppressAutoHyphens/>
        <w:spacing w:after="0"/>
        <w:jc w:val="right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______________________</w:t>
      </w:r>
    </w:p>
    <w:p w:rsidR="008978B1" w:rsidRPr="008978B1" w:rsidRDefault="008978B1" w:rsidP="008978B1">
      <w:pPr>
        <w:suppressAutoHyphens/>
        <w:spacing w:after="0"/>
        <w:jc w:val="right"/>
        <w:rPr>
          <w:rFonts w:ascii="Times New Roman" w:hAnsi="Times New Roman"/>
          <w:sz w:val="26"/>
          <w:szCs w:val="26"/>
        </w:rPr>
      </w:pPr>
    </w:p>
    <w:p w:rsidR="008978B1" w:rsidRPr="008978B1" w:rsidRDefault="008978B1" w:rsidP="008978B1">
      <w:pPr>
        <w:spacing w:after="0"/>
        <w:rPr>
          <w:rFonts w:ascii="Times New Roman" w:hAnsi="Times New Roman"/>
          <w:sz w:val="26"/>
          <w:szCs w:val="26"/>
        </w:rPr>
      </w:pPr>
    </w:p>
    <w:sectPr w:rsidR="008978B1" w:rsidRPr="008978B1" w:rsidSect="00D1053B">
      <w:pgSz w:w="11906" w:h="16838"/>
      <w:pgMar w:top="426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38F1"/>
    <w:rsid w:val="00055B74"/>
    <w:rsid w:val="00167B24"/>
    <w:rsid w:val="001D0077"/>
    <w:rsid w:val="0027786F"/>
    <w:rsid w:val="002A38F1"/>
    <w:rsid w:val="002C5D46"/>
    <w:rsid w:val="002D1A16"/>
    <w:rsid w:val="003643E4"/>
    <w:rsid w:val="00434E09"/>
    <w:rsid w:val="00545FDE"/>
    <w:rsid w:val="00547AB9"/>
    <w:rsid w:val="00737B92"/>
    <w:rsid w:val="007E3D23"/>
    <w:rsid w:val="00807E17"/>
    <w:rsid w:val="0086085D"/>
    <w:rsid w:val="00874458"/>
    <w:rsid w:val="00881950"/>
    <w:rsid w:val="008978B1"/>
    <w:rsid w:val="008F2439"/>
    <w:rsid w:val="00975506"/>
    <w:rsid w:val="009C5C62"/>
    <w:rsid w:val="009F2C4C"/>
    <w:rsid w:val="00D1053B"/>
    <w:rsid w:val="00D47077"/>
    <w:rsid w:val="00D84030"/>
    <w:rsid w:val="00E259A1"/>
    <w:rsid w:val="00E3140A"/>
    <w:rsid w:val="00E65D59"/>
    <w:rsid w:val="00FD1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950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819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8195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Гипертекстовая ссылка"/>
    <w:basedOn w:val="a0"/>
    <w:uiPriority w:val="99"/>
    <w:rsid w:val="00167B24"/>
    <w:rPr>
      <w:rFonts w:cs="Times New Roman"/>
      <w:color w:val="106BB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950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819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8195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Гипертекстовая ссылка"/>
    <w:basedOn w:val="a0"/>
    <w:uiPriority w:val="99"/>
    <w:rsid w:val="00167B24"/>
    <w:rPr>
      <w:rFonts w:cs="Times New Roman"/>
      <w:color w:val="106B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4</Pages>
  <Words>779</Words>
  <Characters>4442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8</cp:revision>
  <cp:lastPrinted>2020-04-30T07:10:00Z</cp:lastPrinted>
  <dcterms:created xsi:type="dcterms:W3CDTF">2020-03-30T06:41:00Z</dcterms:created>
  <dcterms:modified xsi:type="dcterms:W3CDTF">2020-04-30T07:10:00Z</dcterms:modified>
</cp:coreProperties>
</file>