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B4A" w:rsidRPr="000F7639" w:rsidRDefault="00C87B4A" w:rsidP="00C87B4A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B4A" w:rsidRDefault="00C87B4A" w:rsidP="00C87B4A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C87B4A" w:rsidRDefault="00C87B4A" w:rsidP="00C87B4A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C87B4A" w:rsidRPr="000F7639" w:rsidRDefault="00C87B4A" w:rsidP="00C87B4A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87B4A" w:rsidRPr="000F7639" w:rsidRDefault="00C87B4A" w:rsidP="00C87B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ПИСКАЛЫ</w:t>
      </w:r>
    </w:p>
    <w:p w:rsidR="00C87B4A" w:rsidRPr="000F7639" w:rsidRDefault="00C87B4A" w:rsidP="00C87B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76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87B4A" w:rsidRPr="000F7639" w:rsidRDefault="00C87B4A" w:rsidP="00C87B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87B4A" w:rsidRPr="000F7639" w:rsidRDefault="00C87B4A" w:rsidP="00C87B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C87B4A" w:rsidRPr="000F7639" w:rsidRDefault="00C87B4A" w:rsidP="00C87B4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763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C87B4A" w:rsidRDefault="00C87B4A" w:rsidP="00C87B4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F01CB">
        <w:rPr>
          <w:rFonts w:ascii="Times New Roman" w:hAnsi="Times New Roman" w:cs="Times New Roman"/>
          <w:b/>
          <w:sz w:val="24"/>
          <w:szCs w:val="24"/>
        </w:rPr>
        <w:t xml:space="preserve">07 сентября </w:t>
      </w:r>
      <w:r>
        <w:rPr>
          <w:rFonts w:ascii="Times New Roman" w:hAnsi="Times New Roman" w:cs="Times New Roman"/>
          <w:b/>
          <w:sz w:val="24"/>
          <w:szCs w:val="24"/>
        </w:rPr>
        <w:t xml:space="preserve">2022 г.                                                                         </w:t>
      </w:r>
      <w:r w:rsidR="007F01CB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№ </w:t>
      </w:r>
      <w:r w:rsidR="007F01CB">
        <w:rPr>
          <w:rFonts w:ascii="Times New Roman" w:hAnsi="Times New Roman" w:cs="Times New Roman"/>
          <w:b/>
          <w:sz w:val="24"/>
          <w:szCs w:val="24"/>
        </w:rPr>
        <w:t>40</w:t>
      </w:r>
    </w:p>
    <w:p w:rsidR="003A4A14" w:rsidRPr="0076077B" w:rsidRDefault="0076077B" w:rsidP="007607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«Об утверждении административного регламента предоставление муниципальной услуги </w:t>
      </w:r>
      <w:r w:rsidRPr="0076077B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spellStart"/>
      <w:r w:rsidRPr="0076077B">
        <w:rPr>
          <w:rFonts w:ascii="Times New Roman" w:hAnsi="Times New Roman" w:cs="Times New Roman"/>
          <w:b/>
          <w:sz w:val="24"/>
          <w:szCs w:val="24"/>
          <w:lang w:eastAsia="ru-RU"/>
        </w:rPr>
        <w:t>Пискалы</w:t>
      </w:r>
      <w:proofErr w:type="spellEnd"/>
      <w:r w:rsidRPr="0076077B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 w:rsidRPr="0076077B">
        <w:rPr>
          <w:rFonts w:ascii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76077B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Самарской области»</w:t>
      </w:r>
    </w:p>
    <w:p w:rsidR="00C87B4A" w:rsidRDefault="00C87B4A" w:rsidP="000B2DE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C87B4A">
        <w:rPr>
          <w:rFonts w:ascii="Times New Roman" w:hAnsi="Times New Roman" w:cs="Times New Roman"/>
          <w:sz w:val="24"/>
          <w:szCs w:val="24"/>
          <w:lang w:eastAsia="ru-RU"/>
        </w:rPr>
        <w:t>С целью повышения качества и доступности предоставления муниципальной услуги по 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  определения сроков и последовательности действий (административных процедур) при предоставлении муниципальной услуги, в соответствии с  Федеральным законом от 06.10.2003 № 131-ФЗ «Об общих принципах организации местного самоуправления в РФ», руководствуясь Уставом сельского</w:t>
      </w:r>
      <w:proofErr w:type="gramEnd"/>
      <w:r w:rsidRPr="00C87B4A">
        <w:rPr>
          <w:rFonts w:ascii="Times New Roman" w:hAnsi="Times New Roman" w:cs="Times New Roman"/>
          <w:sz w:val="24"/>
          <w:szCs w:val="24"/>
          <w:lang w:eastAsia="ru-RU"/>
        </w:rPr>
        <w:t xml:space="preserve"> поселения </w:t>
      </w:r>
      <w:proofErr w:type="spellStart"/>
      <w:r w:rsidR="000B2DEC"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C87B4A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0B2DEC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C87B4A">
        <w:rPr>
          <w:rFonts w:ascii="Times New Roman" w:hAnsi="Times New Roman" w:cs="Times New Roman"/>
          <w:sz w:val="24"/>
          <w:szCs w:val="24"/>
          <w:lang w:eastAsia="ru-RU"/>
        </w:rPr>
        <w:t xml:space="preserve"> Самарской области, Администрация сельского поселения </w:t>
      </w:r>
      <w:proofErr w:type="spellStart"/>
      <w:r w:rsidR="000B2DEC"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0B2DEC" w:rsidRPr="00C87B4A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r w:rsidR="000B2DEC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r w:rsidR="000B2DEC" w:rsidRPr="00C87B4A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87B4A">
        <w:rPr>
          <w:rFonts w:ascii="Times New Roman" w:hAnsi="Times New Roman" w:cs="Times New Roman"/>
          <w:sz w:val="24"/>
          <w:szCs w:val="24"/>
          <w:lang w:eastAsia="ru-RU"/>
        </w:rPr>
        <w:t>Самарской области  постановляет:</w:t>
      </w:r>
    </w:p>
    <w:p w:rsidR="000B2DEC" w:rsidRPr="00C87B4A" w:rsidRDefault="000B2DEC" w:rsidP="000B2DE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87B4A" w:rsidRPr="00C87B4A" w:rsidRDefault="00C87B4A" w:rsidP="000B2DEC">
      <w:pPr>
        <w:numPr>
          <w:ilvl w:val="0"/>
          <w:numId w:val="1"/>
        </w:num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 xml:space="preserve">Утвердить прилагаемый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spellStart"/>
      <w:r w:rsidR="001B0823" w:rsidRPr="001B0823">
        <w:rPr>
          <w:rFonts w:ascii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1B0823" w:rsidRPr="00C87B4A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</w:t>
      </w:r>
      <w:r w:rsidR="001B0823" w:rsidRPr="001B0823"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r w:rsidR="001B0823" w:rsidRPr="00C87B4A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87B4A">
        <w:rPr>
          <w:rFonts w:ascii="Times New Roman" w:hAnsi="Times New Roman" w:cs="Times New Roman"/>
          <w:sz w:val="26"/>
          <w:szCs w:val="26"/>
          <w:lang w:eastAsia="ru-RU"/>
        </w:rPr>
        <w:t>Самарской области».</w:t>
      </w:r>
    </w:p>
    <w:p w:rsidR="00C87B4A" w:rsidRPr="00C87B4A" w:rsidRDefault="00C87B4A" w:rsidP="000B2DEC">
      <w:pPr>
        <w:numPr>
          <w:ilvl w:val="0"/>
          <w:numId w:val="1"/>
        </w:num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>Опубликовать настоящее Постановление в газете «</w:t>
      </w:r>
      <w:r w:rsidR="001B0823">
        <w:rPr>
          <w:rFonts w:ascii="Times New Roman" w:hAnsi="Times New Roman" w:cs="Times New Roman"/>
          <w:sz w:val="26"/>
          <w:szCs w:val="26"/>
          <w:lang w:eastAsia="ru-RU"/>
        </w:rPr>
        <w:t xml:space="preserve">Вестник сельского поселения </w:t>
      </w:r>
      <w:proofErr w:type="spellStart"/>
      <w:r w:rsidR="001B0823">
        <w:rPr>
          <w:rFonts w:ascii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C87B4A">
        <w:rPr>
          <w:rFonts w:ascii="Times New Roman" w:hAnsi="Times New Roman" w:cs="Times New Roman"/>
          <w:sz w:val="26"/>
          <w:szCs w:val="26"/>
          <w:lang w:eastAsia="ru-RU"/>
        </w:rPr>
        <w:t>»  и  разместить на сайте http://</w:t>
      </w:r>
      <w:proofErr w:type="spellStart"/>
      <w:r w:rsidR="001B0823">
        <w:rPr>
          <w:rFonts w:ascii="Times New Roman" w:hAnsi="Times New Roman" w:cs="Times New Roman"/>
          <w:sz w:val="26"/>
          <w:szCs w:val="26"/>
          <w:lang w:val="en-US" w:eastAsia="ru-RU"/>
        </w:rPr>
        <w:t>piskali</w:t>
      </w:r>
      <w:proofErr w:type="spellEnd"/>
      <w:r w:rsidR="001B0823" w:rsidRPr="001B0823">
        <w:rPr>
          <w:rFonts w:ascii="Times New Roman" w:hAnsi="Times New Roman" w:cs="Times New Roman"/>
          <w:sz w:val="26"/>
          <w:szCs w:val="26"/>
          <w:lang w:eastAsia="ru-RU"/>
        </w:rPr>
        <w:t>.</w:t>
      </w:r>
      <w:proofErr w:type="spellStart"/>
      <w:r w:rsidR="001B0823">
        <w:rPr>
          <w:rFonts w:ascii="Times New Roman" w:hAnsi="Times New Roman" w:cs="Times New Roman"/>
          <w:sz w:val="26"/>
          <w:szCs w:val="26"/>
          <w:lang w:val="en-US" w:eastAsia="ru-RU"/>
        </w:rPr>
        <w:t>stavrsp</w:t>
      </w:r>
      <w:proofErr w:type="spellEnd"/>
      <w:r w:rsidR="001B0823" w:rsidRPr="001B0823">
        <w:rPr>
          <w:rFonts w:ascii="Times New Roman" w:hAnsi="Times New Roman" w:cs="Times New Roman"/>
          <w:sz w:val="26"/>
          <w:szCs w:val="26"/>
          <w:lang w:eastAsia="ru-RU"/>
        </w:rPr>
        <w:t>.</w:t>
      </w:r>
      <w:proofErr w:type="spellStart"/>
      <w:r w:rsidR="001B0823">
        <w:rPr>
          <w:rFonts w:ascii="Times New Roman" w:hAnsi="Times New Roman" w:cs="Times New Roman"/>
          <w:sz w:val="26"/>
          <w:szCs w:val="26"/>
          <w:lang w:val="en-US" w:eastAsia="ru-RU"/>
        </w:rPr>
        <w:t>ru</w:t>
      </w:r>
      <w:proofErr w:type="spellEnd"/>
      <w:r w:rsidRPr="00C87B4A">
        <w:rPr>
          <w:rFonts w:ascii="Times New Roman" w:hAnsi="Times New Roman" w:cs="Times New Roman"/>
          <w:sz w:val="26"/>
          <w:szCs w:val="26"/>
          <w:lang w:eastAsia="ru-RU"/>
        </w:rPr>
        <w:t>/.</w:t>
      </w:r>
    </w:p>
    <w:p w:rsidR="00C87B4A" w:rsidRPr="00C87B4A" w:rsidRDefault="00C87B4A" w:rsidP="000B2DEC">
      <w:pPr>
        <w:numPr>
          <w:ilvl w:val="0"/>
          <w:numId w:val="1"/>
        </w:num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>Настоящее постановление вступает в силу после его официального опубликования.</w:t>
      </w:r>
    </w:p>
    <w:p w:rsidR="00C87B4A" w:rsidRPr="00C87B4A" w:rsidRDefault="00C87B4A" w:rsidP="000B2DEC">
      <w:pPr>
        <w:numPr>
          <w:ilvl w:val="0"/>
          <w:numId w:val="1"/>
        </w:num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C87B4A">
        <w:rPr>
          <w:rFonts w:ascii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C87B4A">
        <w:rPr>
          <w:rFonts w:ascii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C87B4A" w:rsidRPr="00C87B4A" w:rsidRDefault="00C87B4A" w:rsidP="000B2DE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C87B4A" w:rsidRPr="00C87B4A" w:rsidRDefault="00C87B4A" w:rsidP="000B2DE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C87B4A" w:rsidRPr="00C87B4A" w:rsidRDefault="00C87B4A" w:rsidP="000B2DEC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tbl>
      <w:tblPr>
        <w:tblW w:w="993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0"/>
      </w:tblGrid>
      <w:tr w:rsidR="000B2DEC" w:rsidRPr="00C87B4A" w:rsidTr="00C87B4A">
        <w:tc>
          <w:tcPr>
            <w:tcW w:w="99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C87B4A" w:rsidRPr="00C87B4A" w:rsidRDefault="00C87B4A" w:rsidP="000B2DEC">
            <w:pPr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C87B4A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 Глава сельского поселения</w:t>
            </w:r>
          </w:p>
          <w:p w:rsidR="001B0823" w:rsidRDefault="00C87B4A" w:rsidP="000B2DEC">
            <w:pPr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C87B4A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 </w:t>
            </w:r>
            <w:proofErr w:type="spellStart"/>
            <w:r w:rsidR="001B0823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Пискалы</w:t>
            </w:r>
            <w:proofErr w:type="spellEnd"/>
            <w:r w:rsidRPr="00C87B4A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 муниципального района </w:t>
            </w:r>
          </w:p>
          <w:p w:rsidR="00C87B4A" w:rsidRPr="00C87B4A" w:rsidRDefault="00A27427" w:rsidP="00A27427">
            <w:pPr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proofErr w:type="gramStart"/>
            <w:r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 xml:space="preserve"> С</w:t>
            </w:r>
            <w:r w:rsidR="00C87B4A" w:rsidRPr="00C87B4A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амарской области                </w:t>
            </w:r>
            <w:r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                     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С.А.Жилкина</w:t>
            </w:r>
            <w:proofErr w:type="spellEnd"/>
          </w:p>
        </w:tc>
      </w:tr>
    </w:tbl>
    <w:p w:rsidR="00C87B4A" w:rsidRPr="00C87B4A" w:rsidRDefault="00C87B4A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  <w:r w:rsidRPr="00C87B4A">
        <w:rPr>
          <w:rFonts w:ascii="Arial" w:hAnsi="Arial" w:cs="Arial"/>
          <w:color w:val="414141"/>
          <w:sz w:val="20"/>
          <w:szCs w:val="20"/>
          <w:lang w:eastAsia="ru-RU"/>
        </w:rPr>
        <w:t> </w:t>
      </w:r>
    </w:p>
    <w:p w:rsidR="00C87B4A" w:rsidRPr="00C87B4A" w:rsidRDefault="00C87B4A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  <w:r w:rsidRPr="00C87B4A">
        <w:rPr>
          <w:rFonts w:ascii="Arial" w:hAnsi="Arial" w:cs="Arial"/>
          <w:color w:val="414141"/>
          <w:sz w:val="20"/>
          <w:szCs w:val="20"/>
          <w:lang w:eastAsia="ru-RU"/>
        </w:rPr>
        <w:t> 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55"/>
      </w:tblGrid>
      <w:tr w:rsidR="007E7210" w:rsidRPr="007E7210" w:rsidTr="0076077B">
        <w:tc>
          <w:tcPr>
            <w:tcW w:w="93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  <w:hideMark/>
          </w:tcPr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right"/>
              <w:textAlignment w:val="baseline"/>
            </w:pPr>
            <w:bookmarkStart w:id="0" w:name="_GoBack"/>
            <w:bookmarkEnd w:id="0"/>
            <w:r w:rsidRPr="007E7210">
              <w:lastRenderedPageBreak/>
              <w:t>Утвержден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right"/>
              <w:textAlignment w:val="baseline"/>
            </w:pPr>
            <w:r w:rsidRPr="007E7210">
              <w:t>постановлением Администрации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right"/>
              <w:textAlignment w:val="baseline"/>
            </w:pPr>
            <w:r w:rsidRPr="007E7210">
              <w:t xml:space="preserve">сельского поселения </w:t>
            </w:r>
            <w:proofErr w:type="spellStart"/>
            <w:r w:rsidRPr="007E7210">
              <w:t>П</w:t>
            </w:r>
            <w:r w:rsidR="007E7210" w:rsidRPr="007E7210">
              <w:t>искалы</w:t>
            </w:r>
            <w:proofErr w:type="spellEnd"/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right"/>
              <w:textAlignment w:val="baseline"/>
            </w:pPr>
            <w:r w:rsidRPr="007E7210">
              <w:t xml:space="preserve">муниципального района </w:t>
            </w:r>
            <w:proofErr w:type="gramStart"/>
            <w:r w:rsidR="007E7210" w:rsidRPr="007E7210">
              <w:t>Ставропольский</w:t>
            </w:r>
            <w:proofErr w:type="gramEnd"/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right"/>
              <w:textAlignment w:val="baseline"/>
            </w:pPr>
            <w:r w:rsidRPr="007E7210">
              <w:t>Самарской области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right"/>
              <w:textAlignment w:val="baseline"/>
              <w:rPr>
                <w:sz w:val="26"/>
                <w:szCs w:val="26"/>
              </w:rPr>
            </w:pPr>
            <w:r w:rsidRPr="007E7210">
              <w:t xml:space="preserve">от </w:t>
            </w:r>
            <w:r w:rsidR="007F01CB">
              <w:t>07.09.</w:t>
            </w:r>
            <w:r w:rsidRPr="007E7210">
              <w:t xml:space="preserve">2022 г. №  </w:t>
            </w:r>
            <w:r w:rsidR="007F01CB">
              <w:t>40</w:t>
            </w: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right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                                                                                                        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ind w:left="6372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                    </w:t>
            </w:r>
          </w:p>
          <w:p w:rsidR="00C87B4A" w:rsidRPr="007E7210" w:rsidRDefault="00C87B4A" w:rsidP="00DC16D1">
            <w:pPr>
              <w:pStyle w:val="2"/>
              <w:spacing w:before="0"/>
              <w:jc w:val="center"/>
              <w:textAlignment w:val="baseline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>Административный регламент</w:t>
            </w:r>
          </w:p>
          <w:p w:rsidR="00C87B4A" w:rsidRPr="007E7210" w:rsidRDefault="00C87B4A" w:rsidP="00DC16D1">
            <w:pPr>
              <w:pStyle w:val="2"/>
              <w:spacing w:before="0"/>
              <w:jc w:val="center"/>
              <w:textAlignment w:val="baseline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proofErr w:type="spellStart"/>
            <w:r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>П</w:t>
            </w:r>
            <w:r w:rsid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>искалы</w:t>
            </w:r>
            <w:proofErr w:type="spellEnd"/>
            <w:r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муниципального района </w:t>
            </w:r>
            <w:proofErr w:type="gramStart"/>
            <w:r w:rsid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>Ставропольский</w:t>
            </w:r>
            <w:proofErr w:type="gramEnd"/>
            <w:r w:rsid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</w:t>
            </w:r>
            <w:r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>Самарской области»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rStyle w:val="a6"/>
                <w:sz w:val="26"/>
                <w:szCs w:val="26"/>
                <w:bdr w:val="none" w:sz="0" w:space="0" w:color="auto" w:frame="1"/>
              </w:rPr>
              <w:t>1. Общие положения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1.1. </w:t>
            </w:r>
            <w:proofErr w:type="gramStart"/>
            <w:r w:rsidRPr="007E7210">
              <w:rPr>
                <w:sz w:val="26"/>
                <w:szCs w:val="26"/>
              </w:rPr>
              <w:t xml:space="preserve">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spellStart"/>
            <w:r w:rsidR="007E7210" w:rsidRPr="007E7210">
              <w:rPr>
                <w:bCs/>
                <w:sz w:val="26"/>
                <w:szCs w:val="26"/>
              </w:rPr>
              <w:t>Пискалы</w:t>
            </w:r>
            <w:proofErr w:type="spellEnd"/>
            <w:r w:rsidR="007E7210" w:rsidRPr="007E7210">
              <w:rPr>
                <w:bCs/>
                <w:sz w:val="26"/>
                <w:szCs w:val="26"/>
              </w:rPr>
              <w:t xml:space="preserve"> муниципального района Ставропольский</w:t>
            </w:r>
            <w:r w:rsidR="007E7210">
              <w:rPr>
                <w:b/>
                <w:bCs/>
              </w:rPr>
              <w:t xml:space="preserve"> </w:t>
            </w:r>
            <w:r w:rsidRPr="007E7210">
              <w:rPr>
                <w:sz w:val="26"/>
                <w:szCs w:val="26"/>
              </w:rPr>
              <w:t xml:space="preserve">Самарской области» (далее – Административный регламент) 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spellStart"/>
            <w:r w:rsidR="0079213A" w:rsidRPr="0079213A">
              <w:rPr>
                <w:bCs/>
                <w:sz w:val="26"/>
                <w:szCs w:val="26"/>
              </w:rPr>
              <w:t>Пискалы</w:t>
            </w:r>
            <w:proofErr w:type="spellEnd"/>
            <w:r w:rsidR="0079213A" w:rsidRPr="0079213A">
              <w:rPr>
                <w:bCs/>
                <w:sz w:val="26"/>
                <w:szCs w:val="26"/>
              </w:rPr>
              <w:t xml:space="preserve"> муниципального района Ставропольский</w:t>
            </w:r>
            <w:proofErr w:type="gramEnd"/>
            <w:r w:rsidR="0079213A">
              <w:rPr>
                <w:b/>
                <w:bCs/>
              </w:rPr>
              <w:t xml:space="preserve"> </w:t>
            </w:r>
            <w:r w:rsidRPr="007E7210">
              <w:rPr>
                <w:sz w:val="26"/>
                <w:szCs w:val="26"/>
              </w:rPr>
              <w:t>Самарской области 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1.2</w:t>
            </w:r>
            <w:bookmarkStart w:id="1" w:name="Par60"/>
            <w:bookmarkEnd w:id="1"/>
            <w:r w:rsidRPr="007E7210">
              <w:rPr>
                <w:sz w:val="26"/>
                <w:szCs w:val="26"/>
              </w:rPr>
              <w:t>.  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     Порядок информирования о правилах предоставления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- непосредственно в Администрации сельского поселения </w:t>
            </w:r>
            <w:proofErr w:type="spellStart"/>
            <w:r w:rsidR="0079213A" w:rsidRPr="0079213A">
              <w:rPr>
                <w:bCs/>
                <w:sz w:val="26"/>
                <w:szCs w:val="26"/>
              </w:rPr>
              <w:t>Пискалы</w:t>
            </w:r>
            <w:proofErr w:type="spellEnd"/>
            <w:r w:rsidR="0079213A" w:rsidRPr="0079213A">
              <w:rPr>
                <w:bCs/>
                <w:sz w:val="26"/>
                <w:szCs w:val="26"/>
              </w:rPr>
              <w:t xml:space="preserve"> муниципального района </w:t>
            </w:r>
            <w:proofErr w:type="gramStart"/>
            <w:r w:rsidR="0079213A" w:rsidRPr="0079213A">
              <w:rPr>
                <w:bCs/>
                <w:sz w:val="26"/>
                <w:szCs w:val="26"/>
              </w:rPr>
              <w:t>Ставропольский</w:t>
            </w:r>
            <w:proofErr w:type="gramEnd"/>
            <w:r w:rsidRPr="007E7210">
              <w:rPr>
                <w:sz w:val="26"/>
                <w:szCs w:val="26"/>
              </w:rPr>
              <w:t xml:space="preserve"> Самарской области (далее - Администрация);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- в муниципальном бюджетном учреждении муниципального района </w:t>
            </w:r>
            <w:r w:rsidR="0079213A">
              <w:rPr>
                <w:sz w:val="26"/>
                <w:szCs w:val="26"/>
              </w:rPr>
              <w:t>Ставропольский</w:t>
            </w:r>
            <w:r w:rsidRPr="007E7210">
              <w:rPr>
                <w:sz w:val="26"/>
                <w:szCs w:val="26"/>
              </w:rPr>
              <w:t xml:space="preserve"> Самарской области «Многофункциональный центр предоставления государственных и муниципальных услуг муниципального района </w:t>
            </w:r>
            <w:r w:rsidR="0079213A">
              <w:rPr>
                <w:sz w:val="26"/>
                <w:szCs w:val="26"/>
              </w:rPr>
              <w:t xml:space="preserve">Ставропольский </w:t>
            </w:r>
            <w:r w:rsidRPr="007E7210">
              <w:rPr>
                <w:sz w:val="26"/>
                <w:szCs w:val="26"/>
              </w:rPr>
              <w:t>Самарской области» (далее - МБУ «МФЦ»).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на официальном интернет-сайте Администрации;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на Едином портале государственных и муниципальных услуг (функций) (далее – Единый портал),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на Портале государственных и муниципальных услуг Самарской области (далее – Портал);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lastRenderedPageBreak/>
              <w:t>на портале «Сеть многофункциональных центров предоставления государственных и муниципальных услуг»;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на информационных стендах в помещении приема заявлений в уполномоченном органе;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1.3.2. Информирование о правилах предоставления муниципальной услуги могут проводиться в следующих формах: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индивидуальное личное консультирование;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индивидуальное консультирование по почте (по электронной почте);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индивидуальное консультирование по телефону;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публичное письменное информирование;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публичное устное информирование.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1.3.3. Индивидуальное личное консультирование.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Время ожидания лица, заинтересованного в получении консультации при индивидуальном личном консультировании, не может превышать 15 минут.          Индивидуальное личное консультирование одного лица должностным лицом Администрации не может превышать 15</w:t>
            </w:r>
            <w:r w:rsidR="0079213A">
              <w:rPr>
                <w:sz w:val="26"/>
                <w:szCs w:val="26"/>
              </w:rPr>
              <w:t xml:space="preserve"> </w:t>
            </w:r>
            <w:r w:rsidRPr="007E7210">
              <w:rPr>
                <w:sz w:val="26"/>
                <w:szCs w:val="26"/>
              </w:rPr>
              <w:t>мину</w:t>
            </w:r>
            <w:r w:rsidR="0079213A">
              <w:rPr>
                <w:sz w:val="26"/>
                <w:szCs w:val="26"/>
              </w:rPr>
              <w:t>т.</w:t>
            </w:r>
            <w:r w:rsidRPr="007E7210">
              <w:rPr>
                <w:sz w:val="26"/>
                <w:szCs w:val="26"/>
              </w:rPr>
              <w:t xml:space="preserve"> В случае</w:t>
            </w:r>
            <w:proofErr w:type="gramStart"/>
            <w:r w:rsidRPr="007E7210">
              <w:rPr>
                <w:sz w:val="26"/>
                <w:szCs w:val="26"/>
              </w:rPr>
              <w:t>,</w:t>
            </w:r>
            <w:proofErr w:type="gramEnd"/>
            <w:r w:rsidRPr="007E7210">
              <w:rPr>
                <w:sz w:val="26"/>
                <w:szCs w:val="26"/>
              </w:rPr>
              <w:t xml:space="preserve">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1.3.4. Индивидуальное консультирование по почте (по электронной почте).                          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1.3.5. Индивидуальное консультирование по телефону.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 Время разговора не должно превышать 10 минут. 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1.3.6. Публичное письменное информирование.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Едином портале и Портале.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1.3.7. Публичное устное информирование.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lastRenderedPageBreak/>
      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1.3.8. Должностные лица Администрации, участвующие в предоставлении муниципальной услуги, при ответе на обращения граждан и организаций обязаны: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1.3.9. На стендах в местах предоставления муниципальной услуги размещаются следующие информационные материалы: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извлечения из нормативных правовых актов по наиболее часто задаваемым вопросам;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 - перечень документов, представляемых заявителем, и требования, предъявляемые к этим документам;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формы документов для заполнения, образцы заполнения документов;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  информация о плате за муниципальную услугу;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перечень оснований для отказа в предоставлении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порядок обжалования решения, действий или бездействия должностных лиц, участвующих в предоставлении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1.3.10. На официальном сайте Администрации в сети Интернет размещаются следующие информационные материалы: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полное наименование и полный почтовый адрес Администрации;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справочные телефоны, по которым можно получить консультацию о правилах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адрес электронной почты Администрации;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полный текст настоящего Административного регламента с приложениями к нему;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- информационные материалы, содержащиеся на стендах в местах предоставления </w:t>
            </w:r>
            <w:r w:rsidRPr="007E7210">
              <w:rPr>
                <w:sz w:val="26"/>
                <w:szCs w:val="26"/>
              </w:rPr>
              <w:lastRenderedPageBreak/>
              <w:t>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полный текст Административного регламента с приложениями к нему;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- перечень документов предоставляемых заявителем и </w:t>
            </w:r>
            <w:proofErr w:type="gramStart"/>
            <w:r w:rsidRPr="007E7210">
              <w:rPr>
                <w:sz w:val="26"/>
                <w:szCs w:val="26"/>
              </w:rPr>
              <w:t>требования</w:t>
            </w:r>
            <w:proofErr w:type="gramEnd"/>
            <w:r w:rsidRPr="007E7210">
              <w:rPr>
                <w:sz w:val="26"/>
                <w:szCs w:val="26"/>
              </w:rPr>
              <w:t xml:space="preserve"> предъявляемые к этим документам;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образец заполнения;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полное наименование и полный почтовый адрес Администрации;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адрес электронной почты Администрации;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справочные телефоны, по которым можно получить консультацию по порядку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rStyle w:val="a6"/>
                <w:sz w:val="26"/>
                <w:szCs w:val="26"/>
                <w:bdr w:val="none" w:sz="0" w:space="0" w:color="auto" w:frame="1"/>
              </w:rPr>
              <w:t>II.       Стандарт предоставления муниципальной услуги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2"/>
              <w:spacing w:before="0"/>
              <w:jc w:val="both"/>
              <w:textAlignment w:val="baseline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2.1. Наименование муниципальной услуги – 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spellStart"/>
            <w:r w:rsidR="00905772" w:rsidRPr="00905772">
              <w:rPr>
                <w:rFonts w:ascii="Times New Roman" w:hAnsi="Times New Roman" w:cs="Times New Roman"/>
                <w:b w:val="0"/>
                <w:bCs w:val="0"/>
                <w:color w:val="auto"/>
              </w:rPr>
              <w:t>Пискалы</w:t>
            </w:r>
            <w:proofErr w:type="spellEnd"/>
            <w:r w:rsidR="00905772" w:rsidRPr="00905772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муниципального района </w:t>
            </w:r>
            <w:proofErr w:type="gramStart"/>
            <w:r w:rsidR="00905772" w:rsidRPr="00905772">
              <w:rPr>
                <w:rFonts w:ascii="Times New Roman" w:hAnsi="Times New Roman" w:cs="Times New Roman"/>
                <w:b w:val="0"/>
                <w:bCs w:val="0"/>
                <w:color w:val="auto"/>
              </w:rPr>
              <w:t>Ставропольский</w:t>
            </w:r>
            <w:proofErr w:type="gramEnd"/>
            <w:r w:rsidR="00905772"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</w:t>
            </w:r>
            <w:r w:rsidRPr="007E7210">
              <w:rPr>
                <w:rFonts w:ascii="Times New Roman" w:hAnsi="Times New Roman" w:cs="Times New Roman"/>
                <w:b w:val="0"/>
                <w:bCs w:val="0"/>
                <w:color w:val="auto"/>
              </w:rPr>
              <w:t>Самарской области»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2.2. Наименование органа местного самоуправления, предоставляющего муниципальную услугу – Администрация сельского  поселения </w:t>
            </w:r>
            <w:proofErr w:type="spellStart"/>
            <w:r w:rsidR="00905772" w:rsidRPr="00905772">
              <w:rPr>
                <w:bCs/>
                <w:sz w:val="26"/>
                <w:szCs w:val="26"/>
              </w:rPr>
              <w:t>Пискалы</w:t>
            </w:r>
            <w:proofErr w:type="spellEnd"/>
            <w:r w:rsidR="00905772" w:rsidRPr="00905772">
              <w:rPr>
                <w:bCs/>
                <w:sz w:val="26"/>
                <w:szCs w:val="26"/>
              </w:rPr>
              <w:t xml:space="preserve"> муниципального района </w:t>
            </w:r>
            <w:proofErr w:type="gramStart"/>
            <w:r w:rsidR="00905772" w:rsidRPr="00905772">
              <w:rPr>
                <w:bCs/>
                <w:sz w:val="26"/>
                <w:szCs w:val="26"/>
              </w:rPr>
              <w:t>Ставропольский</w:t>
            </w:r>
            <w:proofErr w:type="gramEnd"/>
            <w:r w:rsidR="00905772" w:rsidRPr="007E7210">
              <w:rPr>
                <w:b/>
                <w:bCs/>
              </w:rPr>
              <w:t xml:space="preserve"> </w:t>
            </w:r>
            <w:r w:rsidRPr="007E7210">
              <w:rPr>
                <w:sz w:val="26"/>
                <w:szCs w:val="26"/>
              </w:rPr>
              <w:t>Самарской области.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2.2.1. Предоставление муниципальной услуги осуществляется в МБУ «МФЦ» в части приема документов, необходимых для предоставления муниципальной услуги, доставки документов в Администрацию.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2.2.2. При предоставлении муниципальной услуги осуществляется взаимодействие с 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2.3. Результатом предоставления муниципальной услуги являются: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    - выдача постановления Администрации о прекращении права постоянного (бессрочного) пользования или пожизненного наследуемого    владения земельным участком;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- уведомление об отказе исполнения муниципальной услуги с указанием причин отказа.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2.4.   Срок предоставления муниципальной услуги составляет не более 30  рабочих дней со дня регистрации заявления о предоставлении муниципальной услуги.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2.5.     Правовыми основаниями для предоставления муниципальной услуги </w:t>
            </w:r>
            <w:r w:rsidRPr="007E7210">
              <w:rPr>
                <w:sz w:val="26"/>
                <w:szCs w:val="26"/>
              </w:rPr>
              <w:lastRenderedPageBreak/>
              <w:t>являются: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Конституция Российской Федерации;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Земельный кодекс Российской Федерации № 136-ФЗ от 25.10.2001г.;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Гражданский кодекс Российской Федерации;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Федеральный закон от 25.10.2001 № 137-ФЗ «О введении в действие Земельного кодекса Российской Федерации»,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Федеральный </w:t>
            </w:r>
            <w:hyperlink r:id="rId7" w:history="1">
              <w:r w:rsidRPr="007E7210">
                <w:rPr>
                  <w:rStyle w:val="a7"/>
                  <w:rFonts w:ascii="Times New Roman" w:hAnsi="Times New Roman" w:cs="Times New Roman"/>
                  <w:color w:val="auto"/>
                  <w:sz w:val="26"/>
                  <w:szCs w:val="26"/>
                  <w:bdr w:val="none" w:sz="0" w:space="0" w:color="auto" w:frame="1"/>
                </w:rPr>
                <w:t>закон</w:t>
              </w:r>
            </w:hyperlink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 от 27.07.2010 г. № 210-ФЗ «Об организации предоставления государственных и муниципальных услуг»;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Федеральный </w:t>
            </w:r>
            <w:hyperlink r:id="rId8" w:history="1">
              <w:r w:rsidRPr="007E7210">
                <w:rPr>
                  <w:rStyle w:val="a7"/>
                  <w:rFonts w:ascii="Times New Roman" w:hAnsi="Times New Roman" w:cs="Times New Roman"/>
                  <w:color w:val="auto"/>
                  <w:sz w:val="26"/>
                  <w:szCs w:val="26"/>
                  <w:bdr w:val="none" w:sz="0" w:space="0" w:color="auto" w:frame="1"/>
                </w:rPr>
                <w:t>закон</w:t>
              </w:r>
            </w:hyperlink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 от 06.10.2003 г. № 131-ФЗ «Об общих принципах организации местного самоуправления в Российской Федерации»;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Федеральный закон от 02.05.2006 г. № 59-ФЗ «О порядке рассмотрения обращений граждан Российской Федерации»;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Федеральный закон от 21.07.1997 г. № 122-ФЗ «О государственной регистрации прав на недвижимое имущество и сделок с ним»;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Федеральный закон от 24.07.2007 № 221-ФЗ «О государственном кадастре недвижимости»;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Федеральный закон от 23.06.2014 № 171-ФЗ «О внесении изменений в Земельный кодекс Российской Федерации и отдельные законодательные акты Российской Федерации»;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приказ  </w:t>
            </w:r>
            <w:proofErr w:type="spellStart"/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Росреестра</w:t>
            </w:r>
            <w:proofErr w:type="spellEnd"/>
            <w:r w:rsidRPr="007E7210">
              <w:rPr>
                <w:rFonts w:ascii="Times New Roman" w:hAnsi="Times New Roman" w:cs="Times New Roman"/>
                <w:sz w:val="26"/>
                <w:szCs w:val="26"/>
              </w:rPr>
              <w:t xml:space="preserve"> от 02.09.2020 N </w:t>
            </w:r>
            <w:proofErr w:type="gramStart"/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proofErr w:type="gramEnd"/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/0321 "Об утверждении перечня документов, подтверждающих право заявителя на приобретение земельного участка без проведения торгов" ;</w:t>
            </w:r>
          </w:p>
          <w:p w:rsidR="00C87B4A" w:rsidRPr="007E7210" w:rsidRDefault="00C87B4A" w:rsidP="00DC16D1">
            <w:pPr>
              <w:numPr>
                <w:ilvl w:val="0"/>
                <w:numId w:val="3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 xml:space="preserve">Устав сельского поселения </w:t>
            </w:r>
            <w:proofErr w:type="spellStart"/>
            <w:r w:rsidR="00905772" w:rsidRPr="00905772">
              <w:rPr>
                <w:rFonts w:ascii="Times New Roman" w:hAnsi="Times New Roman" w:cs="Times New Roman"/>
                <w:bCs/>
                <w:sz w:val="26"/>
                <w:szCs w:val="26"/>
              </w:rPr>
              <w:t>Пискалы</w:t>
            </w:r>
            <w:proofErr w:type="spellEnd"/>
            <w:r w:rsidR="00905772" w:rsidRPr="00905772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 муниципального района Ставропольский</w:t>
            </w: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 xml:space="preserve"> Самарской области;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настоящий Административный регламент.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С текстами федеральных законов Российской Федерации можно ознакомиться на </w:t>
            </w:r>
            <w:proofErr w:type="gramStart"/>
            <w:r w:rsidRPr="007E7210">
              <w:rPr>
                <w:sz w:val="26"/>
                <w:szCs w:val="26"/>
              </w:rPr>
              <w:t>официальном</w:t>
            </w:r>
            <w:proofErr w:type="gramEnd"/>
            <w:r w:rsidRPr="007E7210">
              <w:rPr>
                <w:sz w:val="26"/>
                <w:szCs w:val="26"/>
              </w:rPr>
              <w:t xml:space="preserve"> интернет-портале правовой информации. На </w:t>
            </w:r>
            <w:proofErr w:type="gramStart"/>
            <w:r w:rsidRPr="007E7210">
              <w:rPr>
                <w:sz w:val="26"/>
                <w:szCs w:val="26"/>
              </w:rPr>
              <w:t>официальном</w:t>
            </w:r>
            <w:proofErr w:type="gramEnd"/>
            <w:r w:rsidRPr="007E7210">
              <w:rPr>
                <w:sz w:val="26"/>
                <w:szCs w:val="26"/>
              </w:rPr>
              <w:t xml:space="preserve">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2.6. Для получения муниципальной услуги заявитель самостоятельно представляет в администрацию или в МФЦ следующие документы: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заявление по форме согласно Приложению 1 к настоящему Административному регламенту.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Вместе с заявлением заявитель, в целях предоставления муниципальной услуги, самостоятельно представляет в Администрацию или МБУ «МФЦ»  документы, удостоверяющие личность заявителя (получателя муниципальной услуги):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паспорт гражданина Российской Федерации, удостоверяющий личность гражданина Российской Федерации на территории Российской Федерации;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2.7. Документами и информацией, необходимыми в соответствии с законодательными или иными нормативными правовыми актами для </w:t>
            </w:r>
            <w:r w:rsidRPr="007E7210">
              <w:rPr>
                <w:sz w:val="26"/>
                <w:szCs w:val="26"/>
              </w:rPr>
              <w:lastRenderedPageBreak/>
              <w:t>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согласие собственник</w:t>
            </w:r>
            <w:proofErr w:type="gramStart"/>
            <w:r w:rsidRPr="007E7210">
              <w:rPr>
                <w:sz w:val="26"/>
                <w:szCs w:val="26"/>
              </w:rPr>
              <w:t>а(</w:t>
            </w:r>
            <w:proofErr w:type="spellStart"/>
            <w:proofErr w:type="gramEnd"/>
            <w:r w:rsidRPr="007E7210">
              <w:rPr>
                <w:sz w:val="26"/>
                <w:szCs w:val="26"/>
              </w:rPr>
              <w:t>ов</w:t>
            </w:r>
            <w:proofErr w:type="spellEnd"/>
            <w:r w:rsidRPr="007E7210">
              <w:rPr>
                <w:sz w:val="26"/>
                <w:szCs w:val="26"/>
              </w:rPr>
      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  сведения, внесенные в государственный кадастр недвижимости (Единый государственный реестр недвижимости):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кадастровая выписка о земельном участке;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 - кадастровый план территории, в границах которой расположен земельный участок;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 -кадастровы</w:t>
            </w:r>
            <w:proofErr w:type="gramStart"/>
            <w:r w:rsidRPr="007E7210">
              <w:rPr>
                <w:sz w:val="26"/>
                <w:szCs w:val="26"/>
              </w:rPr>
              <w:t>й(</w:t>
            </w:r>
            <w:proofErr w:type="spellStart"/>
            <w:proofErr w:type="gramEnd"/>
            <w:r w:rsidRPr="007E7210">
              <w:rPr>
                <w:sz w:val="26"/>
                <w:szCs w:val="26"/>
              </w:rPr>
              <w:t>ые</w:t>
            </w:r>
            <w:proofErr w:type="spellEnd"/>
            <w:r w:rsidRPr="007E7210">
              <w:rPr>
                <w:sz w:val="26"/>
                <w:szCs w:val="26"/>
              </w:rPr>
              <w:t>) паспорт(а) здания(</w:t>
            </w:r>
            <w:proofErr w:type="spellStart"/>
            <w:r w:rsidRPr="007E7210">
              <w:rPr>
                <w:sz w:val="26"/>
                <w:szCs w:val="26"/>
              </w:rPr>
              <w:t>ий</w:t>
            </w:r>
            <w:proofErr w:type="spellEnd"/>
            <w:r w:rsidRPr="007E7210">
              <w:rPr>
                <w:sz w:val="26"/>
                <w:szCs w:val="26"/>
              </w:rPr>
              <w:t>), сооружения(</w:t>
            </w:r>
            <w:proofErr w:type="spellStart"/>
            <w:r w:rsidRPr="007E7210">
              <w:rPr>
                <w:sz w:val="26"/>
                <w:szCs w:val="26"/>
              </w:rPr>
              <w:t>ий</w:t>
            </w:r>
            <w:proofErr w:type="spellEnd"/>
            <w:r w:rsidRPr="007E7210">
              <w:rPr>
                <w:sz w:val="26"/>
                <w:szCs w:val="26"/>
              </w:rPr>
              <w:t>), объекта(</w:t>
            </w:r>
            <w:proofErr w:type="spellStart"/>
            <w:r w:rsidRPr="007E7210">
              <w:rPr>
                <w:sz w:val="26"/>
                <w:szCs w:val="26"/>
              </w:rPr>
              <w:t>ов</w:t>
            </w:r>
            <w:proofErr w:type="spellEnd"/>
            <w:r w:rsidRPr="007E7210">
              <w:rPr>
                <w:sz w:val="26"/>
                <w:szCs w:val="26"/>
              </w:rPr>
              <w:t>) незавершённого строительства, расположенных на земельном участке (при наличии таких объектов на земельном участке);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копию документа, подтверждающего право заявителя на земельный участок либо преимущественное право на приобретение земельного участка.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2.8. 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  сведения, внесенные в государственный кадастр недвижимости (Единый государственный реестр недвижимости):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3) кадастровая выписка о земельном участке;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4) кадастровый план территории, в границах которой расположен земельный участок;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5) кадастровы</w:t>
            </w:r>
            <w:proofErr w:type="gramStart"/>
            <w:r w:rsidRPr="007E7210">
              <w:rPr>
                <w:sz w:val="26"/>
                <w:szCs w:val="26"/>
              </w:rPr>
              <w:t>й(</w:t>
            </w:r>
            <w:proofErr w:type="spellStart"/>
            <w:proofErr w:type="gramEnd"/>
            <w:r w:rsidRPr="007E7210">
              <w:rPr>
                <w:sz w:val="26"/>
                <w:szCs w:val="26"/>
              </w:rPr>
              <w:t>ые</w:t>
            </w:r>
            <w:proofErr w:type="spellEnd"/>
            <w:r w:rsidRPr="007E7210">
              <w:rPr>
                <w:sz w:val="26"/>
                <w:szCs w:val="26"/>
              </w:rPr>
              <w:t>) паспорт(а) здания(</w:t>
            </w:r>
            <w:proofErr w:type="spellStart"/>
            <w:r w:rsidRPr="007E7210">
              <w:rPr>
                <w:sz w:val="26"/>
                <w:szCs w:val="26"/>
              </w:rPr>
              <w:t>ий</w:t>
            </w:r>
            <w:proofErr w:type="spellEnd"/>
            <w:r w:rsidRPr="007E7210">
              <w:rPr>
                <w:sz w:val="26"/>
                <w:szCs w:val="26"/>
              </w:rPr>
              <w:t>), сооружения(</w:t>
            </w:r>
            <w:proofErr w:type="spellStart"/>
            <w:r w:rsidRPr="007E7210">
              <w:rPr>
                <w:sz w:val="26"/>
                <w:szCs w:val="26"/>
              </w:rPr>
              <w:t>ий</w:t>
            </w:r>
            <w:proofErr w:type="spellEnd"/>
            <w:r w:rsidRPr="007E7210">
              <w:rPr>
                <w:sz w:val="26"/>
                <w:szCs w:val="26"/>
              </w:rPr>
              <w:t>), объекта(</w:t>
            </w:r>
            <w:proofErr w:type="spellStart"/>
            <w:r w:rsidRPr="007E7210">
              <w:rPr>
                <w:sz w:val="26"/>
                <w:szCs w:val="26"/>
              </w:rPr>
              <w:t>ов</w:t>
            </w:r>
            <w:proofErr w:type="spellEnd"/>
            <w:r w:rsidRPr="007E7210">
              <w:rPr>
                <w:sz w:val="26"/>
                <w:szCs w:val="26"/>
              </w:rPr>
              <w:t>) незавершённого строительства, расположенных на земельном участке (при наличии таких объектов на земельном участке).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сельского поселения </w:t>
            </w:r>
            <w:proofErr w:type="spellStart"/>
            <w:r w:rsidRPr="007E7210">
              <w:rPr>
                <w:sz w:val="26"/>
                <w:szCs w:val="26"/>
              </w:rPr>
              <w:t>П</w:t>
            </w:r>
            <w:r w:rsidR="0014050A">
              <w:rPr>
                <w:sz w:val="26"/>
                <w:szCs w:val="26"/>
              </w:rPr>
              <w:t>искалы</w:t>
            </w:r>
            <w:proofErr w:type="spellEnd"/>
            <w:r w:rsidRPr="007E7210">
              <w:rPr>
                <w:sz w:val="26"/>
                <w:szCs w:val="26"/>
              </w:rPr>
              <w:t xml:space="preserve"> в сети Интернет и на Портале.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  или МБУ «МФЦ»: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lastRenderedPageBreak/>
              <w:t>- лично получателем муниципальной услуги либо его представителем;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в письменном виде по почте;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в электронной форме по электронной почте либо через Портал (при наличии электронной цифровой подписи)</w:t>
            </w:r>
            <w:proofErr w:type="gramStart"/>
            <w:r w:rsidRPr="007E7210">
              <w:rPr>
                <w:sz w:val="26"/>
                <w:szCs w:val="26"/>
              </w:rPr>
              <w:t xml:space="preserve"> .</w:t>
            </w:r>
            <w:proofErr w:type="gramEnd"/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      </w:r>
          </w:p>
          <w:p w:rsidR="00294373" w:rsidRPr="007E7210" w:rsidRDefault="00294373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2.10. Основания для отказа в приеме документов, необходимых для предоставления муниципальной услуги, отсутствуют.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2.11. Основаниями для отказа в предоставлении муниципальной услуги являются: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отсутствие полномочий у заявителя подавать заявление и пакет документов на предоставление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 обращение заявителя за муниципальной услугой в не уполномоченный орган;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3) не представление заявителем документов, предусмотренных пунктом 2.6 настоящего Административного регламента;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2.12. Основания для приостановления предоставления муниципальной услуги отсутствуют.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2.13. Услуги, являющиеся необходимыми и обязательными для предоставления муниципальной услуги, отсутствуют.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2.16. 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Присутственные места в Администрации оборудуются: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противопожарной системой и средствами пожаротушения;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системой оповещения о возникновении чрезвычайной ситуации;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системой охраны.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Входы и выходы из помещений оборудуются соответствующими указателями с автономными источниками бесперебойного питания.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lastRenderedPageBreak/>
      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      </w:r>
            <w:proofErr w:type="spellStart"/>
            <w:r w:rsidRPr="007E7210">
              <w:rPr>
                <w:sz w:val="26"/>
                <w:szCs w:val="26"/>
              </w:rPr>
              <w:t>банкетками</w:t>
            </w:r>
            <w:proofErr w:type="spellEnd"/>
            <w:r w:rsidRPr="007E7210">
              <w:rPr>
                <w:sz w:val="26"/>
                <w:szCs w:val="26"/>
              </w:rPr>
              <w:t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муниципальная услуга, административно-распорядительным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             Администрация сельского поселения </w:t>
            </w:r>
            <w:proofErr w:type="spellStart"/>
            <w:r w:rsidR="008A6428">
              <w:rPr>
                <w:sz w:val="26"/>
                <w:szCs w:val="26"/>
              </w:rPr>
              <w:t>Пискалы</w:t>
            </w:r>
            <w:proofErr w:type="spellEnd"/>
            <w:r w:rsidRPr="007E7210">
              <w:rPr>
                <w:sz w:val="26"/>
                <w:szCs w:val="26"/>
              </w:rPr>
              <w:t xml:space="preserve"> обеспечивают инвалидам (включая инвалидов, использующих кресла-коляски и собак-проводников):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   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  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  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    4) надлежащее размещение оборудования и носителей информации, необходимых для обеспечения беспрепятственного доступа инвалидов к объектам </w:t>
            </w:r>
            <w:r w:rsidRPr="007E7210">
              <w:rPr>
                <w:sz w:val="26"/>
                <w:szCs w:val="26"/>
              </w:rPr>
              <w:lastRenderedPageBreak/>
              <w:t>социальной, инженерной и транспортной инфраструктур и к услугам с учетом ограничений их жизнедеятельности;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   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      </w:r>
            <w:proofErr w:type="spellStart"/>
            <w:r w:rsidRPr="007E7210">
              <w:rPr>
                <w:sz w:val="26"/>
                <w:szCs w:val="26"/>
              </w:rPr>
              <w:t>сурдопереводчика</w:t>
            </w:r>
            <w:proofErr w:type="spellEnd"/>
            <w:r w:rsidRPr="007E7210">
              <w:rPr>
                <w:sz w:val="26"/>
                <w:szCs w:val="26"/>
              </w:rPr>
              <w:t xml:space="preserve"> и </w:t>
            </w:r>
            <w:proofErr w:type="spellStart"/>
            <w:r w:rsidRPr="007E7210">
              <w:rPr>
                <w:sz w:val="26"/>
                <w:szCs w:val="26"/>
              </w:rPr>
              <w:t>тифлосурдопереводчика</w:t>
            </w:r>
            <w:proofErr w:type="spellEnd"/>
            <w:r w:rsidRPr="007E7210">
              <w:rPr>
                <w:sz w:val="26"/>
                <w:szCs w:val="26"/>
              </w:rPr>
              <w:t>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    </w:t>
            </w:r>
            <w:proofErr w:type="gramStart"/>
            <w:r w:rsidRPr="007E7210">
              <w:rPr>
                <w:sz w:val="26"/>
                <w:szCs w:val="26"/>
              </w:rPr>
              <w:t>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      </w:r>
            <w:hyperlink r:id="rId9" w:anchor="dst100012" w:history="1">
              <w:r w:rsidRPr="007E7210">
                <w:rPr>
                  <w:rStyle w:val="a7"/>
                  <w:color w:val="auto"/>
                  <w:sz w:val="26"/>
                  <w:szCs w:val="26"/>
                  <w:bdr w:val="none" w:sz="0" w:space="0" w:color="auto" w:frame="1"/>
                </w:rPr>
                <w:t>форме</w:t>
              </w:r>
            </w:hyperlink>
            <w:r w:rsidRPr="007E7210">
              <w:rPr>
                <w:sz w:val="26"/>
                <w:szCs w:val="26"/>
              </w:rPr>
              <w:t> и в </w:t>
            </w:r>
            <w:hyperlink r:id="rId10" w:anchor="dst100038" w:history="1">
              <w:r w:rsidRPr="007E7210">
                <w:rPr>
                  <w:rStyle w:val="a7"/>
                  <w:color w:val="auto"/>
                  <w:sz w:val="26"/>
                  <w:szCs w:val="26"/>
                  <w:bdr w:val="none" w:sz="0" w:space="0" w:color="auto" w:frame="1"/>
                </w:rPr>
                <w:t>порядке</w:t>
              </w:r>
            </w:hyperlink>
            <w:r w:rsidRPr="007E7210">
              <w:rPr>
                <w:sz w:val="26"/>
                <w:szCs w:val="26"/>
              </w:rPr>
      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      </w:r>
            <w:proofErr w:type="gramEnd"/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   7) оказание работниками организаций, предоставляющих услуги населению, помощи инвалидам в преодолении барьеров, мешающих получению ими услуг наравне с другими лицами (в ред. постановления от 16.04.2021 № 24).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2.17. Показателями доступности и качества предоставления муниципальной услуги являются:                                                                                                              </w:t>
            </w:r>
            <w:r w:rsidR="00E8470E">
              <w:rPr>
                <w:sz w:val="26"/>
                <w:szCs w:val="26"/>
              </w:rPr>
              <w:t>                </w:t>
            </w:r>
            <w:r w:rsidRPr="007E7210">
              <w:rPr>
                <w:sz w:val="26"/>
                <w:szCs w:val="26"/>
              </w:rPr>
              <w:t>- количество взаимодействий заявителя с должностными лицами Администрации при предоставлении муниципальной услуги и их продолжительность;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  настоящего Административного регламента.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2.19. </w:t>
            </w:r>
            <w:proofErr w:type="gramStart"/>
            <w:r w:rsidRPr="007E7210">
              <w:rPr>
                <w:sz w:val="26"/>
                <w:szCs w:val="26"/>
              </w:rPr>
              <w:t>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      </w:r>
            <w:proofErr w:type="gramEnd"/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</w:t>
            </w:r>
            <w:r w:rsidRPr="007E7210">
              <w:rPr>
                <w:sz w:val="26"/>
                <w:szCs w:val="26"/>
              </w:rPr>
              <w:lastRenderedPageBreak/>
              <w:t>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2.20. 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</w:t>
            </w:r>
            <w:proofErr w:type="gramStart"/>
            <w:r w:rsidRPr="007E7210">
              <w:rPr>
                <w:sz w:val="26"/>
                <w:szCs w:val="26"/>
              </w:rPr>
              <w:t>ии и ау</w:t>
            </w:r>
            <w:proofErr w:type="gramEnd"/>
            <w:r w:rsidRPr="007E7210">
              <w:rPr>
                <w:sz w:val="26"/>
                <w:szCs w:val="26"/>
              </w:rPr>
              <w:t>тентификации в инфраструктуре,</w:t>
            </w:r>
            <w:r w:rsidR="00E8470E">
              <w:rPr>
                <w:sz w:val="26"/>
                <w:szCs w:val="26"/>
              </w:rPr>
              <w:t xml:space="preserve"> </w:t>
            </w:r>
            <w:r w:rsidRPr="007E7210">
              <w:rPr>
                <w:sz w:val="26"/>
                <w:szCs w:val="26"/>
              </w:rPr>
              <w:t>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rStyle w:val="a6"/>
                <w:sz w:val="26"/>
                <w:szCs w:val="26"/>
                <w:bdr w:val="none" w:sz="0" w:space="0" w:color="auto" w:frame="1"/>
              </w:rPr>
      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      </w: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3.1. Предоставление муниципальной услуги включает в себя следующие административные процедуры: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приём заявления и иных документов, необходимых для предоставления муниципальной услуги, при личном обращении заявителя;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прием документов при обращении по почте либо в электронной форме;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прием заявления и иных документов, необходимых для предоставления муниципальной услуги, на базе МБУ «МФЦ»;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формирование и направление межведомственных запросов;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рассмотрение заявления;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      </w:r>
            <w:proofErr w:type="spellStart"/>
            <w:r w:rsidR="000F20E0" w:rsidRPr="000F20E0">
              <w:rPr>
                <w:bCs/>
                <w:sz w:val="26"/>
                <w:szCs w:val="26"/>
              </w:rPr>
              <w:t>Пискалы</w:t>
            </w:r>
            <w:proofErr w:type="spellEnd"/>
            <w:r w:rsidR="000F20E0" w:rsidRPr="000F20E0">
              <w:rPr>
                <w:bCs/>
                <w:sz w:val="26"/>
                <w:szCs w:val="26"/>
              </w:rPr>
              <w:t xml:space="preserve"> муниципального района Ставропольский</w:t>
            </w:r>
            <w:r w:rsidR="000F20E0" w:rsidRPr="007E7210">
              <w:rPr>
                <w:b/>
                <w:bCs/>
              </w:rPr>
              <w:t xml:space="preserve"> </w:t>
            </w:r>
            <w:r w:rsidRPr="007E7210">
              <w:rPr>
                <w:sz w:val="26"/>
                <w:szCs w:val="26"/>
              </w:rPr>
              <w:t>Самарской области (дале</w:t>
            </w:r>
            <w:proofErr w:type="gramStart"/>
            <w:r w:rsidRPr="007E7210">
              <w:rPr>
                <w:sz w:val="26"/>
                <w:szCs w:val="26"/>
              </w:rPr>
              <w:t>е-</w:t>
            </w:r>
            <w:proofErr w:type="gramEnd"/>
            <w:r w:rsidRPr="007E7210">
              <w:rPr>
                <w:sz w:val="26"/>
                <w:szCs w:val="26"/>
              </w:rPr>
              <w:t xml:space="preserve"> Глава сельского поселения).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3.2. Приём заявления и иных документов, необходимых для предоставления муниципальной услуги, при личном обращении заявителя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3.2.1.  Для получения муниципальной услуги заявитель самостоятельно представляет в Администрацию или в МФЦ следующие документы: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 </w:t>
            </w:r>
            <w:hyperlink r:id="rId11" w:history="1">
              <w:r w:rsidRPr="007E7210">
                <w:rPr>
                  <w:rStyle w:val="a7"/>
                  <w:color w:val="auto"/>
                  <w:sz w:val="26"/>
                  <w:szCs w:val="26"/>
                  <w:bdr w:val="none" w:sz="0" w:space="0" w:color="auto" w:frame="1"/>
                </w:rPr>
                <w:t>заявление</w:t>
              </w:r>
            </w:hyperlink>
            <w:r w:rsidRPr="007E7210">
              <w:rPr>
                <w:sz w:val="26"/>
                <w:szCs w:val="26"/>
              </w:rPr>
              <w:t> о  прекращении права постоянного (бессрочного) пользования или пожизненного     наследуемого     владения   земельным        </w:t>
            </w:r>
            <w:r w:rsidR="000F20E0">
              <w:rPr>
                <w:sz w:val="26"/>
                <w:szCs w:val="26"/>
              </w:rPr>
              <w:t xml:space="preserve"> участком      (далее </w:t>
            </w:r>
            <w:proofErr w:type="gramStart"/>
            <w:r w:rsidR="000F20E0">
              <w:rPr>
                <w:sz w:val="26"/>
                <w:szCs w:val="26"/>
              </w:rPr>
              <w:t>-</w:t>
            </w:r>
            <w:r w:rsidRPr="007E7210">
              <w:rPr>
                <w:sz w:val="26"/>
                <w:szCs w:val="26"/>
              </w:rPr>
              <w:t>з</w:t>
            </w:r>
            <w:proofErr w:type="gramEnd"/>
            <w:r w:rsidRPr="007E7210">
              <w:rPr>
                <w:sz w:val="26"/>
                <w:szCs w:val="26"/>
              </w:rPr>
              <w:t>аявление) по форме согласно Приложению 1 к настоящему Административному регламенту.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lastRenderedPageBreak/>
              <w:t>Уполномоченный представитель заявителя должен предъявить документ, удостоверяющий полномочия представителя.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3.2.2. Документами и информацией, необходимыми в соответствии</w:t>
            </w:r>
            <w:r w:rsidRPr="007E7210">
              <w:rPr>
                <w:sz w:val="26"/>
                <w:szCs w:val="26"/>
              </w:rPr>
              <w:br/>
              <w:t>с нормативными правовыми актами для предоставления муниципальной услуги, которые находятся в распоряжении иных органов и организаций</w:t>
            </w:r>
            <w:r w:rsidRPr="007E7210">
              <w:rPr>
                <w:sz w:val="26"/>
                <w:szCs w:val="26"/>
              </w:rPr>
              <w:br/>
              <w:t>и запрашиваются администрацией в органах (организациях), в распоряжении которых они находятся, если заявитель не представил такие документы</w:t>
            </w:r>
            <w:r w:rsidRPr="007E7210">
              <w:rPr>
                <w:sz w:val="26"/>
                <w:szCs w:val="26"/>
              </w:rPr>
              <w:br/>
              <w:t>и информацию самостоятельно, являются: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 выписка из Единого государственного реестра недвижимости о правах на земельный участок;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3) сведения, внесенные в государственный кадастр недвижимости (Единый государственный реестр недвижимости):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кадастровая выписка о земельном участке;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кадастровый план территории, в границах которой расположен земельный участок;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5) выписка из Единого государственного реестра юридических </w:t>
            </w:r>
            <w:proofErr w:type="gramStart"/>
            <w:r w:rsidRPr="007E7210">
              <w:rPr>
                <w:sz w:val="26"/>
                <w:szCs w:val="26"/>
              </w:rPr>
              <w:t>лиц</w:t>
            </w:r>
            <w:proofErr w:type="gramEnd"/>
            <w:r w:rsidRPr="007E7210">
              <w:rPr>
                <w:sz w:val="26"/>
                <w:szCs w:val="26"/>
              </w:rPr>
              <w:br/>
      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Заявитель вправе предоставить полный пакет документов, необходимых для предоставления муниципальной услуги, самостоятельно.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3.2.3.  Основанием для отказа в приеме документов, необходимых для</w:t>
            </w:r>
            <w:r w:rsidRPr="007E7210">
              <w:rPr>
                <w:sz w:val="26"/>
                <w:szCs w:val="26"/>
              </w:rPr>
              <w:br/>
              <w:t>предоставления муниципальной услуги, являются:</w:t>
            </w:r>
          </w:p>
          <w:p w:rsidR="00C87B4A" w:rsidRPr="007E7210" w:rsidRDefault="00C87B4A" w:rsidP="00DC16D1">
            <w:pPr>
              <w:numPr>
                <w:ilvl w:val="0"/>
                <w:numId w:val="4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непредставление документов, перечисленных в</w:t>
            </w:r>
            <w:hyperlink r:id="rId12" w:anchor="bookmark3" w:history="1">
              <w:r w:rsidRPr="007E7210">
                <w:rPr>
                  <w:rStyle w:val="a7"/>
                  <w:rFonts w:ascii="Times New Roman" w:hAnsi="Times New Roman" w:cs="Times New Roman"/>
                  <w:color w:val="auto"/>
                  <w:sz w:val="26"/>
                  <w:szCs w:val="26"/>
                  <w:bdr w:val="none" w:sz="0" w:space="0" w:color="auto" w:frame="1"/>
                </w:rPr>
                <w:t> п. 2.6 </w:t>
              </w:r>
            </w:hyperlink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настоящего Административного регламента;</w:t>
            </w:r>
          </w:p>
          <w:p w:rsidR="00C87B4A" w:rsidRPr="007E7210" w:rsidRDefault="00C87B4A" w:rsidP="00DC16D1">
            <w:pPr>
              <w:numPr>
                <w:ilvl w:val="0"/>
                <w:numId w:val="4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      </w:r>
          </w:p>
          <w:p w:rsidR="00C87B4A" w:rsidRPr="007E7210" w:rsidRDefault="00C87B4A" w:rsidP="00DC16D1">
            <w:pPr>
              <w:numPr>
                <w:ilvl w:val="0"/>
                <w:numId w:val="4"/>
              </w:numPr>
              <w:spacing w:after="0" w:line="240" w:lineRule="auto"/>
              <w:ind w:left="360"/>
              <w:jc w:val="both"/>
              <w:textAlignment w:val="baseline"/>
              <w:rPr>
                <w:rFonts w:ascii="Times New Roman" w:hAnsi="Times New Roman" w:cs="Times New Roman"/>
                <w:sz w:val="26"/>
                <w:szCs w:val="26"/>
              </w:rPr>
            </w:pPr>
            <w:r w:rsidRPr="007E7210">
              <w:rPr>
                <w:rFonts w:ascii="Times New Roman" w:hAnsi="Times New Roman" w:cs="Times New Roman"/>
                <w:sz w:val="26"/>
                <w:szCs w:val="26"/>
              </w:rPr>
              <w:t>текст заявления не поддается прочтению;</w:t>
            </w:r>
          </w:p>
          <w:p w:rsidR="00C87B4A" w:rsidRPr="007E7210" w:rsidRDefault="000F20E0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4. </w:t>
            </w:r>
            <w:r w:rsidR="00C87B4A" w:rsidRPr="007E7210">
              <w:rPr>
                <w:sz w:val="26"/>
                <w:szCs w:val="26"/>
              </w:rPr>
              <w:t>отсутствие в заявлении сведений о заявителе, подписи заявителя,</w:t>
            </w:r>
            <w:r w:rsidR="00C87B4A" w:rsidRPr="007E7210">
              <w:rPr>
                <w:sz w:val="26"/>
                <w:szCs w:val="26"/>
              </w:rPr>
              <w:br/>
              <w:t>контактных телефонов, почтового адреса;</w:t>
            </w:r>
          </w:p>
          <w:p w:rsidR="00C87B4A" w:rsidRPr="007E7210" w:rsidRDefault="000F20E0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5.</w:t>
            </w:r>
            <w:r w:rsidR="00C87B4A" w:rsidRPr="007E7210">
              <w:rPr>
                <w:sz w:val="26"/>
                <w:szCs w:val="26"/>
              </w:rPr>
              <w:t xml:space="preserve"> заявление подписано неуполномоченным лицом.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подаче заявления через Единый портал основания для отказа в приеме документов отсутствуют.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Запрещается требовать от заявителя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  <w:proofErr w:type="gramStart"/>
            <w:r w:rsidRPr="007E7210">
              <w:rPr>
                <w:sz w:val="26"/>
                <w:szCs w:val="26"/>
              </w:rPr>
              <w:t>- представления документов и информации, которые в соответствии</w:t>
            </w:r>
            <w:r w:rsidRPr="007E7210">
              <w:rPr>
                <w:sz w:val="26"/>
                <w:szCs w:val="26"/>
              </w:rPr>
              <w:br/>
              <w:t xml:space="preserve">с нормативными правовыми актами Российской Федерации, нормативными </w:t>
            </w:r>
            <w:r w:rsidRPr="007E7210">
              <w:rPr>
                <w:sz w:val="26"/>
                <w:szCs w:val="26"/>
              </w:rPr>
              <w:lastRenderedPageBreak/>
              <w:t>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</w:t>
            </w:r>
            <w:proofErr w:type="gramEnd"/>
            <w:r w:rsidRPr="007E7210">
              <w:rPr>
                <w:sz w:val="26"/>
                <w:szCs w:val="26"/>
              </w:rPr>
              <w:t xml:space="preserve"> в части 6 статьи 7 Федерального закона от 27.07.2010 № 210-ФЗ «Об организации предоставления государственных и муниципальных услуг»;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- представления документов и информации, отсутствие и (или) недостоверность которых     не     указывались       при 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         7 Федерального закона  от 27.07.2010 № 210-ФЗ «Об организации предоставления   государственных и муниципальных услуг.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3.2.4.  Основаниями для отказа в предоставлении муниципальной услуги</w:t>
            </w:r>
            <w:r w:rsidRPr="007E7210">
              <w:rPr>
                <w:sz w:val="26"/>
                <w:szCs w:val="26"/>
              </w:rPr>
              <w:br/>
              <w:t>могут выступать: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предоставление заявителем недостоверных сведений;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обращение за получением муниципальной услуги ненадлежащего лица;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если заявитель не устранит причины, препятствующие подготовке документов в срок, указанный в уведомлении о приостановлении;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Предоставление муниципальной услуги может быть приостановлено на следующих основаниях: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при поступлении от заявителя письменного заявления о приостановке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на основании определения или решения суда.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Решение о прекращении права постоянного (бессрочного) пользования или пожизненного наследуемого владения земельным участком  или об отказе в предоставлении такого решения принимает Глава сельского  поселения.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3.3. Прием документов при обращении по почте либо в электронной форме: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3.3.2. Специалист Администрации: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регистрирует поступившее заявление в журнале регистрации;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 проверяет представленные заявителем документы, исходя из требований пункта 2.6 Административного регламента.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3.3.3 Максимальный срок административной процедуры не может превышать 1 рабочий день.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3.3.4 Критерием принятия решения является наличие заявления и (или) документов, представленных по почте, либо в электронной форме.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3.3.5 Результатом административной процедуры является прием документов, представленных заявителем.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Способом фиксации результата административной процедуры является регистрация заявления в журнале регистрации.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 Прием заявления и иных документов, необходимых для предоставления муниципальной услуги, на базе МБУ «МФЦ», работа с документами в  МБУ «МФЦ»: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3.4.3. При получении заявления  о предоставлении муниципальной услуги и документов, необходимых для предоставления муниципальной услуги, по почте, от курьера или </w:t>
            </w:r>
            <w:proofErr w:type="gramStart"/>
            <w:r w:rsidRPr="007E7210">
              <w:rPr>
                <w:sz w:val="26"/>
                <w:szCs w:val="26"/>
              </w:rPr>
              <w:t>экспресс-почтой</w:t>
            </w:r>
            <w:proofErr w:type="gramEnd"/>
            <w:r w:rsidRPr="007E7210">
              <w:rPr>
                <w:sz w:val="26"/>
                <w:szCs w:val="26"/>
              </w:rPr>
              <w:t xml:space="preserve"> сотрудник МБУ «МФЦ», ответственный за прием и регистрацию документов, регистрирует заявление в Электронном журнале.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Сотрудник МБУ «МФЦ», ответственный за прием и регистрацию документов, после регистрации заявления и документов, поступивших по почте, от курьера или </w:t>
            </w:r>
            <w:proofErr w:type="gramStart"/>
            <w:r w:rsidRPr="007E7210">
              <w:rPr>
                <w:sz w:val="26"/>
                <w:szCs w:val="26"/>
              </w:rPr>
              <w:t>экспресс-почтой</w:t>
            </w:r>
            <w:proofErr w:type="gramEnd"/>
            <w:r w:rsidRPr="007E7210">
              <w:rPr>
                <w:sz w:val="26"/>
                <w:szCs w:val="26"/>
              </w:rPr>
              <w:t xml:space="preserve"> передает их сотруднику МБУ «МФЦ», ответственному за доставку документов в Администрацию.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 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</w:t>
            </w:r>
            <w:proofErr w:type="gramStart"/>
            <w:r w:rsidRPr="007E7210">
              <w:rPr>
                <w:sz w:val="26"/>
                <w:szCs w:val="26"/>
              </w:rPr>
              <w:t>экспресс-почтой</w:t>
            </w:r>
            <w:proofErr w:type="gramEnd"/>
            <w:r w:rsidRPr="007E7210">
              <w:rPr>
                <w:sz w:val="26"/>
                <w:szCs w:val="26"/>
              </w:rPr>
              <w:t>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3.4.6. Сотрудник МБУ «МФЦ», ответственный за формирование дела, формирует из поступивших документов дело (пакет документов), необходимое для </w:t>
            </w:r>
            <w:r w:rsidRPr="007E7210">
              <w:rPr>
                <w:sz w:val="26"/>
                <w:szCs w:val="26"/>
              </w:rPr>
              <w:lastRenderedPageBreak/>
              <w:t>предоставления муниципальной услуги (далее – дело), для передачи в Администрацию.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  в МБУ «МФЦ» или поступления в МБУ «МФЦ» заявления о предоставлении муниципальной услуги по почте, от курьера или </w:t>
            </w:r>
            <w:proofErr w:type="gramStart"/>
            <w:r w:rsidRPr="007E7210">
              <w:rPr>
                <w:sz w:val="26"/>
                <w:szCs w:val="26"/>
              </w:rPr>
              <w:t>экспресс-почтой</w:t>
            </w:r>
            <w:proofErr w:type="gramEnd"/>
            <w:r w:rsidRPr="007E7210">
              <w:rPr>
                <w:sz w:val="26"/>
                <w:szCs w:val="26"/>
              </w:rPr>
              <w:t>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3.4.9. Критерием приема документов на базе МБУ «МФЦ» является наличие заявления, которое заявитель должен представить в МБУ «МФЦ».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 Формирование и направление межведомственных запросов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3.5.3. Специалист Администрации готовит и направляет соответствующий запрос в орган регистрации прав, если заявитель не представил: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кадастровую выписку о земельном участке;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кадастровый план территории, в границах которой расположен земельный участок;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кадастровы</w:t>
            </w:r>
            <w:proofErr w:type="gramStart"/>
            <w:r w:rsidRPr="007E7210">
              <w:rPr>
                <w:sz w:val="26"/>
                <w:szCs w:val="26"/>
              </w:rPr>
              <w:t>й(</w:t>
            </w:r>
            <w:proofErr w:type="spellStart"/>
            <w:proofErr w:type="gramEnd"/>
            <w:r w:rsidRPr="007E7210">
              <w:rPr>
                <w:sz w:val="26"/>
                <w:szCs w:val="26"/>
              </w:rPr>
              <w:t>ые</w:t>
            </w:r>
            <w:proofErr w:type="spellEnd"/>
            <w:r w:rsidRPr="007E7210">
              <w:rPr>
                <w:sz w:val="26"/>
                <w:szCs w:val="26"/>
              </w:rPr>
              <w:t>) паспорт(а) здания(</w:t>
            </w:r>
            <w:proofErr w:type="spellStart"/>
            <w:r w:rsidRPr="007E7210">
              <w:rPr>
                <w:sz w:val="26"/>
                <w:szCs w:val="26"/>
              </w:rPr>
              <w:t>ий</w:t>
            </w:r>
            <w:proofErr w:type="spellEnd"/>
            <w:r w:rsidRPr="007E7210">
              <w:rPr>
                <w:sz w:val="26"/>
                <w:szCs w:val="26"/>
              </w:rPr>
              <w:t>), сооружения(</w:t>
            </w:r>
            <w:proofErr w:type="spellStart"/>
            <w:r w:rsidRPr="007E7210">
              <w:rPr>
                <w:sz w:val="26"/>
                <w:szCs w:val="26"/>
              </w:rPr>
              <w:t>ий</w:t>
            </w:r>
            <w:proofErr w:type="spellEnd"/>
            <w:r w:rsidRPr="007E7210">
              <w:rPr>
                <w:sz w:val="26"/>
                <w:szCs w:val="26"/>
              </w:rPr>
              <w:t>), объекта(</w:t>
            </w:r>
            <w:proofErr w:type="spellStart"/>
            <w:r w:rsidRPr="007E7210">
              <w:rPr>
                <w:sz w:val="26"/>
                <w:szCs w:val="26"/>
              </w:rPr>
              <w:t>ов</w:t>
            </w:r>
            <w:proofErr w:type="spellEnd"/>
            <w:r w:rsidRPr="007E7210">
              <w:rPr>
                <w:sz w:val="26"/>
                <w:szCs w:val="26"/>
              </w:rPr>
              <w:t>) незавершённого строительства, расположенных на земельном участке (при наличии таких объектов на земельном участке).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</w:t>
            </w:r>
            <w:r w:rsidRPr="007E7210">
              <w:rPr>
                <w:sz w:val="26"/>
                <w:szCs w:val="26"/>
              </w:rPr>
              <w:lastRenderedPageBreak/>
              <w:t>связи.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Предельный срок для подготовки и направления межведомственных запросов составляет 3 рабочих дня со дня регистрации заявления.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proofErr w:type="gramStart"/>
            <w:r w:rsidRPr="007E7210">
              <w:rPr>
                <w:sz w:val="26"/>
                <w:szCs w:val="26"/>
              </w:rPr>
              <w:t>3.5.6 Межведомственный запрос о представлении документов и (или) информации  для предоставления  муниципальной услуги с использованием межведомственного             информационного взаимодействия должен содержать предусмотренный </w:t>
            </w:r>
            <w:hyperlink r:id="rId13" w:anchor="block_1090" w:history="1">
              <w:r w:rsidRPr="007E7210">
                <w:rPr>
                  <w:rStyle w:val="a7"/>
                  <w:color w:val="auto"/>
                  <w:sz w:val="26"/>
                  <w:szCs w:val="26"/>
                  <w:bdr w:val="none" w:sz="0" w:space="0" w:color="auto" w:frame="1"/>
                </w:rPr>
                <w:t>законодательством</w:t>
              </w:r>
            </w:hyperlink>
            <w:r w:rsidRPr="007E7210">
              <w:rPr>
                <w:sz w:val="26"/>
                <w:szCs w:val="26"/>
              </w:rPr>
              <w:t> Российской Федерации идентификатор сведений о физическом лице (при наличии), если  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</w:t>
            </w:r>
            <w:proofErr w:type="gramEnd"/>
            <w:r w:rsidRPr="007E7210">
              <w:rPr>
                <w:sz w:val="26"/>
                <w:szCs w:val="26"/>
              </w:rPr>
              <w:t xml:space="preserve">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наименование органа или организации, направляющих межведомственный запрос;</w:t>
            </w:r>
          </w:p>
          <w:p w:rsidR="00C87B4A" w:rsidRPr="007E7210" w:rsidRDefault="003C5AC9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2) </w:t>
            </w:r>
            <w:r w:rsidR="00C87B4A" w:rsidRPr="007E7210">
              <w:rPr>
                <w:sz w:val="26"/>
                <w:szCs w:val="26"/>
              </w:rPr>
              <w:t>наименование органа или организации, в адрес которых направляется межведомственный запрос;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государственных услуг или реестре муниципальных услуг;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4) указание на положения нормативного правового акта, которыми установлено представление документа и (или) информации, </w:t>
            </w:r>
            <w:proofErr w:type="gramStart"/>
            <w:r w:rsidRPr="007E7210">
              <w:rPr>
                <w:sz w:val="26"/>
                <w:szCs w:val="26"/>
              </w:rPr>
              <w:t>необходимых</w:t>
            </w:r>
            <w:proofErr w:type="gramEnd"/>
            <w:r w:rsidRPr="007E7210">
              <w:rPr>
                <w:sz w:val="26"/>
                <w:szCs w:val="26"/>
              </w:rPr>
              <w:t xml:space="preserve"> для предоставления муниципальной услуги, и указание на реквизиты данного нормативного правового акта;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5) сведения, необходимые для представления документа и (или) информации, 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</w:t>
            </w:r>
            <w:proofErr w:type="gramStart"/>
            <w:r w:rsidRPr="007E7210">
              <w:rPr>
                <w:sz w:val="26"/>
                <w:szCs w:val="26"/>
              </w:rPr>
              <w:t>таких</w:t>
            </w:r>
            <w:proofErr w:type="gramEnd"/>
            <w:r w:rsidRPr="007E7210">
              <w:rPr>
                <w:sz w:val="26"/>
                <w:szCs w:val="26"/>
              </w:rPr>
              <w:t xml:space="preserve"> документа и (или) информации;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6) контактная информация для направления ответа на межведомственный запрос;</w:t>
            </w:r>
          </w:p>
          <w:p w:rsidR="00C87B4A" w:rsidRPr="007E7210" w:rsidRDefault="002A7FED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C87B4A" w:rsidRPr="007E7210">
              <w:rPr>
                <w:sz w:val="26"/>
                <w:szCs w:val="26"/>
              </w:rPr>
              <w:t>) фамилия, имя, отчество и должность лица, подготовившего и направившего        межведомственный запрос, а также номер служебного телефона и (или) адрес электронной почты данного лица для связи;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  <w:r w:rsidR="002A7FED">
              <w:rPr>
                <w:sz w:val="26"/>
                <w:szCs w:val="26"/>
              </w:rPr>
              <w:t>8</w:t>
            </w:r>
            <w:r w:rsidRPr="007E7210">
              <w:rPr>
                <w:sz w:val="26"/>
                <w:szCs w:val="26"/>
              </w:rPr>
              <w:t>) информация о факте получения согласия, предусмотренного </w:t>
            </w:r>
            <w:hyperlink r:id="rId14" w:anchor="block_705" w:history="1">
              <w:r w:rsidRPr="007E7210">
                <w:rPr>
                  <w:rStyle w:val="a7"/>
                  <w:color w:val="auto"/>
                  <w:sz w:val="26"/>
                  <w:szCs w:val="26"/>
                  <w:bdr w:val="none" w:sz="0" w:space="0" w:color="auto" w:frame="1"/>
                </w:rPr>
                <w:t>частью 5 статьи 7</w:t>
              </w:r>
            </w:hyperlink>
            <w:r w:rsidRPr="007E7210">
              <w:rPr>
                <w:sz w:val="26"/>
                <w:szCs w:val="26"/>
              </w:rPr>
              <w:t> Федерального закона  от 27.07.2010 №210-ФЗ «Об организации предоставления  государственных и муниципальных услуг».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  <w:proofErr w:type="gramStart"/>
            <w:r w:rsidRPr="007E7210">
              <w:rPr>
                <w:sz w:val="26"/>
                <w:szCs w:val="26"/>
              </w:rPr>
              <w:t>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</w:t>
            </w:r>
            <w:proofErr w:type="gramEnd"/>
            <w:r w:rsidRPr="007E7210">
              <w:rPr>
                <w:sz w:val="26"/>
                <w:szCs w:val="26"/>
              </w:rPr>
              <w:t xml:space="preserve"> подготовки и направления ответа на межведомственный запрос не установлены </w:t>
            </w:r>
            <w:r w:rsidRPr="007E7210">
              <w:rPr>
                <w:sz w:val="26"/>
                <w:szCs w:val="26"/>
              </w:rPr>
              <w:lastRenderedPageBreak/>
              <w:t>федеральными законами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3.6.  Рассмотрение заявления о предоставлении разрешения: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3.6.2. Заинтересованные лица обращаются в Администрацию с заявлением о предоставлении муниципальной услуги. Форма заявления должна соответствовать Приложению 1 к настоящему Административному  регламенту.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3.6.3. При приёме заявления и документов к нему, специалист Администрации, 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3.6.4. После осуществления регистрации, заявление направляется Главе сельского поселения.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3.6.5. Глава сельского поселения,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      </w:r>
            <w:proofErr w:type="gramStart"/>
            <w:r w:rsidR="002A7FED">
              <w:rPr>
                <w:sz w:val="26"/>
                <w:szCs w:val="26"/>
              </w:rPr>
              <w:t>Ставропольский</w:t>
            </w:r>
            <w:proofErr w:type="gramEnd"/>
            <w:r w:rsidRPr="007E7210">
              <w:rPr>
                <w:sz w:val="26"/>
                <w:szCs w:val="26"/>
              </w:rPr>
              <w:t>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      </w:r>
          </w:p>
          <w:p w:rsidR="002A7FED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3.6.7. После принятия решения комиссией, дело передаётся специалисту Администрации, ответственному за </w:t>
            </w:r>
            <w:r w:rsidR="002A7FED">
              <w:rPr>
                <w:sz w:val="26"/>
                <w:szCs w:val="26"/>
              </w:rPr>
              <w:t>выполнение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 </w:t>
            </w:r>
            <w:proofErr w:type="spellStart"/>
            <w:r w:rsidR="002A7FED">
              <w:rPr>
                <w:sz w:val="26"/>
                <w:szCs w:val="26"/>
              </w:rPr>
              <w:t>Пискалы</w:t>
            </w:r>
            <w:proofErr w:type="spellEnd"/>
            <w:r w:rsidRPr="007E7210">
              <w:rPr>
                <w:sz w:val="26"/>
                <w:szCs w:val="26"/>
              </w:rPr>
              <w:t>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3.6.9. В случае наличия хотя бы одного из оснований для отказа, предусмотренных </w:t>
            </w:r>
            <w:hyperlink r:id="rId15" w:history="1">
              <w:r w:rsidRPr="007E7210">
                <w:rPr>
                  <w:rStyle w:val="a7"/>
                  <w:color w:val="auto"/>
                  <w:sz w:val="26"/>
                  <w:szCs w:val="26"/>
                  <w:bdr w:val="none" w:sz="0" w:space="0" w:color="auto" w:frame="1"/>
                </w:rPr>
                <w:t>пунктом 2.1</w:t>
              </w:r>
            </w:hyperlink>
            <w:r w:rsidRPr="007E7210">
              <w:rPr>
                <w:sz w:val="26"/>
                <w:szCs w:val="26"/>
              </w:rPr>
              <w:t>1. настоящего Административного регламента, специалист Администрации 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 </w:t>
            </w:r>
          </w:p>
          <w:p w:rsidR="007F4617" w:rsidRDefault="007F4617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3.7. Подготовка рекомендаций о предоставлении разрешения или об отказе в </w:t>
            </w:r>
            <w:r w:rsidRPr="007E7210">
              <w:rPr>
                <w:sz w:val="26"/>
                <w:szCs w:val="26"/>
              </w:rPr>
              <w:lastRenderedPageBreak/>
              <w:t>предоставлении разрешения, принятие решения Главой сельского поселения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3.7.1. Результатом процедуры, предусмотренной разделом 3.8. Регламента, является постановление о прекращении права постоянного (бессрочного) пользования или пожизненного наследуемого владения земельным участком   или отказ в муниципальной услуге.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После принятия постановления должностное лицо Администрации в течени</w:t>
            </w:r>
            <w:proofErr w:type="gramStart"/>
            <w:r w:rsidRPr="007E7210">
              <w:rPr>
                <w:sz w:val="26"/>
                <w:szCs w:val="26"/>
              </w:rPr>
              <w:t>и</w:t>
            </w:r>
            <w:proofErr w:type="gramEnd"/>
            <w:r w:rsidRPr="007E7210">
              <w:rPr>
                <w:sz w:val="26"/>
                <w:szCs w:val="26"/>
              </w:rPr>
              <w:t xml:space="preserve"> 7 дней 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rStyle w:val="a6"/>
                <w:sz w:val="26"/>
                <w:szCs w:val="26"/>
                <w:bdr w:val="none" w:sz="0" w:space="0" w:color="auto" w:frame="1"/>
              </w:rPr>
              <w:t xml:space="preserve">IV. Формы </w:t>
            </w:r>
            <w:proofErr w:type="gramStart"/>
            <w:r w:rsidRPr="007E7210">
              <w:rPr>
                <w:rStyle w:val="a6"/>
                <w:sz w:val="26"/>
                <w:szCs w:val="26"/>
                <w:bdr w:val="none" w:sz="0" w:space="0" w:color="auto" w:frame="1"/>
              </w:rPr>
              <w:t>контроля за</w:t>
            </w:r>
            <w:proofErr w:type="gramEnd"/>
            <w:r w:rsidRPr="007E7210">
              <w:rPr>
                <w:rStyle w:val="a6"/>
                <w:sz w:val="26"/>
                <w:szCs w:val="26"/>
                <w:bdr w:val="none" w:sz="0" w:space="0" w:color="auto" w:frame="1"/>
              </w:rPr>
              <w:t xml:space="preserve"> исполнением Административного регламента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7F4617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4.1.  </w:t>
            </w:r>
            <w:r w:rsidR="00C87B4A" w:rsidRPr="007E7210">
              <w:rPr>
                <w:sz w:val="26"/>
                <w:szCs w:val="26"/>
              </w:rPr>
              <w:t xml:space="preserve">Текущий </w:t>
            </w:r>
            <w:proofErr w:type="gramStart"/>
            <w:r w:rsidR="00C87B4A" w:rsidRPr="007E7210">
              <w:rPr>
                <w:sz w:val="26"/>
                <w:szCs w:val="26"/>
              </w:rPr>
              <w:t>контроль за</w:t>
            </w:r>
            <w:proofErr w:type="gramEnd"/>
            <w:r w:rsidR="00C87B4A" w:rsidRPr="007E7210">
              <w:rPr>
                <w:sz w:val="26"/>
                <w:szCs w:val="26"/>
              </w:rPr>
              <w:t xml:space="preserve"> соблюдением  последовательности действий, определенных  административными процедурами  по предоставлению муниципальной услуги, 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      </w:r>
          </w:p>
          <w:p w:rsidR="00C87B4A" w:rsidRPr="007E7210" w:rsidRDefault="007F4617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4.2.  </w:t>
            </w:r>
            <w:r w:rsidR="00C87B4A" w:rsidRPr="007E7210">
              <w:rPr>
                <w:sz w:val="26"/>
                <w:szCs w:val="26"/>
              </w:rPr>
              <w:t>Периодичность осуществления текущего контроля устанавливается Главой сельского поселения.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4.3.     </w:t>
            </w:r>
            <w:proofErr w:type="gramStart"/>
            <w:r w:rsidRPr="007E7210">
              <w:rPr>
                <w:sz w:val="26"/>
                <w:szCs w:val="26"/>
              </w:rPr>
              <w:t>Контроль за</w:t>
            </w:r>
            <w:proofErr w:type="gramEnd"/>
            <w:r w:rsidRPr="007E7210">
              <w:rPr>
                <w:sz w:val="26"/>
                <w:szCs w:val="26"/>
              </w:rPr>
              <w:t xml:space="preserve">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4.4.     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      </w:r>
          </w:p>
          <w:p w:rsidR="00C87B4A" w:rsidRPr="007E7210" w:rsidRDefault="00A36778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4.5.    </w:t>
            </w:r>
            <w:r w:rsidR="00C87B4A" w:rsidRPr="007E7210">
              <w:rPr>
                <w:sz w:val="26"/>
                <w:szCs w:val="26"/>
              </w:rPr>
      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      </w:r>
          </w:p>
          <w:p w:rsidR="00C87B4A" w:rsidRPr="007E7210" w:rsidRDefault="00A36778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4.6.    </w:t>
            </w:r>
            <w:r w:rsidR="00C87B4A" w:rsidRPr="007E7210">
              <w:rPr>
                <w:sz w:val="26"/>
                <w:szCs w:val="26"/>
              </w:rPr>
      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Плановые проверки проводятся не реже 1 раза в 3 года.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4.7.     Плановые и внеплановые проверки полноты и качества предоставления муниципальной услуги осуществляются Администрацией на основании  соответствующих  правовых актов.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Проверки проводятся с целью выявления и устранения нарушений прав заявителей и привлечения виновных должностных лиц к ответственности. Результаты </w:t>
            </w:r>
            <w:r w:rsidRPr="007E7210">
              <w:rPr>
                <w:sz w:val="26"/>
                <w:szCs w:val="26"/>
              </w:rPr>
              <w:lastRenderedPageBreak/>
              <w:t>проверок отражаются в акте.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4.8.     Должностные лица Администрации в течение 3 рабочих дней с момента поступления соответствующего запроса при проведении проверки направляют  затребованные документы и копии документов, выданных по результатам предоставления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4.9.     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4.10. </w:t>
            </w:r>
            <w:proofErr w:type="gramStart"/>
            <w:r w:rsidRPr="007E7210">
              <w:rPr>
                <w:sz w:val="26"/>
                <w:szCs w:val="26"/>
              </w:rPr>
              <w:t xml:space="preserve"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сельского поселения </w:t>
            </w:r>
            <w:proofErr w:type="spellStart"/>
            <w:r w:rsidR="00A36778" w:rsidRPr="00A36778">
              <w:rPr>
                <w:bCs/>
                <w:sz w:val="26"/>
                <w:szCs w:val="26"/>
              </w:rPr>
              <w:t>Пискалы</w:t>
            </w:r>
            <w:proofErr w:type="spellEnd"/>
            <w:r w:rsidR="00A36778" w:rsidRPr="00A36778">
              <w:rPr>
                <w:bCs/>
                <w:sz w:val="26"/>
                <w:szCs w:val="26"/>
              </w:rPr>
              <w:t xml:space="preserve"> муниципального района Ставропольский</w:t>
            </w:r>
            <w:r w:rsidR="00A36778" w:rsidRPr="00A36778">
              <w:rPr>
                <w:bCs/>
              </w:rPr>
              <w:t xml:space="preserve"> </w:t>
            </w:r>
            <w:r w:rsidRPr="007E7210">
              <w:rPr>
                <w:sz w:val="26"/>
                <w:szCs w:val="26"/>
              </w:rPr>
              <w:t>Самарской области</w:t>
            </w:r>
            <w:proofErr w:type="gramEnd"/>
            <w:r w:rsidRPr="007E7210">
              <w:rPr>
                <w:sz w:val="26"/>
                <w:szCs w:val="26"/>
              </w:rPr>
              <w:t xml:space="preserve"> в сети Интернет.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Заявители, направившие заявления о предоставлении муниципальной услуги, могут осуществлять </w:t>
            </w:r>
            <w:proofErr w:type="gramStart"/>
            <w:r w:rsidRPr="007E7210">
              <w:rPr>
                <w:sz w:val="26"/>
                <w:szCs w:val="26"/>
              </w:rPr>
              <w:t>контроль за</w:t>
            </w:r>
            <w:proofErr w:type="gramEnd"/>
            <w:r w:rsidRPr="007E7210">
              <w:rPr>
                <w:sz w:val="26"/>
                <w:szCs w:val="26"/>
              </w:rPr>
              <w:t xml:space="preserve">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портала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rStyle w:val="a6"/>
                <w:sz w:val="26"/>
                <w:szCs w:val="26"/>
                <w:bdr w:val="none" w:sz="0" w:space="0" w:color="auto" w:frame="1"/>
              </w:rPr>
              <w:t>V.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center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 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  жалобой.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Жалобы на решения и действия (бездействие) работника многофункционального центра подаются руководителю этого МФЦ.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      </w:r>
            <w:r w:rsidR="00A36778">
              <w:rPr>
                <w:sz w:val="26"/>
                <w:szCs w:val="26"/>
              </w:rPr>
              <w:t>Ставропольского</w:t>
            </w:r>
            <w:r w:rsidRPr="007E7210">
              <w:rPr>
                <w:sz w:val="26"/>
                <w:szCs w:val="26"/>
              </w:rPr>
              <w:t xml:space="preserve"> района Самарской области или должностному лицу, уполномоченному </w:t>
            </w:r>
            <w:r w:rsidRPr="007E7210">
              <w:rPr>
                <w:sz w:val="26"/>
                <w:szCs w:val="26"/>
              </w:rPr>
              <w:lastRenderedPageBreak/>
              <w:t>нормативным правовым актом субъекта Российской Федерации.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5.3. Заявитель может обратиться с жалобой в следующих случаях: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нарушение срока регистрации заявления заявителя о предоставлении муниципальной услуги, комплексного запроса;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 нарушение срока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proofErr w:type="gramStart"/>
            <w:r w:rsidRPr="007E7210">
              <w:rPr>
                <w:sz w:val="26"/>
                <w:szCs w:val="26"/>
              </w:rPr>
      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      </w:r>
            <w:proofErr w:type="gramEnd"/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proofErr w:type="gramStart"/>
            <w:r w:rsidRPr="007E7210">
              <w:rPr>
                <w:sz w:val="26"/>
                <w:szCs w:val="26"/>
              </w:rPr>
      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      </w:r>
            <w:proofErr w:type="gramEnd"/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8) нарушение срока или порядка выдачи документов по результатам предоставления муниципальной услуги;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proofErr w:type="gramStart"/>
            <w:r w:rsidRPr="007E7210">
              <w:rPr>
                <w:sz w:val="26"/>
                <w:szCs w:val="26"/>
              </w:rPr>
      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      </w:r>
            <w:proofErr w:type="gramEnd"/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5.4. Жалоба подается в письменной форме, согласно Приложению 2 к настоящему административному регламенту 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сельского </w:t>
            </w:r>
            <w:r w:rsidRPr="007E7210">
              <w:rPr>
                <w:sz w:val="26"/>
                <w:szCs w:val="26"/>
              </w:rPr>
              <w:lastRenderedPageBreak/>
              <w:t xml:space="preserve">поселения </w:t>
            </w:r>
            <w:proofErr w:type="spellStart"/>
            <w:r w:rsidR="00853A7E" w:rsidRPr="00853A7E">
              <w:rPr>
                <w:bCs/>
                <w:sz w:val="26"/>
                <w:szCs w:val="26"/>
              </w:rPr>
              <w:t>Пискалы</w:t>
            </w:r>
            <w:proofErr w:type="spellEnd"/>
            <w:r w:rsidR="00853A7E" w:rsidRPr="00853A7E">
              <w:rPr>
                <w:bCs/>
                <w:sz w:val="26"/>
                <w:szCs w:val="26"/>
              </w:rPr>
              <w:t xml:space="preserve"> муниципального района Ставропольский</w:t>
            </w:r>
            <w:r w:rsidRPr="007E7210">
              <w:rPr>
                <w:sz w:val="26"/>
                <w:szCs w:val="26"/>
              </w:rPr>
              <w:t>, Единого портала государственных и муниципальных услуг, Портала государственных и муниципальных услуг Самарской области, а также может быть принята при личном приеме заявителя.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Жалоба должна содержать: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5.5. Основанием для начала процедуры досудебного (внесудебного) обжалования является поступление в Администрацию жалобы от заявителя.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5.6. Заявитель имеет право на получение информации и документов, необходимых для обоснования и рассмотрения жалобы.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5.7. </w:t>
            </w:r>
            <w:proofErr w:type="gramStart"/>
            <w:r w:rsidRPr="007E7210">
              <w:rPr>
                <w:sz w:val="26"/>
                <w:szCs w:val="26"/>
              </w:rPr>
      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      </w:r>
            <w:proofErr w:type="gramEnd"/>
            <w:r w:rsidRPr="007E7210">
              <w:rPr>
                <w:sz w:val="26"/>
                <w:szCs w:val="26"/>
              </w:rPr>
              <w:t xml:space="preserve">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5.8. По результатам рассмотрения жалобы орган, предоставляющий муниципальную услугу, принимает одно из следующих решений: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proofErr w:type="gramStart"/>
            <w:r w:rsidRPr="007E7210">
              <w:rPr>
                <w:sz w:val="26"/>
                <w:szCs w:val="26"/>
              </w:rPr>
      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</w:t>
            </w:r>
            <w:proofErr w:type="gramEnd"/>
            <w:r w:rsidRPr="007E7210">
              <w:rPr>
                <w:sz w:val="26"/>
                <w:szCs w:val="26"/>
              </w:rPr>
              <w:t xml:space="preserve"> Самарской области, муниципальными правовыми актами, а также в иных формах;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- решение об отказе в удовлетворении жалобы.</w:t>
            </w:r>
          </w:p>
          <w:p w:rsidR="00C87B4A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>Заявителю направляется письменный ответ, содержащий результаты рассмотрения жалобы.</w:t>
            </w:r>
          </w:p>
          <w:p w:rsidR="00DC16D1" w:rsidRPr="007E7210" w:rsidRDefault="00DC16D1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5.9. Не позднее дня, следующего за днем принятия решения, заявителю в </w:t>
            </w:r>
            <w:r w:rsidRPr="007E7210">
              <w:rPr>
                <w:sz w:val="26"/>
                <w:szCs w:val="26"/>
              </w:rPr>
              <w:lastRenderedPageBreak/>
              <w:t>письменной форме или в электронной форме (по желанию заявителя) направляется мотивированный ответ о результатах рассмотрения жалобы.</w:t>
            </w:r>
          </w:p>
          <w:p w:rsidR="00C87B4A" w:rsidRPr="007E7210" w:rsidRDefault="00C87B4A" w:rsidP="00DC16D1">
            <w:pPr>
              <w:pStyle w:val="a5"/>
              <w:spacing w:before="0" w:beforeAutospacing="0" w:after="0" w:afterAutospacing="0"/>
              <w:jc w:val="both"/>
              <w:textAlignment w:val="baseline"/>
              <w:rPr>
                <w:sz w:val="26"/>
                <w:szCs w:val="26"/>
              </w:rPr>
            </w:pPr>
            <w:r w:rsidRPr="007E7210">
              <w:rPr>
                <w:sz w:val="26"/>
                <w:szCs w:val="26"/>
              </w:rPr>
              <w:t xml:space="preserve">В случае установления в ходе или по результатам </w:t>
            </w:r>
            <w:proofErr w:type="gramStart"/>
            <w:r w:rsidRPr="007E7210">
              <w:rPr>
                <w:sz w:val="26"/>
                <w:szCs w:val="26"/>
              </w:rPr>
              <w:t>рассмотрения жалобы признаков состава административного правонарушения</w:t>
            </w:r>
            <w:proofErr w:type="gramEnd"/>
            <w:r w:rsidRPr="007E7210">
              <w:rPr>
                <w:sz w:val="26"/>
                <w:szCs w:val="26"/>
              </w:rPr>
      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      </w:r>
          </w:p>
        </w:tc>
      </w:tr>
    </w:tbl>
    <w:p w:rsidR="00C87B4A" w:rsidRPr="00C87B4A" w:rsidRDefault="00C87B4A" w:rsidP="00DC16D1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C87B4A" w:rsidRPr="00C87B4A" w:rsidRDefault="00C87B4A" w:rsidP="00DC16D1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  <w:r w:rsidRPr="00C87B4A">
        <w:rPr>
          <w:rFonts w:ascii="Arial" w:hAnsi="Arial" w:cs="Arial"/>
          <w:color w:val="414141"/>
          <w:sz w:val="20"/>
          <w:szCs w:val="20"/>
          <w:lang w:eastAsia="ru-RU"/>
        </w:rPr>
        <w:t> </w:t>
      </w:r>
    </w:p>
    <w:p w:rsidR="00C87B4A" w:rsidRPr="00C87B4A" w:rsidRDefault="00C87B4A" w:rsidP="00DC16D1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  <w:r w:rsidRPr="00C87B4A">
        <w:rPr>
          <w:rFonts w:ascii="Arial" w:hAnsi="Arial" w:cs="Arial"/>
          <w:color w:val="414141"/>
          <w:sz w:val="20"/>
          <w:szCs w:val="20"/>
          <w:lang w:eastAsia="ru-RU"/>
        </w:rPr>
        <w:t> </w:t>
      </w:r>
    </w:p>
    <w:p w:rsidR="00C87B4A" w:rsidRDefault="00C87B4A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D7565D" w:rsidRPr="00C87B4A" w:rsidRDefault="00D7565D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p w:rsidR="00EE13B8" w:rsidRDefault="00EE13B8" w:rsidP="00C87B4A">
      <w:pPr>
        <w:shd w:val="clear" w:color="auto" w:fill="FFFFFF"/>
        <w:spacing w:after="240" w:line="240" w:lineRule="auto"/>
        <w:jc w:val="right"/>
        <w:textAlignment w:val="baseline"/>
        <w:rPr>
          <w:rFonts w:ascii="Arial" w:hAnsi="Arial" w:cs="Arial"/>
          <w:color w:val="414141"/>
          <w:sz w:val="20"/>
          <w:szCs w:val="20"/>
          <w:lang w:eastAsia="ru-RU"/>
        </w:rPr>
      </w:pPr>
    </w:p>
    <w:tbl>
      <w:tblPr>
        <w:tblW w:w="94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8"/>
      </w:tblGrid>
      <w:tr w:rsidR="00EE13B8" w:rsidTr="00235C7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235C76" w:rsidRDefault="00EE13B8" w:rsidP="00235C76">
            <w:pPr>
              <w:pStyle w:val="a5"/>
              <w:spacing w:before="0" w:beforeAutospacing="0" w:after="0" w:afterAutospacing="0"/>
              <w:ind w:left="3840"/>
              <w:jc w:val="right"/>
              <w:textAlignment w:val="baseline"/>
            </w:pPr>
            <w:r>
              <w:lastRenderedPageBreak/>
              <w:t xml:space="preserve">  </w:t>
            </w:r>
            <w:r w:rsidRPr="00235C76">
              <w:t>Приложение 1</w:t>
            </w:r>
          </w:p>
          <w:p w:rsidR="00EE13B8" w:rsidRPr="00235C76" w:rsidRDefault="00EE13B8" w:rsidP="00235C76">
            <w:pPr>
              <w:pStyle w:val="a5"/>
              <w:spacing w:before="0" w:beforeAutospacing="0" w:after="0" w:afterAutospacing="0"/>
              <w:ind w:left="3840"/>
              <w:jc w:val="right"/>
              <w:textAlignment w:val="baseline"/>
            </w:pPr>
            <w:r w:rsidRPr="00235C76">
              <w:t> к Административному регламенту</w:t>
            </w:r>
          </w:p>
          <w:p w:rsidR="00EE13B8" w:rsidRPr="00D7565D" w:rsidRDefault="00EE13B8" w:rsidP="00D7565D">
            <w:pPr>
              <w:pStyle w:val="2"/>
              <w:spacing w:before="0"/>
              <w:jc w:val="right"/>
              <w:textAlignment w:val="baseline"/>
              <w:rPr>
                <w:rFonts w:ascii="Arial" w:hAnsi="Arial" w:cs="Arial"/>
                <w:b w:val="0"/>
                <w:bCs w:val="0"/>
                <w:color w:val="000000"/>
                <w:sz w:val="27"/>
                <w:szCs w:val="27"/>
              </w:rPr>
            </w:pPr>
            <w:r w:rsidRPr="00235C76"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proofErr w:type="spellStart"/>
            <w:r w:rsidRPr="00235C76"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  <w:t>П</w:t>
            </w:r>
            <w:r w:rsidR="00235C76" w:rsidRPr="00235C76"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  <w:t>искалы</w:t>
            </w:r>
            <w:proofErr w:type="spellEnd"/>
            <w:r w:rsidRPr="00235C76"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235C76" w:rsidRPr="00235C76"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  <w:t>Ставропольский</w:t>
            </w:r>
            <w:proofErr w:type="gramEnd"/>
            <w:r w:rsidRPr="00235C76"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  <w:t>  Самарской области»</w:t>
            </w:r>
          </w:p>
        </w:tc>
      </w:tr>
    </w:tbl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ind w:left="3840"/>
        <w:jc w:val="right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D7565D">
        <w:rPr>
          <w:sz w:val="20"/>
          <w:szCs w:val="20"/>
        </w:rPr>
        <w:t>Главе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 xml:space="preserve">сельского поселения </w:t>
      </w:r>
      <w:proofErr w:type="spellStart"/>
      <w:r w:rsidRPr="00D7565D">
        <w:rPr>
          <w:sz w:val="20"/>
          <w:szCs w:val="20"/>
        </w:rPr>
        <w:t>П</w:t>
      </w:r>
      <w:r w:rsidR="00235C76" w:rsidRPr="00D7565D">
        <w:rPr>
          <w:sz w:val="20"/>
          <w:szCs w:val="20"/>
        </w:rPr>
        <w:t>искалы</w:t>
      </w:r>
      <w:proofErr w:type="spellEnd"/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 xml:space="preserve"> муниципального района </w:t>
      </w:r>
      <w:proofErr w:type="gramStart"/>
      <w:r w:rsidR="00235C76" w:rsidRPr="00D7565D">
        <w:rPr>
          <w:sz w:val="20"/>
          <w:szCs w:val="20"/>
        </w:rPr>
        <w:t>Ставропольский</w:t>
      </w:r>
      <w:proofErr w:type="gramEnd"/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>Самарской  области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>                                                                                 _______________________________________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>Ф.И.О.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>__________________________________________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>(Ф.И.О. заявителя)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>__________________________________________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proofErr w:type="gramStart"/>
      <w:r w:rsidRPr="00D7565D">
        <w:rPr>
          <w:sz w:val="20"/>
          <w:szCs w:val="20"/>
        </w:rPr>
        <w:t>проживающего</w:t>
      </w:r>
      <w:proofErr w:type="gramEnd"/>
      <w:r w:rsidRPr="00D7565D">
        <w:rPr>
          <w:sz w:val="20"/>
          <w:szCs w:val="20"/>
        </w:rPr>
        <w:t xml:space="preserve">  (ей) по адресу:</w:t>
      </w:r>
    </w:p>
    <w:p w:rsidR="00EE13B8" w:rsidRPr="00D7565D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sz w:val="20"/>
          <w:szCs w:val="20"/>
        </w:rPr>
      </w:pPr>
      <w:r w:rsidRPr="00D7565D">
        <w:rPr>
          <w:sz w:val="20"/>
          <w:szCs w:val="20"/>
        </w:rPr>
        <w:t>__________________________________________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color w:val="414141"/>
          <w:sz w:val="20"/>
          <w:szCs w:val="20"/>
        </w:rPr>
      </w:pPr>
      <w:r w:rsidRPr="00D7565D">
        <w:rPr>
          <w:sz w:val="20"/>
          <w:szCs w:val="20"/>
        </w:rPr>
        <w:t>Контактный телефон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jc w:val="right"/>
        <w:textAlignment w:val="baseline"/>
        <w:rPr>
          <w:color w:val="414141"/>
          <w:sz w:val="20"/>
          <w:szCs w:val="20"/>
        </w:rPr>
      </w:pPr>
      <w:r w:rsidRPr="00174405">
        <w:rPr>
          <w:color w:val="414141"/>
          <w:sz w:val="20"/>
          <w:szCs w:val="20"/>
        </w:rPr>
        <w:t> </w:t>
      </w:r>
    </w:p>
    <w:p w:rsidR="00EE13B8" w:rsidRDefault="00EE13B8" w:rsidP="00EE13B8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Style w:val="a6"/>
          <w:rFonts w:ascii="inherit" w:hAnsi="inherit" w:cs="Arial"/>
          <w:color w:val="414141"/>
          <w:sz w:val="20"/>
          <w:szCs w:val="20"/>
          <w:bdr w:val="none" w:sz="0" w:space="0" w:color="auto" w:frame="1"/>
        </w:rPr>
        <w:t>ЗАЯВЛЕНИЕ</w:t>
      </w:r>
    </w:p>
    <w:p w:rsidR="00EE13B8" w:rsidRDefault="00EE13B8" w:rsidP="00EE13B8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Style w:val="a6"/>
          <w:rFonts w:ascii="inherit" w:hAnsi="inherit" w:cs="Arial"/>
          <w:color w:val="414141"/>
          <w:sz w:val="20"/>
          <w:szCs w:val="20"/>
          <w:bdr w:val="none" w:sz="0" w:space="0" w:color="auto" w:frame="1"/>
        </w:rPr>
        <w:t>о прекращении права на земельный участок</w:t>
      </w:r>
    </w:p>
    <w:p w:rsidR="00EE13B8" w:rsidRPr="00174405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  <w:sz w:val="20"/>
          <w:szCs w:val="20"/>
        </w:rPr>
      </w:pPr>
      <w:r w:rsidRPr="00174405">
        <w:rPr>
          <w:rFonts w:ascii="Arial" w:hAnsi="Arial" w:cs="Arial"/>
          <w:sz w:val="20"/>
          <w:szCs w:val="20"/>
        </w:rPr>
        <w:t>от___________________________________________________________________________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</w:t>
      </w:r>
      <w:r w:rsidR="00174405" w:rsidRPr="00174405">
        <w:rPr>
          <w:rFonts w:ascii="Arial" w:hAnsi="Arial" w:cs="Arial"/>
          <w:sz w:val="20"/>
          <w:szCs w:val="20"/>
        </w:rPr>
        <w:t>____________________________</w:t>
      </w:r>
      <w:r w:rsidRPr="00174405">
        <w:rPr>
          <w:rFonts w:ascii="Arial" w:hAnsi="Arial" w:cs="Arial"/>
          <w:sz w:val="20"/>
          <w:szCs w:val="20"/>
        </w:rPr>
        <w:t xml:space="preserve"> (</w:t>
      </w:r>
      <w:r w:rsidRPr="00174405">
        <w:rPr>
          <w:sz w:val="20"/>
          <w:szCs w:val="20"/>
        </w:rPr>
        <w:t>далее - заявител</w:t>
      </w:r>
      <w:proofErr w:type="gramStart"/>
      <w:r w:rsidRPr="00174405">
        <w:rPr>
          <w:sz w:val="20"/>
          <w:szCs w:val="20"/>
        </w:rPr>
        <w:t>ь(</w:t>
      </w:r>
      <w:proofErr w:type="gramEnd"/>
      <w:r w:rsidRPr="00174405">
        <w:rPr>
          <w:sz w:val="20"/>
          <w:szCs w:val="20"/>
        </w:rPr>
        <w:t>и))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proofErr w:type="gramStart"/>
      <w:r w:rsidRPr="00174405">
        <w:rPr>
          <w:sz w:val="20"/>
          <w:szCs w:val="20"/>
        </w:rPr>
        <w:t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</w:t>
      </w:r>
      <w:r w:rsidRPr="00174405">
        <w:rPr>
          <w:sz w:val="20"/>
          <w:szCs w:val="20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  <w:proofErr w:type="gramEnd"/>
    </w:p>
    <w:p w:rsidR="00EE13B8" w:rsidRPr="00174405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Адрес заявител</w:t>
      </w:r>
      <w:proofErr w:type="gramStart"/>
      <w:r w:rsidRPr="00174405">
        <w:rPr>
          <w:sz w:val="20"/>
          <w:szCs w:val="20"/>
        </w:rPr>
        <w:t>я(</w:t>
      </w:r>
      <w:proofErr w:type="gramEnd"/>
      <w:r w:rsidRPr="00174405">
        <w:rPr>
          <w:sz w:val="20"/>
          <w:szCs w:val="20"/>
        </w:rPr>
        <w:t>ей)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_____________________________________________________________________________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174405">
        <w:rPr>
          <w:rFonts w:ascii="Arial" w:hAnsi="Arial" w:cs="Arial"/>
          <w:sz w:val="20"/>
          <w:szCs w:val="20"/>
        </w:rPr>
        <w:t>_____________________________________________________________________________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proofErr w:type="gramStart"/>
      <w:r w:rsidRPr="00174405">
        <w:rPr>
          <w:rFonts w:ascii="Arial" w:hAnsi="Arial" w:cs="Arial"/>
          <w:sz w:val="20"/>
          <w:szCs w:val="20"/>
        </w:rPr>
        <w:t>(</w:t>
      </w:r>
      <w:r w:rsidRPr="00174405">
        <w:rPr>
          <w:sz w:val="20"/>
          <w:szCs w:val="20"/>
        </w:rPr>
        <w:t>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  <w:proofErr w:type="gramEnd"/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В лице __________________________________________________________________________________________________________________________________________________________,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(фамилия, имя, отчество и должность представителя заявителя)</w:t>
      </w:r>
    </w:p>
    <w:p w:rsidR="00EE13B8" w:rsidRPr="00174405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sz w:val="20"/>
          <w:szCs w:val="20"/>
        </w:rPr>
      </w:pPr>
      <w:proofErr w:type="gramStart"/>
      <w:r w:rsidRPr="00174405">
        <w:rPr>
          <w:sz w:val="20"/>
          <w:szCs w:val="20"/>
        </w:rPr>
        <w:t>действующего</w:t>
      </w:r>
      <w:proofErr w:type="gramEnd"/>
      <w:r w:rsidRPr="00174405">
        <w:rPr>
          <w:sz w:val="20"/>
          <w:szCs w:val="20"/>
        </w:rPr>
        <w:t xml:space="preserve"> на основании _____________________________________________________________________________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_____________________________________________________________________________.</w:t>
      </w:r>
    </w:p>
    <w:p w:rsidR="00EE13B8" w:rsidRPr="00174405" w:rsidRDefault="00EE13B8" w:rsidP="00174405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(номер и дата документа, удостоверяющего полномочия представителя  заявителя)</w:t>
      </w:r>
    </w:p>
    <w:p w:rsidR="00EE13B8" w:rsidRPr="00174405" w:rsidRDefault="00EE13B8" w:rsidP="00EE13B8">
      <w:pPr>
        <w:pStyle w:val="a5"/>
        <w:shd w:val="clear" w:color="auto" w:fill="FFFFFF"/>
        <w:spacing w:before="0" w:beforeAutospacing="0" w:after="240" w:afterAutospacing="0"/>
        <w:jc w:val="center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 </w:t>
      </w:r>
    </w:p>
    <w:p w:rsidR="00EE13B8" w:rsidRPr="00174405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Контактные телефоны (факс) заявител</w:t>
      </w:r>
      <w:proofErr w:type="gramStart"/>
      <w:r w:rsidRPr="00174405">
        <w:rPr>
          <w:sz w:val="20"/>
          <w:szCs w:val="20"/>
        </w:rPr>
        <w:t>я(</w:t>
      </w:r>
      <w:proofErr w:type="gramEnd"/>
      <w:r w:rsidRPr="00174405">
        <w:rPr>
          <w:sz w:val="20"/>
          <w:szCs w:val="20"/>
        </w:rPr>
        <w:t>ей) (представителя заявителя) для связи:</w:t>
      </w:r>
    </w:p>
    <w:p w:rsidR="00EE13B8" w:rsidRPr="00174405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_____________________________________________________________________________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прошу (просит) прекратить право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noProof/>
          <w:sz w:val="20"/>
          <w:szCs w:val="20"/>
        </w:rPr>
        <mc:AlternateContent>
          <mc:Choice Requires="wps">
            <w:drawing>
              <wp:inline distT="0" distB="0" distL="0" distR="0" wp14:anchorId="53B0C974" wp14:editId="402D52BD">
                <wp:extent cx="205740" cy="160020"/>
                <wp:effectExtent l="0" t="0" r="0" b="0"/>
                <wp:docPr id="3" name="Прямоугольник 3" descr="C:\Users\user\AppData\Local\Temp\msohtmlclip1\01\clip_image00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5740" cy="160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3" o:spid="_x0000_s1026" alt="Описание: C:\Users\user\AppData\Local\Temp\msohtmlclip1\01\clip_image001.gif" style="width:16.2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" filled="f" stroked="f">
                <o:lock v:ext="edit" aspectratio="t"/>
                <w10:anchorlock/>
              </v:rect>
            </w:pict>
          </mc:Fallback>
        </mc:AlternateContent>
      </w:r>
      <w:r w:rsidRPr="00174405">
        <w:rPr>
          <w:sz w:val="20"/>
          <w:szCs w:val="20"/>
        </w:rPr>
        <w:t>        постоянного (бессрочного) пользования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noProof/>
          <w:sz w:val="20"/>
          <w:szCs w:val="20"/>
        </w:rPr>
        <mc:AlternateContent>
          <mc:Choice Requires="wps">
            <w:drawing>
              <wp:inline distT="0" distB="0" distL="0" distR="0" wp14:anchorId="25CBF035" wp14:editId="1BCAE90A">
                <wp:extent cx="205740" cy="152400"/>
                <wp:effectExtent l="0" t="0" r="0" b="0"/>
                <wp:docPr id="2" name="Прямоугольник 2" descr="C:\Users\user\AppData\Local\Temp\msohtmlclip1\01\clip_image002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574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угольник 2" o:spid="_x0000_s1026" alt="Описание: C:\Users\user\AppData\Local\Temp\msohtmlclip1\01\clip_image002.gif" style="width:16.2pt;height: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  <w:r w:rsidRPr="00174405">
        <w:rPr>
          <w:sz w:val="20"/>
          <w:szCs w:val="20"/>
        </w:rPr>
        <w:t>        пожизненного  пользования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 xml:space="preserve">на земельный участок площадью  _______________ </w:t>
      </w:r>
      <w:proofErr w:type="spellStart"/>
      <w:r w:rsidRPr="00174405">
        <w:rPr>
          <w:sz w:val="20"/>
          <w:szCs w:val="20"/>
        </w:rPr>
        <w:t>кв.м</w:t>
      </w:r>
      <w:proofErr w:type="spellEnd"/>
      <w:r w:rsidRPr="00174405">
        <w:rPr>
          <w:sz w:val="20"/>
          <w:szCs w:val="20"/>
        </w:rPr>
        <w:t>.,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кадастровый номер  ___________________________________,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место расположения  ___________________________________________________________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_____________________________________________________________________________,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lastRenderedPageBreak/>
        <w:t>реквизиты правоустанавливающего документа: ____________________________________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_____________________________________________________________________________,</w:t>
      </w:r>
    </w:p>
    <w:p w:rsidR="00EE13B8" w:rsidRPr="00174405" w:rsidRDefault="00EE13B8" w:rsidP="00D7565D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по причине _____________________________________________________________________</w:t>
      </w:r>
    </w:p>
    <w:p w:rsidR="00EE13B8" w:rsidRPr="00174405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sz w:val="20"/>
          <w:szCs w:val="20"/>
        </w:rPr>
      </w:pPr>
      <w:r w:rsidRPr="00174405">
        <w:rPr>
          <w:sz w:val="20"/>
          <w:szCs w:val="20"/>
        </w:rPr>
        <w:t> К заявлению прилагаются следующие документы:</w:t>
      </w:r>
    </w:p>
    <w:tbl>
      <w:tblPr>
        <w:tblW w:w="721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"/>
        <w:gridCol w:w="5753"/>
        <w:gridCol w:w="976"/>
      </w:tblGrid>
      <w:tr w:rsidR="00EE13B8" w:rsidTr="00A13E40">
        <w:trPr>
          <w:trHeight w:val="314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>
              <w:rPr>
                <w:rFonts w:ascii="Arial" w:hAnsi="Arial" w:cs="Arial"/>
                <w:color w:val="414141"/>
                <w:sz w:val="20"/>
                <w:szCs w:val="20"/>
              </w:rPr>
              <w:t> </w:t>
            </w:r>
            <w:r w:rsidRPr="00A13E40">
              <w:rPr>
                <w:sz w:val="22"/>
                <w:szCs w:val="22"/>
              </w:rPr>
              <w:t>№</w:t>
            </w:r>
            <w:r w:rsidRPr="00A13E40">
              <w:rPr>
                <w:sz w:val="22"/>
                <w:szCs w:val="22"/>
              </w:rPr>
              <w:br/>
            </w:r>
            <w:proofErr w:type="gramStart"/>
            <w:r w:rsidRPr="00A13E40">
              <w:rPr>
                <w:sz w:val="22"/>
                <w:szCs w:val="22"/>
              </w:rPr>
              <w:t>п</w:t>
            </w:r>
            <w:proofErr w:type="gramEnd"/>
            <w:r w:rsidRPr="00A13E40">
              <w:rPr>
                <w:sz w:val="22"/>
                <w:szCs w:val="22"/>
              </w:rPr>
              <w:t>/п</w:t>
            </w:r>
          </w:p>
        </w:tc>
        <w:tc>
          <w:tcPr>
            <w:tcW w:w="57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Наименование документа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Кол-во листов</w:t>
            </w:r>
          </w:p>
        </w:tc>
      </w:tr>
      <w:tr w:rsidR="00EE13B8" w:rsidTr="00A13E40">
        <w:trPr>
          <w:trHeight w:val="497"/>
        </w:trPr>
        <w:tc>
          <w:tcPr>
            <w:tcW w:w="48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1</w:t>
            </w:r>
          </w:p>
        </w:tc>
        <w:tc>
          <w:tcPr>
            <w:tcW w:w="57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rStyle w:val="a6"/>
                <w:rFonts w:ascii="inherit" w:hAnsi="inherit"/>
                <w:sz w:val="22"/>
                <w:szCs w:val="22"/>
                <w:bdr w:val="none" w:sz="0" w:space="0" w:color="auto" w:frame="1"/>
              </w:rPr>
              <w:t>Для физического лица:</w:t>
            </w:r>
          </w:p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- копия документа, подтверждающего личность гражданина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Default="00EE13B8">
            <w:pPr>
              <w:pStyle w:val="a5"/>
              <w:spacing w:before="0" w:beforeAutospacing="0" w:after="240" w:afterAutospacing="0"/>
              <w:textAlignment w:val="baseline"/>
            </w:pPr>
            <w:r>
              <w:t> </w:t>
            </w:r>
          </w:p>
        </w:tc>
      </w:tr>
      <w:tr w:rsidR="00EE13B8" w:rsidTr="00A13E40">
        <w:trPr>
          <w:trHeight w:val="693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/>
        </w:tc>
        <w:tc>
          <w:tcPr>
            <w:tcW w:w="575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rStyle w:val="a6"/>
                <w:rFonts w:ascii="inherit" w:hAnsi="inherit"/>
                <w:sz w:val="22"/>
                <w:szCs w:val="22"/>
                <w:bdr w:val="none" w:sz="0" w:space="0" w:color="auto" w:frame="1"/>
              </w:rPr>
              <w:t>Для юридического лица:</w:t>
            </w:r>
          </w:p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- копия устава и учредительного договора, заверенная юридическим лицом;</w:t>
            </w:r>
          </w:p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Default="00EE13B8">
            <w:pPr>
              <w:pStyle w:val="a5"/>
              <w:spacing w:before="0" w:beforeAutospacing="0" w:after="240" w:afterAutospacing="0"/>
              <w:textAlignment w:val="baseline"/>
            </w:pPr>
            <w:r>
              <w:t> </w:t>
            </w:r>
          </w:p>
        </w:tc>
      </w:tr>
      <w:tr w:rsidR="00EE13B8" w:rsidTr="00A13E40">
        <w:trPr>
          <w:trHeight w:val="173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/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Default="00EE13B8">
            <w:pPr>
              <w:pStyle w:val="a5"/>
              <w:spacing w:before="0" w:beforeAutospacing="0" w:after="240" w:afterAutospacing="0"/>
              <w:textAlignment w:val="baseline"/>
            </w:pPr>
            <w:r>
              <w:t> </w:t>
            </w:r>
          </w:p>
        </w:tc>
      </w:tr>
      <w:tr w:rsidR="00EE13B8" w:rsidTr="00A13E40">
        <w:trPr>
          <w:trHeight w:val="523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2</w:t>
            </w:r>
          </w:p>
        </w:tc>
        <w:tc>
          <w:tcPr>
            <w:tcW w:w="57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Default="00EE13B8">
            <w:pPr>
              <w:pStyle w:val="a5"/>
              <w:spacing w:before="0" w:beforeAutospacing="0" w:after="240" w:afterAutospacing="0"/>
              <w:textAlignment w:val="baseline"/>
            </w:pPr>
            <w:r>
              <w:t> </w:t>
            </w:r>
          </w:p>
        </w:tc>
      </w:tr>
      <w:tr w:rsidR="00EE13B8" w:rsidTr="00A13E40">
        <w:trPr>
          <w:trHeight w:val="523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3</w:t>
            </w:r>
          </w:p>
        </w:tc>
        <w:tc>
          <w:tcPr>
            <w:tcW w:w="575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Другое</w:t>
            </w:r>
          </w:p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 </w:t>
            </w:r>
          </w:p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 </w:t>
            </w:r>
          </w:p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  <w:r w:rsidRPr="00A13E40">
              <w:rPr>
                <w:sz w:val="22"/>
                <w:szCs w:val="22"/>
              </w:rPr>
              <w:t> </w:t>
            </w:r>
          </w:p>
          <w:p w:rsidR="00EE13B8" w:rsidRPr="00A13E40" w:rsidRDefault="00EE13B8">
            <w:pPr>
              <w:pStyle w:val="a5"/>
              <w:spacing w:before="0" w:beforeAutospacing="0" w:after="240" w:afterAutospacing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Default="00EE13B8">
            <w:pPr>
              <w:pStyle w:val="a5"/>
              <w:spacing w:before="0" w:beforeAutospacing="0" w:after="240" w:afterAutospacing="0"/>
              <w:textAlignment w:val="baseline"/>
            </w:pPr>
            <w:r>
              <w:t> </w:t>
            </w:r>
          </w:p>
        </w:tc>
      </w:tr>
    </w:tbl>
    <w:p w:rsidR="00EE13B8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Style w:val="a6"/>
          <w:rFonts w:ascii="inherit" w:hAnsi="inherit" w:cs="Arial"/>
          <w:color w:val="414141"/>
          <w:sz w:val="20"/>
          <w:szCs w:val="20"/>
          <w:bdr w:val="none" w:sz="0" w:space="0" w:color="auto" w:frame="1"/>
        </w:rPr>
        <w:t>Для физического лица:         ______________</w:t>
      </w:r>
      <w:r>
        <w:rPr>
          <w:rFonts w:ascii="Arial" w:hAnsi="Arial" w:cs="Arial"/>
          <w:color w:val="414141"/>
          <w:sz w:val="20"/>
          <w:szCs w:val="20"/>
        </w:rPr>
        <w:t>      </w:t>
      </w:r>
      <w:r>
        <w:rPr>
          <w:rFonts w:ascii="Arial" w:hAnsi="Arial" w:cs="Arial"/>
          <w:color w:val="414141"/>
          <w:sz w:val="20"/>
          <w:szCs w:val="20"/>
          <w:u w:val="single"/>
          <w:bdr w:val="none" w:sz="0" w:space="0" w:color="auto" w:frame="1"/>
        </w:rPr>
        <w:t>             __________________</w:t>
      </w:r>
    </w:p>
    <w:p w:rsidR="00EE13B8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                                                              подпись                              (Фамилия, инициалы)</w:t>
      </w:r>
    </w:p>
    <w:p w:rsidR="00EE13B8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Style w:val="a6"/>
          <w:rFonts w:ascii="inherit" w:hAnsi="inherit" w:cs="Arial"/>
          <w:color w:val="414141"/>
          <w:sz w:val="20"/>
          <w:szCs w:val="20"/>
          <w:bdr w:val="none" w:sz="0" w:space="0" w:color="auto" w:frame="1"/>
        </w:rPr>
        <w:t>Для юридического лица:</w:t>
      </w:r>
    </w:p>
    <w:p w:rsidR="00EE13B8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EE13B8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________________________        _________      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color w:val="414141"/>
          <w:sz w:val="20"/>
          <w:szCs w:val="20"/>
        </w:rPr>
      </w:pPr>
      <w:proofErr w:type="gramStart"/>
      <w:r w:rsidRPr="00A13E40">
        <w:rPr>
          <w:color w:val="414141"/>
          <w:sz w:val="20"/>
          <w:szCs w:val="20"/>
        </w:rPr>
        <w:t>(должность представителя (подпись) (имя, отчество, фамилия представителя</w:t>
      </w:r>
      <w:proofErr w:type="gramEnd"/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color w:val="414141"/>
          <w:sz w:val="20"/>
          <w:szCs w:val="20"/>
        </w:rPr>
      </w:pPr>
      <w:proofErr w:type="gramStart"/>
      <w:r w:rsidRPr="00A13E40">
        <w:rPr>
          <w:color w:val="414141"/>
          <w:sz w:val="20"/>
          <w:szCs w:val="20"/>
        </w:rPr>
        <w:t>юридического лица) юридического лица)</w:t>
      </w:r>
      <w:proofErr w:type="gramEnd"/>
    </w:p>
    <w:p w:rsidR="00EE13B8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М.П.</w:t>
      </w:r>
    </w:p>
    <w:p w:rsidR="00EE13B8" w:rsidRDefault="00EE13B8" w:rsidP="00A13E40">
      <w:pPr>
        <w:pStyle w:val="a5"/>
        <w:shd w:val="clear" w:color="auto" w:fill="FFFFFF"/>
        <w:spacing w:before="0" w:beforeAutospacing="0" w:after="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«_____» ________________ 20___ г.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A13E40" w:rsidRDefault="00A13E40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</w:p>
    <w:p w:rsidR="00A13E40" w:rsidRDefault="00A13E40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</w:p>
    <w:p w:rsidR="00A13E40" w:rsidRDefault="00A13E40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</w:p>
    <w:p w:rsidR="00A13E40" w:rsidRDefault="00A13E40" w:rsidP="00EE13B8">
      <w:pPr>
        <w:pStyle w:val="a5"/>
        <w:shd w:val="clear" w:color="auto" w:fill="FFFFFF"/>
        <w:spacing w:before="0" w:beforeAutospacing="0" w:after="240" w:afterAutospacing="0"/>
        <w:ind w:left="384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77"/>
        <w:gridCol w:w="5978"/>
      </w:tblGrid>
      <w:tr w:rsidR="00EE13B8" w:rsidTr="00D7565D">
        <w:tc>
          <w:tcPr>
            <w:tcW w:w="33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E13B8" w:rsidRDefault="00EE13B8">
            <w:pPr>
              <w:pStyle w:val="a5"/>
              <w:spacing w:before="0" w:beforeAutospacing="0" w:after="240" w:afterAutospacing="0"/>
              <w:jc w:val="right"/>
              <w:textAlignment w:val="baseline"/>
            </w:pPr>
          </w:p>
        </w:tc>
        <w:tc>
          <w:tcPr>
            <w:tcW w:w="597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35C76" w:rsidRDefault="00EE13B8">
            <w:pPr>
              <w:pStyle w:val="a5"/>
              <w:spacing w:before="0" w:beforeAutospacing="0" w:after="240" w:afterAutospacing="0"/>
              <w:ind w:left="3840"/>
              <w:jc w:val="right"/>
              <w:textAlignment w:val="baseline"/>
            </w:pPr>
            <w:r>
              <w:t xml:space="preserve">       </w:t>
            </w:r>
          </w:p>
          <w:p w:rsidR="00EE13B8" w:rsidRPr="00235C76" w:rsidRDefault="00EE13B8" w:rsidP="00A13E40">
            <w:pPr>
              <w:pStyle w:val="a5"/>
              <w:spacing w:before="0" w:beforeAutospacing="0" w:after="0" w:afterAutospacing="0"/>
              <w:ind w:left="3840"/>
              <w:jc w:val="right"/>
              <w:textAlignment w:val="baseline"/>
            </w:pPr>
            <w:r w:rsidRPr="00235C76">
              <w:t>Приложение 2</w:t>
            </w:r>
          </w:p>
          <w:p w:rsidR="00EE13B8" w:rsidRPr="00235C76" w:rsidRDefault="00EE13B8" w:rsidP="00A13E40">
            <w:pPr>
              <w:pStyle w:val="a5"/>
              <w:spacing w:before="0" w:beforeAutospacing="0" w:after="0" w:afterAutospacing="0"/>
              <w:ind w:left="3840"/>
              <w:jc w:val="right"/>
              <w:textAlignment w:val="baseline"/>
            </w:pPr>
            <w:r w:rsidRPr="00235C76">
              <w:t> </w:t>
            </w:r>
            <w:r w:rsidR="00A13E40" w:rsidRPr="00235C76">
              <w:t>К</w:t>
            </w:r>
            <w:r w:rsidR="00A13E40">
              <w:t xml:space="preserve"> </w:t>
            </w:r>
            <w:r w:rsidRPr="00235C76">
              <w:t>Административному регламенту</w:t>
            </w:r>
          </w:p>
          <w:p w:rsidR="00EE13B8" w:rsidRPr="00235C76" w:rsidRDefault="00EE13B8" w:rsidP="00A13E40">
            <w:pPr>
              <w:pStyle w:val="2"/>
              <w:spacing w:before="0"/>
              <w:jc w:val="right"/>
              <w:textAlignment w:val="baseline"/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235C76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proofErr w:type="spellStart"/>
            <w:r w:rsidRPr="00235C76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П</w:t>
            </w:r>
            <w:r w:rsidR="00235C76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искалы</w:t>
            </w:r>
            <w:proofErr w:type="spellEnd"/>
            <w:r w:rsidRPr="00235C76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="00235C76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235C76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 xml:space="preserve"> Самарской области»</w:t>
            </w:r>
          </w:p>
          <w:p w:rsidR="00EE13B8" w:rsidRDefault="00EE13B8" w:rsidP="00A13E40">
            <w:pPr>
              <w:pStyle w:val="a5"/>
              <w:spacing w:before="0" w:beforeAutospacing="0" w:after="0" w:afterAutospacing="0"/>
              <w:textAlignment w:val="baseline"/>
            </w:pPr>
            <w:r>
              <w:t> </w:t>
            </w:r>
          </w:p>
        </w:tc>
      </w:tr>
    </w:tbl>
    <w:p w:rsidR="00EE13B8" w:rsidRDefault="00EE13B8" w:rsidP="00EE13B8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Style w:val="a6"/>
          <w:rFonts w:ascii="inherit" w:hAnsi="inherit" w:cs="Arial"/>
          <w:color w:val="414141"/>
          <w:sz w:val="20"/>
          <w:szCs w:val="20"/>
          <w:bdr w:val="none" w:sz="0" w:space="0" w:color="auto" w:frame="1"/>
        </w:rPr>
        <w:t>ОБРАЗЕЦ</w:t>
      </w:r>
    </w:p>
    <w:p w:rsidR="00EE13B8" w:rsidRDefault="00EE13B8" w:rsidP="00EE13B8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Style w:val="a6"/>
          <w:rFonts w:ascii="inherit" w:hAnsi="inherit" w:cs="Arial"/>
          <w:color w:val="414141"/>
          <w:sz w:val="20"/>
          <w:szCs w:val="20"/>
          <w:bdr w:val="none" w:sz="0" w:space="0" w:color="auto" w:frame="1"/>
        </w:rPr>
        <w:t>ЖАЛОБЫ НА ДЕЙСТВИЕ (БЕЗДЕЙСТВИЕ)  ДОЛЖНОСТНОГО ЛИЦА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 xml:space="preserve">Исх. </w:t>
      </w:r>
      <w:proofErr w:type="gramStart"/>
      <w:r>
        <w:rPr>
          <w:rFonts w:ascii="Arial" w:hAnsi="Arial" w:cs="Arial"/>
          <w:color w:val="414141"/>
          <w:sz w:val="20"/>
          <w:szCs w:val="20"/>
        </w:rPr>
        <w:t>от</w:t>
      </w:r>
      <w:proofErr w:type="gramEnd"/>
      <w:r>
        <w:rPr>
          <w:rFonts w:ascii="Arial" w:hAnsi="Arial" w:cs="Arial"/>
          <w:color w:val="414141"/>
          <w:sz w:val="20"/>
          <w:szCs w:val="20"/>
        </w:rPr>
        <w:t xml:space="preserve"> _____________ № ____                                                     Наименование ________________</w:t>
      </w:r>
    </w:p>
    <w:p w:rsidR="00EE13B8" w:rsidRDefault="00EE13B8" w:rsidP="00EE13B8">
      <w:pPr>
        <w:pStyle w:val="a5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</w:p>
    <w:p w:rsidR="00EE13B8" w:rsidRDefault="00EE13B8" w:rsidP="00EE13B8">
      <w:pPr>
        <w:pStyle w:val="a5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414141"/>
          <w:sz w:val="20"/>
          <w:szCs w:val="20"/>
        </w:rPr>
      </w:pPr>
      <w:r>
        <w:rPr>
          <w:rStyle w:val="a6"/>
          <w:rFonts w:ascii="inherit" w:hAnsi="inherit" w:cs="Arial"/>
          <w:color w:val="414141"/>
          <w:sz w:val="20"/>
          <w:szCs w:val="20"/>
          <w:bdr w:val="none" w:sz="0" w:space="0" w:color="auto" w:frame="1"/>
        </w:rPr>
        <w:t>Жалоба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240" w:afterAutospacing="0"/>
        <w:textAlignment w:val="baseline"/>
        <w:rPr>
          <w:sz w:val="20"/>
          <w:szCs w:val="20"/>
        </w:rPr>
      </w:pPr>
      <w:r>
        <w:rPr>
          <w:rFonts w:ascii="Arial" w:hAnsi="Arial" w:cs="Arial"/>
          <w:color w:val="414141"/>
          <w:sz w:val="20"/>
          <w:szCs w:val="20"/>
        </w:rPr>
        <w:t> </w:t>
      </w:r>
      <w:r w:rsidRPr="00A13E40">
        <w:rPr>
          <w:sz w:val="20"/>
          <w:szCs w:val="20"/>
        </w:rPr>
        <w:t>*    Полное      наименование      юридического    лица,    Ф.И.О. физического лица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________________________________________________________________________________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* Местонахождение   юридического  лица, физического лица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________________________________________________________________________________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(фактический адрес)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Телефон: 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Адрес электронной почты: 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Код учета: ИНН 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* Ф.И.О. руководителя юридического лица 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* на действия (бездействие):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________________________________________________________________________________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(наименование органа или должность, ФИО должностного лица органа)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* существо жалобы: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________________________________________________________________________________________________________________________________________________________________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________________________________________________________________________________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________________________________________________________________________________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jc w:val="center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 xml:space="preserve">(краткое  изложение  обжалуемых  действий  (бездействия),  указать основания,  по  которым  лицо,  подающее  жалобу,  </w:t>
      </w:r>
      <w:proofErr w:type="gramStart"/>
      <w:r w:rsidRPr="00A13E40">
        <w:rPr>
          <w:sz w:val="20"/>
          <w:szCs w:val="20"/>
        </w:rPr>
        <w:t>не  согласно</w:t>
      </w:r>
      <w:proofErr w:type="gramEnd"/>
      <w:r w:rsidRPr="00A13E40">
        <w:rPr>
          <w:sz w:val="20"/>
          <w:szCs w:val="20"/>
        </w:rPr>
        <w:t>  с действием (бездействием) со ссылками на пункты регламента)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rStyle w:val="a6"/>
          <w:sz w:val="20"/>
          <w:szCs w:val="20"/>
          <w:bdr w:val="none" w:sz="0" w:space="0" w:color="auto" w:frame="1"/>
        </w:rPr>
        <w:t>поля, отмеченные звездочкой</w:t>
      </w:r>
      <w:proofErr w:type="gramStart"/>
      <w:r w:rsidRPr="00A13E40">
        <w:rPr>
          <w:rStyle w:val="a6"/>
          <w:sz w:val="20"/>
          <w:szCs w:val="20"/>
          <w:bdr w:val="none" w:sz="0" w:space="0" w:color="auto" w:frame="1"/>
        </w:rPr>
        <w:t xml:space="preserve"> (*), </w:t>
      </w:r>
      <w:proofErr w:type="gramEnd"/>
      <w:r w:rsidRPr="00A13E40">
        <w:rPr>
          <w:rStyle w:val="a6"/>
          <w:sz w:val="20"/>
          <w:szCs w:val="20"/>
          <w:bdr w:val="none" w:sz="0" w:space="0" w:color="auto" w:frame="1"/>
        </w:rPr>
        <w:t>обязательны для заполнения.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Перечень прилагаемой документации: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МП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 </w:t>
      </w:r>
    </w:p>
    <w:p w:rsidR="00EE13B8" w:rsidRPr="00A13E40" w:rsidRDefault="00EE13B8" w:rsidP="00A13E40">
      <w:pPr>
        <w:pStyle w:val="a5"/>
        <w:shd w:val="clear" w:color="auto" w:fill="FFFFFF"/>
        <w:spacing w:before="0" w:beforeAutospacing="0" w:after="0" w:afterAutospacing="0"/>
        <w:textAlignment w:val="baseline"/>
        <w:rPr>
          <w:sz w:val="20"/>
          <w:szCs w:val="20"/>
        </w:rPr>
      </w:pPr>
      <w:r w:rsidRPr="00A13E40">
        <w:rPr>
          <w:sz w:val="20"/>
          <w:szCs w:val="20"/>
        </w:rPr>
        <w:t>(подпись руководителя юридического лица, физического лица)</w:t>
      </w:r>
    </w:p>
    <w:p w:rsidR="00C87B4A" w:rsidRPr="00A13E40" w:rsidRDefault="00EE13B8" w:rsidP="00A13E40">
      <w:pPr>
        <w:shd w:val="clear" w:color="auto" w:fill="FFFFFF"/>
        <w:spacing w:after="0"/>
        <w:textAlignment w:val="baseline"/>
        <w:rPr>
          <w:rFonts w:ascii="Times New Roman" w:hAnsi="Times New Roman" w:cs="Times New Roman"/>
          <w:sz w:val="20"/>
          <w:szCs w:val="20"/>
        </w:rPr>
      </w:pPr>
      <w:proofErr w:type="gramStart"/>
      <w:r w:rsidRPr="00A13E40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Pr="00A13E40">
        <w:rPr>
          <w:rFonts w:ascii="Times New Roman" w:hAnsi="Times New Roman" w:cs="Times New Roman"/>
          <w:sz w:val="20"/>
          <w:szCs w:val="20"/>
        </w:rPr>
        <w:t>.</w:t>
      </w:r>
    </w:p>
    <w:sectPr w:rsidR="00C87B4A" w:rsidRPr="00A13E40" w:rsidSect="00D7565D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53D05"/>
    <w:multiLevelType w:val="multilevel"/>
    <w:tmpl w:val="53D47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7A138C6"/>
    <w:multiLevelType w:val="multilevel"/>
    <w:tmpl w:val="9F2CF1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57A67"/>
    <w:multiLevelType w:val="multilevel"/>
    <w:tmpl w:val="141A7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6517E57"/>
    <w:multiLevelType w:val="multilevel"/>
    <w:tmpl w:val="2EA00E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9976F07"/>
    <w:multiLevelType w:val="multilevel"/>
    <w:tmpl w:val="7D802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F8B"/>
    <w:rsid w:val="000B2DEC"/>
    <w:rsid w:val="000F20E0"/>
    <w:rsid w:val="0014050A"/>
    <w:rsid w:val="00174405"/>
    <w:rsid w:val="001B0823"/>
    <w:rsid w:val="00235C76"/>
    <w:rsid w:val="00294373"/>
    <w:rsid w:val="002A7FED"/>
    <w:rsid w:val="00307200"/>
    <w:rsid w:val="003A4A14"/>
    <w:rsid w:val="003C5AC9"/>
    <w:rsid w:val="005A7F8B"/>
    <w:rsid w:val="00615A0A"/>
    <w:rsid w:val="007077E7"/>
    <w:rsid w:val="0076077B"/>
    <w:rsid w:val="0079213A"/>
    <w:rsid w:val="007E7210"/>
    <w:rsid w:val="007F01CB"/>
    <w:rsid w:val="007F4617"/>
    <w:rsid w:val="00853A7E"/>
    <w:rsid w:val="008A6428"/>
    <w:rsid w:val="00905772"/>
    <w:rsid w:val="00A13E40"/>
    <w:rsid w:val="00A27427"/>
    <w:rsid w:val="00A36778"/>
    <w:rsid w:val="00C87B4A"/>
    <w:rsid w:val="00D7565D"/>
    <w:rsid w:val="00DC16D1"/>
    <w:rsid w:val="00E8470E"/>
    <w:rsid w:val="00EE1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B4A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87B4A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val="x-none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C87B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87B4A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C87B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87B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7B4A"/>
    <w:rPr>
      <w:rFonts w:ascii="Tahoma" w:eastAsia="Times New Roman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C87B4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87B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6">
    <w:name w:val="Strong"/>
    <w:basedOn w:val="a0"/>
    <w:uiPriority w:val="22"/>
    <w:qFormat/>
    <w:rsid w:val="00C87B4A"/>
    <w:rPr>
      <w:b/>
      <w:bCs/>
    </w:rPr>
  </w:style>
  <w:style w:type="character" w:styleId="a7">
    <w:name w:val="Hyperlink"/>
    <w:basedOn w:val="a0"/>
    <w:uiPriority w:val="99"/>
    <w:semiHidden/>
    <w:unhideWhenUsed/>
    <w:rsid w:val="00C87B4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B4A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87B4A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val="x-none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C87B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87B4A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C87B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87B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7B4A"/>
    <w:rPr>
      <w:rFonts w:ascii="Tahoma" w:eastAsia="Times New Roman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C87B4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87B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6">
    <w:name w:val="Strong"/>
    <w:basedOn w:val="a0"/>
    <w:uiPriority w:val="22"/>
    <w:qFormat/>
    <w:rsid w:val="00C87B4A"/>
    <w:rPr>
      <w:b/>
      <w:bCs/>
    </w:rPr>
  </w:style>
  <w:style w:type="character" w:styleId="a7">
    <w:name w:val="Hyperlink"/>
    <w:basedOn w:val="a0"/>
    <w:uiPriority w:val="99"/>
    <w:semiHidden/>
    <w:unhideWhenUsed/>
    <w:rsid w:val="00C87B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50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1353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25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3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75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3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17055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9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557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7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3989832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93105C3DD5C144B6EDBE97C035C1A797C1C734AE09E22F9B09EC7DF5410i8L" TargetMode="External"/><Relationship Id="rId13" Type="http://schemas.openxmlformats.org/officeDocument/2006/relationships/hyperlink" Target="https://base.garant.ru/72210316/3d3a9e2eb4f30c73ea6671464e2a54b5/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093105C3DD5C144B6EDBE97C035C1A797C1C7246E79C22F9B09EC7DF54087FF508900D09E369190717iAL" TargetMode="External"/><Relationship Id="rId12" Type="http://schemas.openxmlformats.org/officeDocument/2006/relationships/hyperlink" Target="https://polyakov05.samgd.ru/acts/proekty_postanovlenij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950D0E4D3312E792E6A83C7A20ABBA34F702A5F3FFC5F10F4261EDEAE32CB7761E539DA3B607B8E49DC703Do5TCL" TargetMode="External"/><Relationship Id="rId10" Type="http://schemas.openxmlformats.org/officeDocument/2006/relationships/hyperlink" Target="http://www.consultant.ru/document/cons_doc_LAW_183496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sultant.ru/document/cons_doc_LAW_183496/" TargetMode="External"/><Relationship Id="rId14" Type="http://schemas.openxmlformats.org/officeDocument/2006/relationships/hyperlink" Target="https://base.garant.ru/12177515/e88847e78ccd9fdb54482c7fa15982bf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10449</Words>
  <Characters>59561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2022-09-07T04:18:00Z</cp:lastPrinted>
  <dcterms:created xsi:type="dcterms:W3CDTF">2022-08-29T06:00:00Z</dcterms:created>
  <dcterms:modified xsi:type="dcterms:W3CDTF">2022-09-07T04:18:00Z</dcterms:modified>
</cp:coreProperties>
</file>