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7E09" w:rsidRDefault="00B57E09" w:rsidP="00B57E09">
      <w:pPr>
        <w:jc w:val="center"/>
        <w:rPr>
          <w:noProof/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 wp14:anchorId="07C880B7" wp14:editId="31FEA367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7E09" w:rsidRPr="000C212C" w:rsidRDefault="00B57E09" w:rsidP="00B57E09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Российская Федерация</w:t>
      </w:r>
    </w:p>
    <w:p w:rsidR="00B57E09" w:rsidRPr="000C212C" w:rsidRDefault="00B57E09" w:rsidP="00B57E09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Самарская область</w:t>
      </w:r>
    </w:p>
    <w:p w:rsidR="00B57E09" w:rsidRDefault="00B57E09" w:rsidP="00B57E09">
      <w:pPr>
        <w:jc w:val="center"/>
        <w:rPr>
          <w:b/>
          <w:bCs/>
          <w:caps/>
          <w:szCs w:val="28"/>
        </w:rPr>
      </w:pPr>
    </w:p>
    <w:p w:rsidR="00B57E09" w:rsidRPr="00547558" w:rsidRDefault="00B57E09" w:rsidP="00B57E09">
      <w:pPr>
        <w:jc w:val="center"/>
        <w:outlineLvl w:val="0"/>
        <w:rPr>
          <w:bCs/>
          <w:caps/>
          <w:szCs w:val="28"/>
        </w:rPr>
      </w:pPr>
      <w:r w:rsidRPr="00547558">
        <w:rPr>
          <w:bCs/>
          <w:caps/>
          <w:szCs w:val="28"/>
        </w:rPr>
        <w:t>АДМИНИСТРАЦИЯ</w:t>
      </w:r>
    </w:p>
    <w:p w:rsidR="00B57E09" w:rsidRPr="00547558" w:rsidRDefault="00B57E09" w:rsidP="00B57E09">
      <w:pPr>
        <w:jc w:val="center"/>
        <w:outlineLvl w:val="0"/>
        <w:rPr>
          <w:bCs/>
          <w:caps/>
          <w:szCs w:val="28"/>
        </w:rPr>
      </w:pPr>
      <w:r w:rsidRPr="00547558">
        <w:rPr>
          <w:bCs/>
          <w:caps/>
          <w:szCs w:val="28"/>
        </w:rPr>
        <w:t xml:space="preserve">СЕЛЬСКОГО ПОСЕЛЕНИЯ </w:t>
      </w:r>
      <w:r>
        <w:rPr>
          <w:bCs/>
          <w:caps/>
          <w:noProof/>
          <w:szCs w:val="28"/>
        </w:rPr>
        <w:t>ПИСКАЛЫ</w:t>
      </w:r>
    </w:p>
    <w:p w:rsidR="00B57E09" w:rsidRPr="00547558" w:rsidRDefault="00B57E09" w:rsidP="00B57E09">
      <w:pPr>
        <w:jc w:val="center"/>
        <w:outlineLvl w:val="0"/>
        <w:rPr>
          <w:bCs/>
          <w:caps/>
          <w:szCs w:val="28"/>
        </w:rPr>
      </w:pPr>
      <w:r w:rsidRPr="00547558">
        <w:rPr>
          <w:bCs/>
          <w:caps/>
          <w:szCs w:val="28"/>
        </w:rPr>
        <w:t xml:space="preserve">МУНИЦИПАЛЬНОГО РАЙОНА </w:t>
      </w:r>
      <w:r w:rsidRPr="00547558">
        <w:rPr>
          <w:bCs/>
          <w:caps/>
          <w:noProof/>
          <w:szCs w:val="28"/>
        </w:rPr>
        <w:t xml:space="preserve">СТАВРОПОЛЬСКИЙ </w:t>
      </w:r>
    </w:p>
    <w:p w:rsidR="00B57E09" w:rsidRPr="008D44D7" w:rsidRDefault="00B57E09" w:rsidP="00B57E09">
      <w:pPr>
        <w:jc w:val="center"/>
        <w:outlineLvl w:val="0"/>
        <w:rPr>
          <w:bCs/>
          <w:caps/>
          <w:szCs w:val="28"/>
        </w:rPr>
      </w:pPr>
      <w:r w:rsidRPr="00547558">
        <w:rPr>
          <w:bCs/>
          <w:caps/>
          <w:szCs w:val="28"/>
        </w:rPr>
        <w:t>САМАРСКОЙ ОБЛАСТИ</w:t>
      </w:r>
    </w:p>
    <w:p w:rsidR="00B57E09" w:rsidRPr="008D44D7" w:rsidRDefault="00B57E09" w:rsidP="00B57E09">
      <w:pPr>
        <w:jc w:val="center"/>
      </w:pPr>
    </w:p>
    <w:p w:rsidR="00EE3E23" w:rsidRDefault="00B57E09" w:rsidP="007D5259">
      <w:pPr>
        <w:keepNext/>
        <w:widowControl w:val="0"/>
        <w:spacing w:before="40"/>
        <w:jc w:val="center"/>
        <w:outlineLvl w:val="0"/>
        <w:rPr>
          <w:rFonts w:eastAsia="Times New Roman"/>
          <w:b/>
          <w:snapToGrid w:val="0"/>
          <w:sz w:val="24"/>
          <w:szCs w:val="24"/>
        </w:rPr>
      </w:pPr>
      <w:r w:rsidRPr="00B16E0C">
        <w:rPr>
          <w:rFonts w:eastAsia="Times New Roman"/>
          <w:b/>
          <w:snapToGrid w:val="0"/>
          <w:sz w:val="24"/>
          <w:szCs w:val="24"/>
        </w:rPr>
        <w:t>ПОСТАНОВЛЕНИЕ</w:t>
      </w:r>
      <w:r>
        <w:rPr>
          <w:rFonts w:eastAsia="Times New Roman"/>
          <w:b/>
          <w:snapToGrid w:val="0"/>
          <w:sz w:val="24"/>
          <w:szCs w:val="24"/>
        </w:rPr>
        <w:t xml:space="preserve">   </w:t>
      </w:r>
      <w:r w:rsidR="00E95F84">
        <w:rPr>
          <w:rFonts w:eastAsia="Times New Roman"/>
          <w:b/>
          <w:snapToGrid w:val="0"/>
          <w:sz w:val="24"/>
          <w:szCs w:val="24"/>
        </w:rPr>
        <w:t xml:space="preserve"> </w:t>
      </w:r>
      <w:bookmarkStart w:id="0" w:name="_GoBack"/>
      <w:bookmarkEnd w:id="0"/>
    </w:p>
    <w:p w:rsidR="007D5259" w:rsidRDefault="007D5259" w:rsidP="007D5259">
      <w:pPr>
        <w:keepNext/>
        <w:widowControl w:val="0"/>
        <w:spacing w:before="40"/>
        <w:jc w:val="center"/>
        <w:outlineLvl w:val="0"/>
        <w:rPr>
          <w:rFonts w:eastAsia="Times New Roman"/>
          <w:b/>
          <w:snapToGrid w:val="0"/>
          <w:sz w:val="24"/>
          <w:szCs w:val="24"/>
        </w:rPr>
      </w:pPr>
    </w:p>
    <w:p w:rsidR="007D5259" w:rsidRDefault="007D5259" w:rsidP="007D5259">
      <w:pPr>
        <w:keepNext/>
        <w:widowControl w:val="0"/>
        <w:spacing w:before="40"/>
        <w:jc w:val="center"/>
        <w:outlineLvl w:val="0"/>
        <w:rPr>
          <w:rFonts w:eastAsia="Times New Roman"/>
          <w:b/>
          <w:snapToGrid w:val="0"/>
          <w:sz w:val="24"/>
          <w:szCs w:val="24"/>
        </w:rPr>
      </w:pPr>
      <w:r>
        <w:rPr>
          <w:rFonts w:eastAsia="Times New Roman"/>
          <w:b/>
          <w:snapToGrid w:val="0"/>
          <w:sz w:val="24"/>
          <w:szCs w:val="24"/>
        </w:rPr>
        <w:t xml:space="preserve">от </w:t>
      </w:r>
      <w:r w:rsidR="00190545">
        <w:rPr>
          <w:rFonts w:eastAsia="Times New Roman"/>
          <w:b/>
          <w:snapToGrid w:val="0"/>
          <w:sz w:val="24"/>
          <w:szCs w:val="24"/>
        </w:rPr>
        <w:t xml:space="preserve">16 ноября </w:t>
      </w:r>
      <w:r>
        <w:rPr>
          <w:rFonts w:eastAsia="Times New Roman"/>
          <w:b/>
          <w:snapToGrid w:val="0"/>
          <w:sz w:val="24"/>
          <w:szCs w:val="24"/>
        </w:rPr>
        <w:t>202</w:t>
      </w:r>
      <w:r w:rsidR="00E95F84">
        <w:rPr>
          <w:rFonts w:eastAsia="Times New Roman"/>
          <w:b/>
          <w:snapToGrid w:val="0"/>
          <w:sz w:val="24"/>
          <w:szCs w:val="24"/>
        </w:rPr>
        <w:t>2</w:t>
      </w:r>
      <w:r>
        <w:rPr>
          <w:rFonts w:eastAsia="Times New Roman"/>
          <w:b/>
          <w:snapToGrid w:val="0"/>
          <w:sz w:val="24"/>
          <w:szCs w:val="24"/>
        </w:rPr>
        <w:t xml:space="preserve"> года                                                                               №</w:t>
      </w:r>
      <w:r w:rsidR="00190545">
        <w:rPr>
          <w:rFonts w:eastAsia="Times New Roman"/>
          <w:b/>
          <w:snapToGrid w:val="0"/>
          <w:sz w:val="24"/>
          <w:szCs w:val="24"/>
        </w:rPr>
        <w:t xml:space="preserve"> 52</w:t>
      </w:r>
      <w:r>
        <w:rPr>
          <w:rFonts w:eastAsia="Times New Roman"/>
          <w:b/>
          <w:snapToGrid w:val="0"/>
          <w:sz w:val="24"/>
          <w:szCs w:val="24"/>
        </w:rPr>
        <w:t xml:space="preserve"> </w:t>
      </w:r>
    </w:p>
    <w:p w:rsidR="007D5259" w:rsidRDefault="007D5259" w:rsidP="007D5259">
      <w:pPr>
        <w:keepNext/>
        <w:widowControl w:val="0"/>
        <w:spacing w:before="40"/>
        <w:jc w:val="center"/>
        <w:outlineLvl w:val="0"/>
      </w:pPr>
    </w:p>
    <w:p w:rsidR="00EE3E23" w:rsidRDefault="00F3697E" w:rsidP="00E95F84">
      <w:pPr>
        <w:tabs>
          <w:tab w:val="left" w:pos="10030"/>
        </w:tabs>
        <w:ind w:right="-35"/>
        <w:jc w:val="center"/>
      </w:pPr>
      <w:r w:rsidRPr="00DF332B">
        <w:rPr>
          <w:b/>
          <w:sz w:val="26"/>
          <w:szCs w:val="26"/>
        </w:rPr>
        <w:t>«</w:t>
      </w:r>
      <w:r w:rsidRPr="00F3697E">
        <w:rPr>
          <w:b/>
          <w:sz w:val="26"/>
          <w:szCs w:val="26"/>
        </w:rPr>
        <w:t xml:space="preserve">О внесении изменений в постановление № </w:t>
      </w:r>
      <w:r w:rsidR="00E95F84">
        <w:rPr>
          <w:b/>
          <w:sz w:val="26"/>
          <w:szCs w:val="26"/>
        </w:rPr>
        <w:t>39</w:t>
      </w:r>
      <w:r w:rsidRPr="00F3697E">
        <w:rPr>
          <w:b/>
          <w:sz w:val="26"/>
          <w:szCs w:val="26"/>
        </w:rPr>
        <w:t xml:space="preserve"> от </w:t>
      </w:r>
      <w:r w:rsidR="00E95F84">
        <w:rPr>
          <w:b/>
          <w:sz w:val="26"/>
          <w:szCs w:val="26"/>
        </w:rPr>
        <w:t>26.08</w:t>
      </w:r>
      <w:r w:rsidRPr="00F3697E">
        <w:rPr>
          <w:b/>
          <w:sz w:val="26"/>
          <w:szCs w:val="26"/>
        </w:rPr>
        <w:t>.20</w:t>
      </w:r>
      <w:r w:rsidR="00E95F84">
        <w:rPr>
          <w:b/>
          <w:sz w:val="26"/>
          <w:szCs w:val="26"/>
        </w:rPr>
        <w:t>20</w:t>
      </w:r>
      <w:r w:rsidRPr="00F3697E">
        <w:rPr>
          <w:b/>
          <w:sz w:val="26"/>
          <w:szCs w:val="26"/>
        </w:rPr>
        <w:t xml:space="preserve"> г. </w:t>
      </w:r>
      <w:r w:rsidR="00E95F84" w:rsidRPr="000A149F">
        <w:rPr>
          <w:b/>
          <w:sz w:val="24"/>
          <w:szCs w:val="24"/>
        </w:rPr>
        <w:t>Об утверждении административного регламента предоставления муниципальной услуги "Заключение соглашения об установлении сервитутов в отношении земельных участков, находящихся в муниципальной собственности или государственная собственность на которые не разграничена</w:t>
      </w:r>
    </w:p>
    <w:p w:rsidR="00E95F84" w:rsidRDefault="00E95F84" w:rsidP="00E95F84">
      <w:pPr>
        <w:pStyle w:val="a7"/>
        <w:spacing w:after="0"/>
        <w:jc w:val="both"/>
      </w:pPr>
      <w:r>
        <w:t>В соответствии со статьей 39.</w:t>
      </w:r>
      <w:r w:rsidR="00B576AA">
        <w:t>37</w:t>
      </w:r>
      <w:r>
        <w:t xml:space="preserve"> </w:t>
      </w:r>
      <w:hyperlink r:id="rId7" w:history="1">
        <w:r>
          <w:rPr>
            <w:rStyle w:val="a8"/>
          </w:rPr>
          <w:t>Земельного кодекса РФ</w:t>
        </w:r>
      </w:hyperlink>
      <w:r>
        <w:t xml:space="preserve">, </w:t>
      </w:r>
      <w:hyperlink r:id="rId8" w:history="1">
        <w:r>
          <w:rPr>
            <w:rStyle w:val="a8"/>
          </w:rPr>
          <w:t>Федеральным законом от 27.07.2010 N 210-ФЗ "Об организации предоставления государственных и муниципальных услуг"</w:t>
        </w:r>
      </w:hyperlink>
      <w:r>
        <w:t xml:space="preserve">, Уставом сельского поселения </w:t>
      </w:r>
      <w:proofErr w:type="spellStart"/>
      <w:r>
        <w:t>Пискалы</w:t>
      </w:r>
      <w:proofErr w:type="spellEnd"/>
      <w:r>
        <w:t xml:space="preserve"> постановляю:</w:t>
      </w:r>
    </w:p>
    <w:p w:rsidR="00B57E09" w:rsidRPr="0029071C" w:rsidRDefault="00B57E09" w:rsidP="00B57E09">
      <w:pPr>
        <w:rPr>
          <w:sz w:val="24"/>
          <w:szCs w:val="24"/>
        </w:rPr>
      </w:pPr>
    </w:p>
    <w:p w:rsidR="00B57E09" w:rsidRPr="0055352F" w:rsidRDefault="00B57E09" w:rsidP="00B57E09">
      <w:pPr>
        <w:autoSpaceDE w:val="0"/>
        <w:autoSpaceDN w:val="0"/>
        <w:adjustRightInd w:val="0"/>
        <w:rPr>
          <w:sz w:val="24"/>
          <w:szCs w:val="24"/>
        </w:rPr>
      </w:pPr>
      <w:r w:rsidRPr="0055352F">
        <w:rPr>
          <w:sz w:val="24"/>
          <w:szCs w:val="24"/>
        </w:rPr>
        <w:t xml:space="preserve">         </w:t>
      </w:r>
      <w:r w:rsidRPr="0055352F">
        <w:rPr>
          <w:b/>
          <w:sz w:val="24"/>
          <w:szCs w:val="24"/>
        </w:rPr>
        <w:t>ПОСТАНОВЛЯЮ:</w:t>
      </w:r>
    </w:p>
    <w:p w:rsidR="00EE3E23" w:rsidRDefault="00EE3E23">
      <w:pPr>
        <w:pStyle w:val="ConsPlusNormal"/>
        <w:ind w:firstLine="540"/>
        <w:jc w:val="both"/>
      </w:pPr>
    </w:p>
    <w:p w:rsidR="00F3697E" w:rsidRPr="00B576AA" w:rsidRDefault="00F3697E" w:rsidP="00197F00">
      <w:pPr>
        <w:pStyle w:val="a6"/>
        <w:numPr>
          <w:ilvl w:val="0"/>
          <w:numId w:val="3"/>
        </w:numPr>
        <w:shd w:val="clear" w:color="auto" w:fill="FFFFFF"/>
        <w:tabs>
          <w:tab w:val="left" w:pos="0"/>
        </w:tabs>
        <w:ind w:left="0" w:firstLine="426"/>
        <w:jc w:val="both"/>
        <w:textAlignment w:val="baseline"/>
        <w:rPr>
          <w:bCs/>
          <w:color w:val="000000"/>
          <w:sz w:val="24"/>
          <w:szCs w:val="24"/>
        </w:rPr>
      </w:pPr>
      <w:proofErr w:type="gramStart"/>
      <w:r w:rsidRPr="00B576AA">
        <w:rPr>
          <w:color w:val="000000"/>
          <w:sz w:val="24"/>
          <w:szCs w:val="24"/>
        </w:rPr>
        <w:t xml:space="preserve">Внести изменения в </w:t>
      </w:r>
      <w:r w:rsidR="00246261" w:rsidRPr="00B576AA">
        <w:rPr>
          <w:sz w:val="24"/>
          <w:szCs w:val="24"/>
        </w:rPr>
        <w:t>административн</w:t>
      </w:r>
      <w:r w:rsidR="00B576AA" w:rsidRPr="00B576AA">
        <w:rPr>
          <w:sz w:val="24"/>
          <w:szCs w:val="24"/>
        </w:rPr>
        <w:t>ый</w:t>
      </w:r>
      <w:r w:rsidR="00246261" w:rsidRPr="00B576AA">
        <w:rPr>
          <w:sz w:val="24"/>
          <w:szCs w:val="24"/>
        </w:rPr>
        <w:t xml:space="preserve"> регламент </w:t>
      </w:r>
      <w:r w:rsidR="00246261" w:rsidRPr="00B576AA">
        <w:rPr>
          <w:spacing w:val="-4"/>
          <w:sz w:val="24"/>
          <w:szCs w:val="24"/>
        </w:rPr>
        <w:t xml:space="preserve">«Предоставление муниципальной услуги </w:t>
      </w:r>
      <w:r w:rsidR="00B576AA" w:rsidRPr="00B576AA">
        <w:rPr>
          <w:sz w:val="24"/>
          <w:szCs w:val="24"/>
        </w:rPr>
        <w:t>"Заключение соглашения об установлении сервитутов в отношении земельных участков, находящихся в муниципальной собственности или государственная собственность на которые не разграничена</w:t>
      </w:r>
      <w:r w:rsidRPr="00B576AA">
        <w:rPr>
          <w:sz w:val="24"/>
          <w:szCs w:val="24"/>
        </w:rPr>
        <w:t xml:space="preserve">  утвержденное постановлением администрации сельского поселения Пискалы муниципального района Ставропольский Самарской области № </w:t>
      </w:r>
      <w:r w:rsidR="00B576AA" w:rsidRPr="00B576AA">
        <w:rPr>
          <w:sz w:val="24"/>
          <w:szCs w:val="24"/>
        </w:rPr>
        <w:t>39</w:t>
      </w:r>
      <w:r w:rsidRPr="00B576AA">
        <w:rPr>
          <w:sz w:val="24"/>
          <w:szCs w:val="24"/>
        </w:rPr>
        <w:t xml:space="preserve"> от </w:t>
      </w:r>
      <w:r w:rsidR="00B576AA" w:rsidRPr="00B576AA">
        <w:rPr>
          <w:sz w:val="24"/>
          <w:szCs w:val="24"/>
        </w:rPr>
        <w:t>26.08.2020</w:t>
      </w:r>
      <w:r w:rsidRPr="00B576AA">
        <w:rPr>
          <w:sz w:val="24"/>
          <w:szCs w:val="24"/>
        </w:rPr>
        <w:t xml:space="preserve"> г.:</w:t>
      </w:r>
      <w:proofErr w:type="gramEnd"/>
    </w:p>
    <w:p w:rsidR="00B855F1" w:rsidRPr="00197F00" w:rsidRDefault="00F3697E" w:rsidP="00197F00">
      <w:pPr>
        <w:pStyle w:val="ConsPlusNormal"/>
        <w:tabs>
          <w:tab w:val="left" w:pos="0"/>
        </w:tabs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197F00">
        <w:rPr>
          <w:rFonts w:ascii="Times New Roman" w:hAnsi="Times New Roman" w:cs="Times New Roman"/>
          <w:sz w:val="24"/>
          <w:szCs w:val="24"/>
        </w:rPr>
        <w:t xml:space="preserve">Пункт </w:t>
      </w:r>
      <w:r w:rsidR="00647151" w:rsidRPr="00197F00">
        <w:rPr>
          <w:rFonts w:ascii="Times New Roman" w:hAnsi="Times New Roman" w:cs="Times New Roman"/>
          <w:sz w:val="24"/>
          <w:szCs w:val="24"/>
        </w:rPr>
        <w:t>1.1.2</w:t>
      </w:r>
      <w:r w:rsidR="00246261" w:rsidRPr="00197F00">
        <w:rPr>
          <w:rFonts w:ascii="Times New Roman" w:hAnsi="Times New Roman" w:cs="Times New Roman"/>
          <w:sz w:val="24"/>
          <w:szCs w:val="24"/>
        </w:rPr>
        <w:t>.</w:t>
      </w:r>
      <w:r w:rsidRPr="00197F00">
        <w:rPr>
          <w:rFonts w:ascii="Times New Roman" w:hAnsi="Times New Roman" w:cs="Times New Roman"/>
          <w:sz w:val="24"/>
          <w:szCs w:val="24"/>
        </w:rPr>
        <w:t xml:space="preserve"> </w:t>
      </w:r>
      <w:r w:rsidR="00246261" w:rsidRPr="00197F00">
        <w:rPr>
          <w:rFonts w:ascii="Times New Roman" w:hAnsi="Times New Roman" w:cs="Times New Roman"/>
          <w:sz w:val="24"/>
          <w:szCs w:val="24"/>
        </w:rPr>
        <w:t>регламента</w:t>
      </w:r>
      <w:r w:rsidRPr="00197F00">
        <w:rPr>
          <w:rFonts w:ascii="Times New Roman" w:hAnsi="Times New Roman" w:cs="Times New Roman"/>
          <w:sz w:val="24"/>
          <w:szCs w:val="24"/>
        </w:rPr>
        <w:t xml:space="preserve"> изложить следующим содержанием: «</w:t>
      </w:r>
      <w:r w:rsidR="00197F00" w:rsidRPr="00197F00">
        <w:rPr>
          <w:rFonts w:ascii="Times New Roman" w:hAnsi="Times New Roman" w:cs="Times New Roman"/>
          <w:sz w:val="24"/>
          <w:szCs w:val="24"/>
        </w:rPr>
        <w:t xml:space="preserve">1) </w:t>
      </w:r>
      <w:r w:rsidR="00B855F1" w:rsidRPr="00197F0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строительство, реконструкция, эксплуатация, капитальный ремонт объектов электросетевого хозяйства, тепловых сетей, водопроводных сетей, сетей водоотведения, линий и сооружений связи, линейных объектов системы газоснабжения, нефтепроводов и нефтепродуктопроводов, их неотъемлемых технологических частей, если указанные объекты являются объектами федерального, регионального или местного значения, либо необходимы для организации электр</w:t>
      </w:r>
      <w:proofErr w:type="gramStart"/>
      <w:r w:rsidR="00B855F1" w:rsidRPr="00197F0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о-</w:t>
      </w:r>
      <w:proofErr w:type="gramEnd"/>
      <w:r w:rsidR="00B855F1" w:rsidRPr="00197F0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газо-, тепло-, водоснабжения населения и водоотведения, подключения (технологического присоединения) к сетям инженерно-технического обеспечения, либо переносятся в связи с изъятием земельных участков, на которых они ранее располагались, для государственных или муниципальных нужд (далее также - инженерные сооружения)</w:t>
      </w:r>
      <w:proofErr w:type="gramStart"/>
      <w:r w:rsidR="00B855F1" w:rsidRPr="00197F0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;"</w:t>
      </w:r>
      <w:proofErr w:type="gramEnd"/>
      <w:r w:rsidR="00B855F1" w:rsidRPr="00197F0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164D" w:rsidRPr="00197F00" w:rsidRDefault="00197F00" w:rsidP="00197F00">
      <w:pPr>
        <w:pStyle w:val="a7"/>
        <w:shd w:val="clear" w:color="auto" w:fill="FFFFFF"/>
        <w:spacing w:before="0" w:beforeAutospacing="0" w:after="0"/>
        <w:ind w:firstLine="540"/>
        <w:jc w:val="both"/>
        <w:rPr>
          <w:color w:val="000000"/>
        </w:rPr>
      </w:pPr>
      <w:proofErr w:type="gramStart"/>
      <w:r>
        <w:rPr>
          <w:color w:val="000000"/>
        </w:rPr>
        <w:t xml:space="preserve">2) </w:t>
      </w:r>
      <w:r w:rsidR="0018164D" w:rsidRPr="00197F00">
        <w:rPr>
          <w:color w:val="000000"/>
        </w:rPr>
        <w:t>складирование строительных и иных материалов, размещение временных или </w:t>
      </w:r>
      <w:hyperlink r:id="rId9" w:anchor="dst100005" w:history="1">
        <w:r w:rsidR="0018164D" w:rsidRPr="00197F00">
          <w:rPr>
            <w:rStyle w:val="a8"/>
            <w:color w:val="1A0DAB"/>
          </w:rPr>
          <w:t>вспомогательных</w:t>
        </w:r>
      </w:hyperlink>
      <w:r w:rsidR="0018164D" w:rsidRPr="00197F00">
        <w:rPr>
          <w:color w:val="000000"/>
        </w:rPr>
        <w:t xml:space="preserve"> сооружений (включая ограждения, бытовки, навесы) и (или) строительной техники, которые необходимы для обеспечения строительства, реконструкции, ремонта объектов транспортной инфраструктуры федерального, </w:t>
      </w:r>
      <w:r w:rsidR="0018164D" w:rsidRPr="00197F00">
        <w:rPr>
          <w:color w:val="000000"/>
        </w:rPr>
        <w:lastRenderedPageBreak/>
        <w:t>регионального или местного значения, на срок указанных строительства, реконструкции, ремонта;</w:t>
      </w:r>
      <w:proofErr w:type="gramEnd"/>
    </w:p>
    <w:p w:rsidR="0018164D" w:rsidRPr="00197F00" w:rsidRDefault="0018164D" w:rsidP="00197F00">
      <w:pPr>
        <w:jc w:val="both"/>
        <w:rPr>
          <w:sz w:val="24"/>
          <w:szCs w:val="24"/>
        </w:rPr>
      </w:pPr>
      <w:proofErr w:type="gramStart"/>
      <w:r w:rsidRPr="00197F00">
        <w:rPr>
          <w:sz w:val="24"/>
          <w:szCs w:val="24"/>
        </w:rPr>
        <w:t>3) устройство пересечений автомобильных дорог или железнодорожных путей с железнодорожными путями общего пользования на земельных участках, находящихся в государственной собственности, в границах полос отвода железных дорог, а также устройство пересечений автомобильных дорог или железнодорожных путей с автомобильными дорогами или примыканий автомобильных дорог к другим автомобильным дорогам на земельных участках, находящихся в государственной или муниципальной собственности, в границах полосы отвода автомобильной</w:t>
      </w:r>
      <w:proofErr w:type="gramEnd"/>
      <w:r w:rsidRPr="00197F00">
        <w:rPr>
          <w:sz w:val="24"/>
          <w:szCs w:val="24"/>
        </w:rPr>
        <w:t xml:space="preserve"> дороги;</w:t>
      </w:r>
    </w:p>
    <w:p w:rsidR="0018164D" w:rsidRPr="00197F00" w:rsidRDefault="0018164D" w:rsidP="00197F00">
      <w:pPr>
        <w:jc w:val="both"/>
        <w:rPr>
          <w:sz w:val="24"/>
          <w:szCs w:val="24"/>
        </w:rPr>
      </w:pPr>
      <w:r w:rsidRPr="00197F00">
        <w:rPr>
          <w:sz w:val="24"/>
          <w:szCs w:val="24"/>
        </w:rPr>
        <w:t>4) размещение автомобильных дорог и железнодорожных путей в туннелях;</w:t>
      </w:r>
    </w:p>
    <w:p w:rsidR="0018164D" w:rsidRPr="00197F00" w:rsidRDefault="0018164D" w:rsidP="00197F00">
      <w:pPr>
        <w:jc w:val="both"/>
        <w:rPr>
          <w:sz w:val="24"/>
          <w:szCs w:val="24"/>
        </w:rPr>
      </w:pPr>
      <w:r w:rsidRPr="00197F00">
        <w:rPr>
          <w:sz w:val="24"/>
          <w:szCs w:val="24"/>
        </w:rPr>
        <w:t>5) проведение инженерных изысканий в целях подготовки документации по планировке территории, предусматривающей размещение линейных объектов федерального, регионального или местного значения, проведение инженерных изысканий для строительства, реконструкции указанных объектов, а также сооружений, предусмотренных </w:t>
      </w:r>
      <w:hyperlink r:id="rId10" w:anchor="dst2016" w:history="1">
        <w:r w:rsidRPr="00197F00">
          <w:rPr>
            <w:rStyle w:val="a8"/>
            <w:color w:val="1A0DAB"/>
            <w:sz w:val="24"/>
            <w:szCs w:val="24"/>
          </w:rPr>
          <w:t>подпунктом 1</w:t>
        </w:r>
      </w:hyperlink>
      <w:r w:rsidRPr="00197F00">
        <w:rPr>
          <w:sz w:val="24"/>
          <w:szCs w:val="24"/>
        </w:rPr>
        <w:t> настоящей статьи;</w:t>
      </w:r>
    </w:p>
    <w:p w:rsidR="0018164D" w:rsidRDefault="0018164D" w:rsidP="006420A8">
      <w:pPr>
        <w:jc w:val="both"/>
        <w:rPr>
          <w:sz w:val="24"/>
          <w:szCs w:val="24"/>
        </w:rPr>
      </w:pPr>
      <w:r w:rsidRPr="00197F00">
        <w:rPr>
          <w:sz w:val="24"/>
          <w:szCs w:val="24"/>
        </w:rPr>
        <w:t>6) реконструкция, капитальный ремонт участков (частей) инженерных сооружений, являющихся линейными объектами.</w:t>
      </w:r>
    </w:p>
    <w:p w:rsidR="00074C6E" w:rsidRDefault="006420A8" w:rsidP="00074C6E">
      <w:pPr>
        <w:pStyle w:val="a7"/>
        <w:shd w:val="clear" w:color="auto" w:fill="FFFFFF"/>
        <w:spacing w:before="210" w:beforeAutospacing="0" w:after="0"/>
        <w:ind w:firstLine="540"/>
        <w:jc w:val="both"/>
      </w:pPr>
      <w:r>
        <w:t xml:space="preserve">      Пункт 2.8.1 регламента допол</w:t>
      </w:r>
      <w:r w:rsidR="00E459B6">
        <w:t xml:space="preserve">нить </w:t>
      </w:r>
      <w:r w:rsidR="00074C6E">
        <w:t xml:space="preserve">словами: </w:t>
      </w:r>
      <w:r w:rsidR="00074C6E" w:rsidRPr="00074C6E">
        <w:t>«</w:t>
      </w:r>
      <w:r w:rsidR="00074C6E" w:rsidRPr="00074C6E">
        <w:rPr>
          <w:color w:val="000000"/>
        </w:rPr>
        <w:t>К ходатайству об установлении публичного сервитута прилагаются:</w:t>
      </w:r>
      <w:r w:rsidR="00074C6E" w:rsidRPr="00074C6E">
        <w:t xml:space="preserve"> подготовленные в форме электронного документа сведения о границах территории, в отношении которой устанавливается публичный сервитут (далее - границы публичного сервитута), включающие графическое описание местоположения границ публичного сервитута и перечень координат характерных точек этих границ в системе координат, установленной для ведения Единого государственно</w:t>
      </w:r>
      <w:r w:rsidR="00074C6E">
        <w:t>го реестра недвижимости»</w:t>
      </w:r>
    </w:p>
    <w:p w:rsidR="00F3697E" w:rsidRPr="00B2497E" w:rsidRDefault="0018164D" w:rsidP="00B2497E">
      <w:pPr>
        <w:pStyle w:val="ConsPlusNormal"/>
        <w:numPr>
          <w:ilvl w:val="0"/>
          <w:numId w:val="3"/>
        </w:numPr>
        <w:spacing w:before="220"/>
        <w:jc w:val="both"/>
        <w:rPr>
          <w:rFonts w:ascii="Times New Roman" w:hAnsi="Times New Roman" w:cs="Times New Roman"/>
          <w:sz w:val="24"/>
          <w:szCs w:val="24"/>
        </w:rPr>
      </w:pPr>
      <w:r w:rsidRPr="00B2497E">
        <w:rPr>
          <w:rFonts w:ascii="Times New Roman" w:hAnsi="Times New Roman" w:cs="Times New Roman"/>
          <w:sz w:val="24"/>
          <w:szCs w:val="24"/>
        </w:rPr>
        <w:t xml:space="preserve"> </w:t>
      </w:r>
      <w:r w:rsidR="00F3697E" w:rsidRPr="00B2497E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 «Вестник сельского поселения Пискалы» и на официальном сайте администрации сельского поселения Пискалы муниципального района Ставропольский Самарской области.</w:t>
      </w:r>
    </w:p>
    <w:p w:rsidR="00F3697E" w:rsidRPr="00D65106" w:rsidRDefault="00F3697E" w:rsidP="00281778">
      <w:pPr>
        <w:numPr>
          <w:ilvl w:val="0"/>
          <w:numId w:val="3"/>
        </w:numPr>
        <w:ind w:left="567" w:right="6" w:hanging="141"/>
        <w:jc w:val="both"/>
        <w:rPr>
          <w:sz w:val="26"/>
          <w:szCs w:val="26"/>
        </w:rPr>
      </w:pPr>
      <w:r w:rsidRPr="00B2497E">
        <w:rPr>
          <w:sz w:val="24"/>
          <w:szCs w:val="24"/>
        </w:rPr>
        <w:t>Настоящее постановление вступает в силу после его официального опубликования</w:t>
      </w:r>
      <w:r w:rsidRPr="00D65106">
        <w:rPr>
          <w:sz w:val="26"/>
          <w:szCs w:val="26"/>
        </w:rPr>
        <w:t xml:space="preserve">. </w:t>
      </w:r>
    </w:p>
    <w:p w:rsidR="00F3697E" w:rsidRDefault="00F3697E" w:rsidP="00F3697E">
      <w:pPr>
        <w:rPr>
          <w:sz w:val="26"/>
          <w:szCs w:val="26"/>
        </w:rPr>
      </w:pPr>
    </w:p>
    <w:p w:rsidR="00F3697E" w:rsidRDefault="00F3697E" w:rsidP="00F3697E">
      <w:pPr>
        <w:rPr>
          <w:sz w:val="26"/>
          <w:szCs w:val="26"/>
        </w:rPr>
      </w:pPr>
    </w:p>
    <w:p w:rsidR="00281778" w:rsidRPr="00D65106" w:rsidRDefault="00281778" w:rsidP="00F3697E">
      <w:pPr>
        <w:rPr>
          <w:sz w:val="26"/>
          <w:szCs w:val="26"/>
        </w:rPr>
      </w:pPr>
    </w:p>
    <w:p w:rsidR="005F0D1F" w:rsidRDefault="00F3697E" w:rsidP="00F3697E">
      <w:r w:rsidRPr="00D65106">
        <w:rPr>
          <w:sz w:val="26"/>
          <w:szCs w:val="26"/>
        </w:rPr>
        <w:t>Глав</w:t>
      </w:r>
      <w:r>
        <w:rPr>
          <w:sz w:val="26"/>
          <w:szCs w:val="26"/>
        </w:rPr>
        <w:t xml:space="preserve">а </w:t>
      </w:r>
      <w:r w:rsidRPr="00D65106">
        <w:rPr>
          <w:sz w:val="26"/>
          <w:szCs w:val="26"/>
        </w:rPr>
        <w:t xml:space="preserve">сельского поселения  </w:t>
      </w:r>
      <w:proofErr w:type="spellStart"/>
      <w:r w:rsidRPr="00D65106">
        <w:rPr>
          <w:sz w:val="26"/>
          <w:szCs w:val="26"/>
        </w:rPr>
        <w:t>Пискалы</w:t>
      </w:r>
      <w:proofErr w:type="spellEnd"/>
      <w:r w:rsidRPr="00D65106">
        <w:rPr>
          <w:sz w:val="26"/>
          <w:szCs w:val="26"/>
        </w:rPr>
        <w:t xml:space="preserve">                                                </w:t>
      </w:r>
      <w:proofErr w:type="spellStart"/>
      <w:r>
        <w:rPr>
          <w:sz w:val="26"/>
          <w:szCs w:val="26"/>
        </w:rPr>
        <w:t>С.А.Жилкина</w:t>
      </w:r>
      <w:proofErr w:type="spellEnd"/>
    </w:p>
    <w:p w:rsidR="005F0D1F" w:rsidRDefault="005F0D1F">
      <w:pPr>
        <w:pStyle w:val="ConsPlusNormal"/>
        <w:ind w:firstLine="540"/>
        <w:jc w:val="both"/>
      </w:pPr>
    </w:p>
    <w:p w:rsidR="00671E17" w:rsidRDefault="00671E17"/>
    <w:sectPr w:rsidR="00671E17" w:rsidSect="00B57E0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AB07CC"/>
    <w:multiLevelType w:val="hybridMultilevel"/>
    <w:tmpl w:val="3620CD7A"/>
    <w:lvl w:ilvl="0" w:tplc="F9D4D92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B197945"/>
    <w:multiLevelType w:val="hybridMultilevel"/>
    <w:tmpl w:val="427AC98E"/>
    <w:lvl w:ilvl="0" w:tplc="C246B18E">
      <w:start w:val="1"/>
      <w:numFmt w:val="decimal"/>
      <w:lvlText w:val="%1."/>
      <w:lvlJc w:val="left"/>
      <w:pPr>
        <w:ind w:left="5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57ADB78">
      <w:start w:val="1"/>
      <w:numFmt w:val="lowerLetter"/>
      <w:lvlText w:val="%2"/>
      <w:lvlJc w:val="left"/>
      <w:pPr>
        <w:ind w:left="16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2C1D30">
      <w:start w:val="1"/>
      <w:numFmt w:val="lowerRoman"/>
      <w:lvlText w:val="%3"/>
      <w:lvlJc w:val="left"/>
      <w:pPr>
        <w:ind w:left="23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18C59F6">
      <w:start w:val="1"/>
      <w:numFmt w:val="decimal"/>
      <w:lvlText w:val="%4"/>
      <w:lvlJc w:val="left"/>
      <w:pPr>
        <w:ind w:left="30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44D7CE">
      <w:start w:val="1"/>
      <w:numFmt w:val="lowerLetter"/>
      <w:lvlText w:val="%5"/>
      <w:lvlJc w:val="left"/>
      <w:pPr>
        <w:ind w:left="38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9F8991E">
      <w:start w:val="1"/>
      <w:numFmt w:val="lowerRoman"/>
      <w:lvlText w:val="%6"/>
      <w:lvlJc w:val="left"/>
      <w:pPr>
        <w:ind w:left="45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E142C50">
      <w:start w:val="1"/>
      <w:numFmt w:val="decimal"/>
      <w:lvlText w:val="%7"/>
      <w:lvlJc w:val="left"/>
      <w:pPr>
        <w:ind w:left="52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12E9B18">
      <w:start w:val="1"/>
      <w:numFmt w:val="lowerLetter"/>
      <w:lvlText w:val="%8"/>
      <w:lvlJc w:val="left"/>
      <w:pPr>
        <w:ind w:left="59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FDC17EA">
      <w:start w:val="1"/>
      <w:numFmt w:val="lowerRoman"/>
      <w:lvlText w:val="%9"/>
      <w:lvlJc w:val="left"/>
      <w:pPr>
        <w:ind w:left="66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5DAC6BE7"/>
    <w:multiLevelType w:val="hybridMultilevel"/>
    <w:tmpl w:val="743ED1C6"/>
    <w:lvl w:ilvl="0" w:tplc="539865D2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70605BBD"/>
    <w:multiLevelType w:val="hybridMultilevel"/>
    <w:tmpl w:val="599E7032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EE3E23"/>
    <w:rsid w:val="00074C6E"/>
    <w:rsid w:val="0018164D"/>
    <w:rsid w:val="00190545"/>
    <w:rsid w:val="00195D61"/>
    <w:rsid w:val="00197F00"/>
    <w:rsid w:val="00246261"/>
    <w:rsid w:val="00281778"/>
    <w:rsid w:val="004205EC"/>
    <w:rsid w:val="00431911"/>
    <w:rsid w:val="00465E72"/>
    <w:rsid w:val="005A1D3B"/>
    <w:rsid w:val="005F0D1F"/>
    <w:rsid w:val="006420A8"/>
    <w:rsid w:val="00647151"/>
    <w:rsid w:val="00671E17"/>
    <w:rsid w:val="006C7AF1"/>
    <w:rsid w:val="006E3AA9"/>
    <w:rsid w:val="007D5259"/>
    <w:rsid w:val="008F2022"/>
    <w:rsid w:val="00B2497E"/>
    <w:rsid w:val="00B576AA"/>
    <w:rsid w:val="00B57E09"/>
    <w:rsid w:val="00B855F1"/>
    <w:rsid w:val="00C37924"/>
    <w:rsid w:val="00E459B6"/>
    <w:rsid w:val="00E95F84"/>
    <w:rsid w:val="00EE3E23"/>
    <w:rsid w:val="00F36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7E09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aliases w:val="Глава,Заголов,H1,1,(раздел),Заголовок 1 Знак Знак,Заголовок 1 Знак Знак Знак Знак,Заголовок 1 Знак Знак Знак,Знак Знак Знак Знак,Header1-2000,Head 1 + Arial Narrow,12 пт,все пр...,Head 1,H11,H12,H111,H13,H112,H14,H15,H16,H17,H18,H19,H113"/>
    <w:basedOn w:val="a"/>
    <w:next w:val="a"/>
    <w:link w:val="10"/>
    <w:qFormat/>
    <w:rsid w:val="00B57E09"/>
    <w:pPr>
      <w:keepNext/>
      <w:widowControl w:val="0"/>
      <w:ind w:firstLine="567"/>
      <w:outlineLvl w:val="0"/>
    </w:pPr>
    <w:rPr>
      <w:color w:val="000000"/>
    </w:rPr>
  </w:style>
  <w:style w:type="paragraph" w:styleId="3">
    <w:name w:val="heading 3"/>
    <w:basedOn w:val="a"/>
    <w:next w:val="a"/>
    <w:link w:val="30"/>
    <w:unhideWhenUsed/>
    <w:qFormat/>
    <w:rsid w:val="005F0D1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5F0D1F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5F0D1F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EE3E2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EE3E23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EE3E2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Cell">
    <w:name w:val="ConsPlusCell"/>
    <w:rsid w:val="00EE3E23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DocList">
    <w:name w:val="ConsPlusDocList"/>
    <w:rsid w:val="00EE3E2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Page">
    <w:name w:val="ConsPlusTitlePage"/>
    <w:rsid w:val="00EE3E23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customStyle="1" w:styleId="ConsPlusJurTerm">
    <w:name w:val="ConsPlusJurTerm"/>
    <w:rsid w:val="00EE3E23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6"/>
      <w:szCs w:val="20"/>
      <w:lang w:eastAsia="ru-RU"/>
    </w:rPr>
  </w:style>
  <w:style w:type="paragraph" w:customStyle="1" w:styleId="ConsPlusTextList">
    <w:name w:val="ConsPlusTextList"/>
    <w:rsid w:val="00EE3E23"/>
    <w:pPr>
      <w:widowControl w:val="0"/>
      <w:autoSpaceDE w:val="0"/>
      <w:autoSpaceDN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10">
    <w:name w:val="Заголовок 1 Знак"/>
    <w:aliases w:val="Глава Знак,Заголов Знак,H1 Знак,1 Знак,(раздел) Знак,Заголовок 1 Знак Знак Знак1,Заголовок 1 Знак Знак Знак Знак Знак,Заголовок 1 Знак Знак Знак Знак1,Знак Знак Знак Знак Знак,Header1-2000 Знак,Head 1 + Arial Narrow Знак,12 пт Знак"/>
    <w:basedOn w:val="a0"/>
    <w:link w:val="1"/>
    <w:rsid w:val="00B57E09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B57E09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57E09"/>
    <w:rPr>
      <w:rFonts w:ascii="Tahoma" w:eastAsia="Calibri" w:hAnsi="Tahoma" w:cs="Tahoma"/>
      <w:sz w:val="16"/>
      <w:szCs w:val="16"/>
      <w:lang w:eastAsia="ru-RU"/>
    </w:rPr>
  </w:style>
  <w:style w:type="table" w:customStyle="1" w:styleId="11">
    <w:name w:val="Сетка таблицы1"/>
    <w:basedOn w:val="a1"/>
    <w:next w:val="a5"/>
    <w:rsid w:val="00B57E0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5">
    <w:name w:val="Table Grid"/>
    <w:basedOn w:val="a1"/>
    <w:uiPriority w:val="59"/>
    <w:rsid w:val="00B57E0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B57E09"/>
    <w:pPr>
      <w:ind w:left="720"/>
      <w:contextualSpacing/>
    </w:pPr>
  </w:style>
  <w:style w:type="character" w:customStyle="1" w:styleId="90">
    <w:name w:val="Заголовок 9 Знак"/>
    <w:basedOn w:val="a0"/>
    <w:link w:val="9"/>
    <w:rsid w:val="005F0D1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ru-RU"/>
    </w:rPr>
  </w:style>
  <w:style w:type="character" w:customStyle="1" w:styleId="80">
    <w:name w:val="Заголовок 8 Знак"/>
    <w:basedOn w:val="a0"/>
    <w:link w:val="8"/>
    <w:uiPriority w:val="9"/>
    <w:semiHidden/>
    <w:rsid w:val="005F0D1F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5F0D1F"/>
    <w:rPr>
      <w:rFonts w:asciiTheme="majorHAnsi" w:eastAsiaTheme="majorEastAsia" w:hAnsiTheme="majorHAnsi" w:cstheme="majorBidi"/>
      <w:b/>
      <w:bCs/>
      <w:color w:val="4F81BD" w:themeColor="accent1"/>
      <w:sz w:val="28"/>
      <w:szCs w:val="20"/>
      <w:lang w:eastAsia="ru-RU"/>
    </w:rPr>
  </w:style>
  <w:style w:type="paragraph" w:customStyle="1" w:styleId="pj">
    <w:name w:val="pj"/>
    <w:basedOn w:val="a"/>
    <w:rsid w:val="00F3697E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paragraph" w:styleId="a7">
    <w:name w:val="Normal (Web)"/>
    <w:basedOn w:val="a"/>
    <w:uiPriority w:val="99"/>
    <w:unhideWhenUsed/>
    <w:rsid w:val="00E95F84"/>
    <w:pPr>
      <w:spacing w:before="100" w:beforeAutospacing="1" w:after="119"/>
    </w:pPr>
    <w:rPr>
      <w:rFonts w:eastAsia="Times New Roman"/>
      <w:sz w:val="24"/>
      <w:szCs w:val="24"/>
    </w:rPr>
  </w:style>
  <w:style w:type="character" w:styleId="a8">
    <w:name w:val="Hyperlink"/>
    <w:basedOn w:val="a0"/>
    <w:uiPriority w:val="99"/>
    <w:semiHidden/>
    <w:unhideWhenUsed/>
    <w:rsid w:val="00E95F84"/>
    <w:rPr>
      <w:color w:val="0000FF"/>
      <w:u w:val="single"/>
    </w:rPr>
  </w:style>
  <w:style w:type="paragraph" w:customStyle="1" w:styleId="no-indent">
    <w:name w:val="no-indent"/>
    <w:basedOn w:val="a"/>
    <w:rsid w:val="0018164D"/>
    <w:pPr>
      <w:spacing w:before="100" w:beforeAutospacing="1" w:after="100" w:afterAutospacing="1"/>
    </w:pPr>
    <w:rPr>
      <w:rFonts w:eastAsia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554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2898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cs.cntd.ru/document/902228011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docs.cntd.ru/document/744100004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www.consultant.ru/document/cons_doc_LAW_422360/b124e72af2b0eabb7334175b1c01a5454388a0cb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consultant.ru/document/cons_doc_LAW_223191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2</Pages>
  <Words>704</Words>
  <Characters>4017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Компьютер</dc:creator>
  <cp:lastModifiedBy>User</cp:lastModifiedBy>
  <cp:revision>9</cp:revision>
  <cp:lastPrinted>2022-11-15T04:09:00Z</cp:lastPrinted>
  <dcterms:created xsi:type="dcterms:W3CDTF">2021-01-14T13:02:00Z</dcterms:created>
  <dcterms:modified xsi:type="dcterms:W3CDTF">2022-11-15T04:09:00Z</dcterms:modified>
</cp:coreProperties>
</file>