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6BC" w:rsidRPr="000746BC" w:rsidRDefault="000746BC" w:rsidP="000746B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FE40216" wp14:editId="5930E394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ПИСКАЛЫ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0746BC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</w:t>
      </w:r>
      <w:r w:rsidR="00EC37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</w:t>
      </w:r>
      <w:bookmarkStart w:id="0" w:name="_GoBack"/>
      <w:bookmarkEnd w:id="0"/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</w:t>
      </w:r>
      <w:r w:rsidR="001B02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28 июня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г.                                                                          </w:t>
      </w:r>
      <w:r w:rsidR="00F62D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  <w:r w:rsidR="001B02B8" w:rsidRPr="001B02B8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32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Программы мероприятий </w:t>
      </w:r>
      <w:r w:rsidRPr="000746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антитеррористической комиссии</w:t>
      </w:r>
      <w:r w:rsidRPr="0007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Pr="000746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Пискалы</w:t>
      </w:r>
      <w:proofErr w:type="spellEnd"/>
      <w:r w:rsidRPr="000746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на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:rsidR="000746BC" w:rsidRPr="000746BC" w:rsidRDefault="000746BC" w:rsidP="000746BC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  минимизации угрозы терроризма, руководствуясь Федеральными Законами от 25.07.2002  № 114-ФЗ «О противодействии экстремистской деятельности», от 06.10.2003. № 131-ФЗ «Об общих принципах организации местного самоуправления в Российской Федерации», от 06.03.2006. № 35-ФЗ «О противодействии терроризму», Указа Президента Российской Федерации от 15.06.2006 года  № 116 «О мерах </w:t>
      </w:r>
      <w:proofErr w:type="gramStart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</w:t>
      </w:r>
      <w:proofErr w:type="gramEnd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противодействию терроризму», Устава сельского поселения </w:t>
      </w:r>
      <w:proofErr w:type="spellStart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0746BC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целях определения основных направлений деятельности в рамках реализации вопросов местного значения - участие в профилактике терроризма и экстремизма, в том числе среди несовершеннолетних, а также в минимизации и (или) ликвидации последствий проявления терроризма и экстремизма на территории сельского поселения </w:t>
      </w:r>
      <w:proofErr w:type="spellStart"/>
      <w:r w:rsidRPr="0007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proofErr w:type="spellEnd"/>
      <w:r w:rsidRPr="0007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создания системы постоянного контроля и координации деятельности  антитеррористических мероприятий администрация сельского поселения </w:t>
      </w:r>
      <w:proofErr w:type="spellStart"/>
      <w:r w:rsidRPr="0007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proofErr w:type="spellEnd"/>
      <w:r w:rsidRPr="0007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End"/>
    </w:p>
    <w:p w:rsidR="000746BC" w:rsidRPr="000746BC" w:rsidRDefault="000746BC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0746BC" w:rsidRPr="000746BC" w:rsidRDefault="000746BC" w:rsidP="000746B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0746BC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Программу мероприятий  </w:t>
      </w:r>
      <w:r w:rsidRPr="000746B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антитеррористической</w:t>
      </w:r>
      <w:r w:rsidRPr="000746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комиссии в сельском поселении </w:t>
      </w:r>
      <w:proofErr w:type="spellStart"/>
      <w:r w:rsidRPr="000746BC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 на 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0746BC">
        <w:rPr>
          <w:rFonts w:ascii="Times New Roman" w:eastAsia="Calibri" w:hAnsi="Times New Roman" w:cs="Times New Roman"/>
          <w:sz w:val="24"/>
          <w:szCs w:val="24"/>
        </w:rPr>
        <w:t>год</w:t>
      </w:r>
      <w:r w:rsidRPr="000746BC">
        <w:rPr>
          <w:rFonts w:ascii="Times New Roman" w:eastAsia="Times New Roman" w:hAnsi="Times New Roman" w:cs="Times New Roman"/>
          <w:sz w:val="24"/>
          <w:szCs w:val="24"/>
        </w:rPr>
        <w:t xml:space="preserve"> (Приложение 1).</w:t>
      </w:r>
    </w:p>
    <w:p w:rsidR="000746BC" w:rsidRPr="000746BC" w:rsidRDefault="000746BC" w:rsidP="000746BC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46BC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Pr="000746BC">
        <w:rPr>
          <w:rFonts w:ascii="Times New Roman" w:hAnsi="Times New Roman" w:cs="Times New Roman"/>
          <w:noProof/>
          <w:sz w:val="24"/>
          <w:szCs w:val="24"/>
        </w:rPr>
        <w:t>Вестник сельского поселения Пискалы</w:t>
      </w:r>
      <w:r w:rsidRPr="000746BC">
        <w:rPr>
          <w:rFonts w:ascii="Times New Roman" w:hAnsi="Times New Roman" w:cs="Times New Roman"/>
          <w:sz w:val="24"/>
          <w:szCs w:val="24"/>
        </w:rPr>
        <w:t xml:space="preserve">» и на официальном сайте сельского поселения </w:t>
      </w:r>
      <w:proofErr w:type="spellStart"/>
      <w:r w:rsidRPr="000746B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0746BC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Pr="000746BC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0746B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0746BC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Pr="000746BC">
        <w:rPr>
          <w:rFonts w:ascii="Times New Roman" w:hAnsi="Times New Roman" w:cs="Times New Roman"/>
          <w:sz w:val="24"/>
          <w:szCs w:val="24"/>
          <w:lang w:val="en-US"/>
        </w:rPr>
        <w:t>wwwpiskali</w:t>
      </w:r>
      <w:proofErr w:type="spellEnd"/>
      <w:r w:rsidRPr="000746B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0746B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0746B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0746B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0746BC" w:rsidRPr="000746BC" w:rsidRDefault="000746BC" w:rsidP="000746BC">
      <w:pPr>
        <w:spacing w:after="0" w:line="240" w:lineRule="auto"/>
        <w:ind w:left="660"/>
        <w:jc w:val="both"/>
        <w:rPr>
          <w:rFonts w:ascii="Times New Roman" w:hAnsi="Times New Roman" w:cs="Times New Roman"/>
          <w:sz w:val="24"/>
          <w:szCs w:val="24"/>
        </w:rPr>
      </w:pPr>
    </w:p>
    <w:p w:rsidR="000746BC" w:rsidRPr="000746BC" w:rsidRDefault="000746BC" w:rsidP="000746B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0746BC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Pr="000746BC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С.А.  </w:t>
      </w:r>
      <w:proofErr w:type="spellStart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Жилкина</w:t>
      </w:r>
      <w:proofErr w:type="spellEnd"/>
    </w:p>
    <w:p w:rsidR="000746BC" w:rsidRP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1 </w:t>
      </w:r>
      <w:r w:rsidRPr="000746BC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сельского поселения </w:t>
      </w:r>
      <w:proofErr w:type="spellStart"/>
      <w:r w:rsidRPr="000746BC">
        <w:rPr>
          <w:rFonts w:ascii="Times New Roman" w:hAnsi="Times New Roman" w:cs="Times New Roman"/>
          <w:sz w:val="20"/>
          <w:szCs w:val="20"/>
        </w:rPr>
        <w:t>Пискалы</w:t>
      </w:r>
      <w:proofErr w:type="spellEnd"/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0746BC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0746BC">
        <w:rPr>
          <w:rFonts w:ascii="Times New Roman" w:hAnsi="Times New Roman" w:cs="Times New Roman"/>
          <w:sz w:val="20"/>
          <w:szCs w:val="20"/>
        </w:rPr>
        <w:t xml:space="preserve">  Самарской области </w:t>
      </w:r>
    </w:p>
    <w:p w:rsidR="000746BC" w:rsidRPr="000746BC" w:rsidRDefault="00F62D56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r w:rsidR="000746BC" w:rsidRPr="000746BC">
        <w:rPr>
          <w:rFonts w:ascii="Times New Roman" w:hAnsi="Times New Roman" w:cs="Times New Roman"/>
          <w:sz w:val="20"/>
          <w:szCs w:val="20"/>
        </w:rPr>
        <w:t>от</w:t>
      </w:r>
      <w:r w:rsidR="001B02B8">
        <w:rPr>
          <w:rFonts w:ascii="Times New Roman" w:hAnsi="Times New Roman" w:cs="Times New Roman"/>
          <w:sz w:val="20"/>
          <w:szCs w:val="20"/>
        </w:rPr>
        <w:t xml:space="preserve"> </w:t>
      </w:r>
      <w:r w:rsidR="001B02B8" w:rsidRPr="001B02B8">
        <w:rPr>
          <w:rFonts w:ascii="Times New Roman" w:hAnsi="Times New Roman" w:cs="Times New Roman"/>
          <w:sz w:val="20"/>
          <w:szCs w:val="20"/>
          <w:u w:val="single"/>
        </w:rPr>
        <w:t>28 июня</w:t>
      </w:r>
      <w:r w:rsidR="001B02B8">
        <w:rPr>
          <w:rFonts w:ascii="Times New Roman" w:hAnsi="Times New Roman" w:cs="Times New Roman"/>
          <w:sz w:val="20"/>
          <w:szCs w:val="20"/>
        </w:rPr>
        <w:t xml:space="preserve"> </w:t>
      </w:r>
      <w:r w:rsidR="000746BC" w:rsidRPr="000746BC">
        <w:rPr>
          <w:rFonts w:ascii="Times New Roman" w:hAnsi="Times New Roman" w:cs="Times New Roman"/>
          <w:sz w:val="20"/>
          <w:szCs w:val="20"/>
        </w:rPr>
        <w:t>202</w:t>
      </w:r>
      <w:r w:rsidR="000746BC">
        <w:rPr>
          <w:rFonts w:ascii="Times New Roman" w:hAnsi="Times New Roman" w:cs="Times New Roman"/>
          <w:sz w:val="20"/>
          <w:szCs w:val="20"/>
        </w:rPr>
        <w:t>3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 №</w:t>
      </w:r>
      <w:r w:rsidR="001B02B8">
        <w:rPr>
          <w:rFonts w:ascii="Times New Roman" w:hAnsi="Times New Roman" w:cs="Times New Roman"/>
          <w:sz w:val="20"/>
          <w:szCs w:val="20"/>
        </w:rPr>
        <w:t xml:space="preserve"> </w:t>
      </w:r>
      <w:r w:rsidR="001B02B8" w:rsidRPr="001B02B8">
        <w:rPr>
          <w:rFonts w:ascii="Times New Roman" w:hAnsi="Times New Roman" w:cs="Times New Roman"/>
          <w:sz w:val="20"/>
          <w:szCs w:val="20"/>
          <w:u w:val="single"/>
        </w:rPr>
        <w:t>28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</w:t>
      </w:r>
    </w:p>
    <w:p w:rsidR="000746BC" w:rsidRPr="000746BC" w:rsidRDefault="000746BC" w:rsidP="000746BC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Проект  </w:t>
      </w:r>
      <w:r w:rsidRPr="000746BC">
        <w:rPr>
          <w:rFonts w:ascii="Times New Roman" w:eastAsia="Times New Roman" w:hAnsi="Times New Roman" w:cs="Times New Roman"/>
          <w:sz w:val="24"/>
          <w:szCs w:val="24"/>
        </w:rPr>
        <w:t>Программ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Pr="000746BC">
        <w:rPr>
          <w:rFonts w:ascii="Times New Roman" w:eastAsia="Times New Roman" w:hAnsi="Times New Roman" w:cs="Times New Roman"/>
          <w:sz w:val="24"/>
          <w:szCs w:val="24"/>
        </w:rPr>
        <w:t xml:space="preserve"> мероприятий  </w:t>
      </w:r>
      <w:r w:rsidRPr="000746B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антитеррористической</w:t>
      </w:r>
      <w:r w:rsidRPr="000746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комиссии в сельском поселении </w:t>
      </w:r>
      <w:proofErr w:type="spellStart"/>
      <w:r w:rsidRPr="000746BC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на 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 год.</w:t>
      </w:r>
    </w:p>
    <w:p w:rsidR="000746BC" w:rsidRPr="000746BC" w:rsidRDefault="000746BC" w:rsidP="000746BC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388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0"/>
        <w:gridCol w:w="5178"/>
        <w:gridCol w:w="3060"/>
        <w:gridCol w:w="1740"/>
      </w:tblGrid>
      <w:tr w:rsidR="000746BC" w:rsidRPr="000746BC" w:rsidTr="000204EF">
        <w:trPr>
          <w:trHeight w:val="469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br w:type="page"/>
            </w:r>
            <w:r w:rsidRPr="000746BC">
              <w:rPr>
                <w:rFonts w:ascii="Times New Roman" w:eastAsia="Times New Roman" w:hAnsi="Times New Roman" w:cs="Times New Roman"/>
                <w:b/>
                <w:lang w:eastAsia="ru-RU"/>
              </w:rPr>
              <w:t>№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b/>
                <w:lang w:eastAsia="ru-RU"/>
              </w:rPr>
              <w:t>Проводимые мероприятия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b/>
                <w:lang w:eastAsia="ru-RU"/>
              </w:rPr>
              <w:t>Исполнители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b/>
                <w:lang w:eastAsia="ru-RU"/>
              </w:rPr>
              <w:t>Срок исполнения</w:t>
            </w:r>
          </w:p>
        </w:tc>
      </w:tr>
      <w:tr w:rsidR="000746BC" w:rsidRPr="000746BC" w:rsidTr="000204EF">
        <w:trPr>
          <w:trHeight w:val="538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1.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Принятие дополнительных мер по противодействию всевозможным террористическим актам и усилению безопасности жителей сельского поселения в период подготовки и проведения массовых мероприятий, государственных праздников.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746BC" w:rsidRPr="000746BC" w:rsidTr="000204EF">
        <w:trPr>
          <w:trHeight w:val="779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2.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ind w:left="14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Координация деятельности и организация взаимодействия органов местного самоуправления в сфере противодействия терроризму.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746BC" w:rsidRPr="000746BC" w:rsidTr="000204EF">
        <w:trPr>
          <w:trHeight w:val="1578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3.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Сбор, обобщение и анализ информации об угрозах возникновения кризисных ситуаций, связанных с проявлениями терроризма и экстремизма, выработка предложений по устранению причин и условий, способствующих распространению терроризма и экстремизма.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746BC" w:rsidRPr="000746BC" w:rsidTr="000204EF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4.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Подготовка и реализация нормативно-правовых и законодательных актов, направленных на проведение мероприятий по профилактике терроризма и экстремизма, в том числе среди несовершеннолетних, минимизация и ликвидация последствий проведений терроризма и экстремизма на территории сельского поселения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746BC" w:rsidRPr="000746BC" w:rsidTr="000204EF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5.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Информирование жителей  сельского поселения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 о порядке действий при угрозе возникновения террористических актов, посредством размещения информации в муниципальных средствах массовой информации.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Администрация   сельского поселения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. Комиссия.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746BC" w:rsidRPr="000746BC" w:rsidTr="000204EF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Изготовление информационно-пропагандистских материалов профилактического характера.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Администрация   сельского поселения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746BC" w:rsidRPr="000746BC" w:rsidTr="000204EF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7.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Обеспечить подготовку и размещение в местах массового пребывания граждан информационных материалов о действиях в случае возникновения угроз террористического характера, а также размещение соответствующей информации на стендах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Администрация   сельского поселения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. Комиссия.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746BC" w:rsidRPr="000746BC" w:rsidTr="000204EF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8.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Проверка антитеррористической защищённости учреждений образования на территории сельского поселения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Комиссия,                       Участковый уполномоченный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с.п</w:t>
            </w:r>
            <w:proofErr w:type="gram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.П</w:t>
            </w:r>
            <w:proofErr w:type="gram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искалы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746BC" w:rsidRPr="000746BC" w:rsidTr="000204EF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9.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Комиссия,                 Директор ГБОУ СОШ с.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, Инструктор по работе с молодежью                          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с.п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.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746BC" w:rsidRPr="000746BC" w:rsidTr="000204EF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10.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Проведение тематических бесед в коллективах образовательных учреждений школьных и дошкольных, расположенных на территории  сельского поселения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, по действиям населения при возникновении террористических угроз и ЧС.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Комиссия,</w:t>
            </w:r>
            <w:r w:rsidRPr="000746BC">
              <w:t xml:space="preserve"> </w:t>
            </w: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Директор                    ГБОУ СОШ                               с.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, руководитель ГБОУ СОШ СПДС «Колобок»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746BC" w:rsidRPr="000746BC" w:rsidTr="000204EF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11.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Организовать и провести тематические </w:t>
            </w:r>
            <w:proofErr w:type="spellStart"/>
            <w:proofErr w:type="gram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меро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-приятия</w:t>
            </w:r>
            <w:proofErr w:type="gram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: концертные программы, конкурсы, викторины, с целью формирования у граждан уважительного отношения к традициям и обычаям различных народов и национальностей.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СДК с.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, Библиотека с. </w:t>
            </w:r>
            <w:proofErr w:type="spellStart"/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746BC" w:rsidRPr="000746BC" w:rsidTr="000204EF">
        <w:trPr>
          <w:trHeight w:val="645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12.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746BC" w:rsidRPr="000746BC" w:rsidRDefault="000746BC" w:rsidP="000746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Мероприятия, направленные на защиту от несанкционированного доступа к системам хозяйственно-питьевого водоснабжения.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 xml:space="preserve">Комиссия,                         Начальник участка                              с.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«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СтавропольРесурсСервис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>»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746BC" w:rsidRPr="000746BC" w:rsidRDefault="000746BC" w:rsidP="000746B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746BC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</w:tbl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</w:t>
      </w: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A2B4B" w:rsidRDefault="003A2B4B"/>
    <w:sectPr w:rsidR="003A2B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688"/>
    <w:rsid w:val="000746BC"/>
    <w:rsid w:val="000C5688"/>
    <w:rsid w:val="001B02B8"/>
    <w:rsid w:val="003A2B4B"/>
    <w:rsid w:val="00EC3704"/>
    <w:rsid w:val="00F6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5CF689-133C-4E32-BBDC-2A0E536F3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897</Words>
  <Characters>5116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2023-06-27T11:29:00Z</cp:lastPrinted>
  <dcterms:created xsi:type="dcterms:W3CDTF">2023-06-19T12:38:00Z</dcterms:created>
  <dcterms:modified xsi:type="dcterms:W3CDTF">2023-06-27T11:36:00Z</dcterms:modified>
</cp:coreProperties>
</file>