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E54E34" w14:textId="61042C1C" w:rsidR="00AF71E9" w:rsidRPr="00B90C8D" w:rsidRDefault="00AF71E9" w:rsidP="0011225F">
      <w:pPr>
        <w:spacing w:after="0"/>
        <w:jc w:val="center"/>
        <w:rPr>
          <w:rFonts w:ascii="Times New Roman" w:hAnsi="Times New Roman" w:cs="Times New Roman"/>
          <w:noProof/>
        </w:rPr>
      </w:pPr>
      <w:r w:rsidRPr="00B90C8D">
        <w:rPr>
          <w:rFonts w:ascii="Times New Roman" w:hAnsi="Times New Roman" w:cs="Times New Roman"/>
          <w:noProof/>
        </w:rPr>
        <w:drawing>
          <wp:inline distT="0" distB="0" distL="0" distR="0" wp14:anchorId="0CE4FCFA" wp14:editId="47C9C85B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6F5F58F" w14:textId="0D6465C8" w:rsidR="00AF71E9" w:rsidRPr="00B90C8D" w:rsidRDefault="00AF71E9" w:rsidP="0011225F">
      <w:pPr>
        <w:spacing w:after="0"/>
        <w:jc w:val="center"/>
        <w:rPr>
          <w:rFonts w:ascii="Times New Roman" w:hAnsi="Times New Roman" w:cs="Times New Roman"/>
          <w:sz w:val="24"/>
        </w:rPr>
      </w:pPr>
      <w:r w:rsidRPr="00B90C8D">
        <w:rPr>
          <w:rFonts w:ascii="Times New Roman" w:hAnsi="Times New Roman" w:cs="Times New Roman"/>
          <w:noProof/>
          <w:sz w:val="24"/>
        </w:rPr>
        <w:t>Российская Федерация</w:t>
      </w:r>
    </w:p>
    <w:p w14:paraId="14DA5288" w14:textId="5FA16453" w:rsidR="00AF71E9" w:rsidRPr="00B90C8D" w:rsidRDefault="00AF71E9" w:rsidP="0011225F">
      <w:pPr>
        <w:spacing w:after="0"/>
        <w:jc w:val="center"/>
        <w:rPr>
          <w:rFonts w:ascii="Times New Roman" w:hAnsi="Times New Roman" w:cs="Times New Roman"/>
          <w:sz w:val="24"/>
        </w:rPr>
      </w:pPr>
      <w:proofErr w:type="gramStart"/>
      <w:r w:rsidRPr="00B90C8D">
        <w:rPr>
          <w:rFonts w:ascii="Times New Roman" w:hAnsi="Times New Roman" w:cs="Times New Roman"/>
          <w:b/>
          <w:sz w:val="24"/>
        </w:rPr>
        <w:t>АДМИНИСТРАЦИЯ  СЕЛЬСКОГО</w:t>
      </w:r>
      <w:proofErr w:type="gramEnd"/>
      <w:r w:rsidRPr="00B90C8D">
        <w:rPr>
          <w:rFonts w:ascii="Times New Roman" w:hAnsi="Times New Roman" w:cs="Times New Roman"/>
          <w:b/>
          <w:sz w:val="24"/>
        </w:rPr>
        <w:t xml:space="preserve">  </w:t>
      </w:r>
      <w:proofErr w:type="gramStart"/>
      <w:r w:rsidRPr="00B90C8D">
        <w:rPr>
          <w:rFonts w:ascii="Times New Roman" w:hAnsi="Times New Roman" w:cs="Times New Roman"/>
          <w:b/>
          <w:sz w:val="24"/>
        </w:rPr>
        <w:t>ПОСЕЛЕНИЯ  ПИСКАЛЫ</w:t>
      </w:r>
      <w:proofErr w:type="gramEnd"/>
    </w:p>
    <w:p w14:paraId="169CEE3F" w14:textId="0E0E7C14" w:rsidR="00AF71E9" w:rsidRPr="00B90C8D" w:rsidRDefault="00AF71E9" w:rsidP="0011225F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proofErr w:type="gramStart"/>
      <w:r w:rsidRPr="00B90C8D">
        <w:rPr>
          <w:rFonts w:ascii="Times New Roman" w:hAnsi="Times New Roman" w:cs="Times New Roman"/>
          <w:b/>
          <w:sz w:val="24"/>
        </w:rPr>
        <w:t>МУНИЦИПАЛЬНОГО  РАЙОНА</w:t>
      </w:r>
      <w:proofErr w:type="gramEnd"/>
      <w:r w:rsidRPr="00B90C8D">
        <w:rPr>
          <w:rFonts w:ascii="Times New Roman" w:hAnsi="Times New Roman" w:cs="Times New Roman"/>
          <w:b/>
          <w:sz w:val="24"/>
        </w:rPr>
        <w:t xml:space="preserve">  СТАВРОПОЛЬСКИЙ</w:t>
      </w:r>
    </w:p>
    <w:p w14:paraId="1D6C9B44" w14:textId="5CBAB0BA" w:rsidR="00AF71E9" w:rsidRDefault="00AF71E9" w:rsidP="0011225F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proofErr w:type="gramStart"/>
      <w:r w:rsidRPr="00B90C8D">
        <w:rPr>
          <w:rFonts w:ascii="Times New Roman" w:hAnsi="Times New Roman" w:cs="Times New Roman"/>
          <w:b/>
          <w:sz w:val="24"/>
        </w:rPr>
        <w:t>САМАРСКОЙ  ОБЛАСТИ</w:t>
      </w:r>
      <w:proofErr w:type="gramEnd"/>
    </w:p>
    <w:p w14:paraId="6A8D31E7" w14:textId="77777777" w:rsidR="00AF71E9" w:rsidRPr="00B90C8D" w:rsidRDefault="00AF71E9" w:rsidP="0011225F">
      <w:pPr>
        <w:spacing w:after="0"/>
        <w:jc w:val="center"/>
        <w:rPr>
          <w:rFonts w:ascii="Times New Roman" w:hAnsi="Times New Roman" w:cs="Times New Roman"/>
          <w:b/>
          <w:sz w:val="24"/>
        </w:rPr>
      </w:pPr>
    </w:p>
    <w:p w14:paraId="45C05F95" w14:textId="33BEB7F7" w:rsidR="00AF71E9" w:rsidRPr="00F72BC8" w:rsidRDefault="00AF71E9" w:rsidP="0011225F">
      <w:pPr>
        <w:jc w:val="center"/>
        <w:rPr>
          <w:b/>
        </w:rPr>
      </w:pPr>
      <w:r w:rsidRPr="00FC1DBD">
        <w:rPr>
          <w:rFonts w:ascii="Times New Roman" w:hAnsi="Times New Roman" w:cs="Times New Roman"/>
          <w:b/>
          <w:sz w:val="24"/>
        </w:rPr>
        <w:t>ПОСТАНОВЛЕНИЕ</w:t>
      </w:r>
      <w:r>
        <w:rPr>
          <w:rFonts w:ascii="Times New Roman" w:hAnsi="Times New Roman" w:cs="Times New Roman"/>
          <w:b/>
          <w:sz w:val="24"/>
        </w:rPr>
        <w:t xml:space="preserve">            </w:t>
      </w:r>
    </w:p>
    <w:p w14:paraId="001FA9DB" w14:textId="0F42111F" w:rsidR="00AF71E9" w:rsidRPr="00E507AB" w:rsidRDefault="00AF71E9" w:rsidP="0011225F">
      <w:pPr>
        <w:jc w:val="center"/>
        <w:rPr>
          <w:rFonts w:ascii="Times New Roman" w:hAnsi="Times New Roman" w:cs="Times New Roman"/>
          <w:sz w:val="24"/>
          <w:u w:val="single"/>
        </w:rPr>
      </w:pPr>
      <w:r w:rsidRPr="00FC1DBD">
        <w:rPr>
          <w:rFonts w:ascii="Times New Roman" w:hAnsi="Times New Roman" w:cs="Times New Roman"/>
          <w:sz w:val="24"/>
        </w:rPr>
        <w:t xml:space="preserve">от </w:t>
      </w:r>
      <w:r w:rsidR="002527A4">
        <w:rPr>
          <w:rFonts w:ascii="Times New Roman" w:hAnsi="Times New Roman" w:cs="Times New Roman"/>
          <w:sz w:val="24"/>
        </w:rPr>
        <w:t>1</w:t>
      </w:r>
      <w:r w:rsidR="000E6931">
        <w:rPr>
          <w:rFonts w:ascii="Times New Roman" w:hAnsi="Times New Roman" w:cs="Times New Roman"/>
          <w:sz w:val="24"/>
        </w:rPr>
        <w:t>4</w:t>
      </w:r>
      <w:r w:rsidR="002527A4">
        <w:rPr>
          <w:rFonts w:ascii="Times New Roman" w:hAnsi="Times New Roman" w:cs="Times New Roman"/>
          <w:sz w:val="24"/>
        </w:rPr>
        <w:t xml:space="preserve"> апреля 2026 </w:t>
      </w:r>
      <w:r w:rsidRPr="00A12697">
        <w:rPr>
          <w:rFonts w:ascii="Times New Roman" w:hAnsi="Times New Roman" w:cs="Times New Roman"/>
          <w:sz w:val="24"/>
        </w:rPr>
        <w:t>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</w:t>
      </w:r>
      <w:r w:rsidRPr="00FC1DBD">
        <w:rPr>
          <w:rFonts w:ascii="Times New Roman" w:hAnsi="Times New Roman" w:cs="Times New Roman"/>
          <w:sz w:val="24"/>
        </w:rPr>
        <w:t>№</w:t>
      </w:r>
      <w:r w:rsidR="002527A4">
        <w:rPr>
          <w:rFonts w:ascii="Times New Roman" w:hAnsi="Times New Roman" w:cs="Times New Roman"/>
          <w:sz w:val="24"/>
        </w:rPr>
        <w:t xml:space="preserve"> 2</w:t>
      </w:r>
      <w:r w:rsidR="00C6535E">
        <w:rPr>
          <w:rFonts w:ascii="Times New Roman" w:hAnsi="Times New Roman" w:cs="Times New Roman"/>
          <w:sz w:val="24"/>
        </w:rPr>
        <w:t>6</w:t>
      </w:r>
    </w:p>
    <w:p w14:paraId="59C3D80D" w14:textId="77777777" w:rsidR="00AF71E9" w:rsidRDefault="00AF71E9" w:rsidP="0011225F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14:paraId="49444BFB" w14:textId="772994B6" w:rsidR="00AF71E9" w:rsidRPr="00556376" w:rsidRDefault="00556376" w:rsidP="0011225F">
      <w:pPr>
        <w:jc w:val="center"/>
        <w:rPr>
          <w:rFonts w:ascii="Times New Roman" w:hAnsi="Times New Roman" w:cs="Times New Roman"/>
          <w:b/>
          <w:sz w:val="26"/>
          <w:szCs w:val="26"/>
          <w:lang w:eastAsia="ar-SA"/>
        </w:rPr>
      </w:pPr>
      <w:r w:rsidRPr="0011225F">
        <w:rPr>
          <w:rFonts w:ascii="Times New Roman" w:hAnsi="Times New Roman" w:cs="Times New Roman"/>
          <w:b/>
          <w:sz w:val="26"/>
          <w:szCs w:val="26"/>
        </w:rPr>
        <w:t>«</w:t>
      </w:r>
      <w:r w:rsidR="0011225F" w:rsidRPr="0011225F">
        <w:rPr>
          <w:rFonts w:ascii="Times New Roman" w:hAnsi="Times New Roman" w:cs="Times New Roman"/>
          <w:b/>
          <w:bCs/>
          <w:sz w:val="26"/>
          <w:szCs w:val="26"/>
        </w:rPr>
        <w:t xml:space="preserve">О признании утратившим силу постановление администрации сельского поселения </w:t>
      </w:r>
      <w:proofErr w:type="spellStart"/>
      <w:proofErr w:type="gramStart"/>
      <w:r w:rsidR="0011225F" w:rsidRPr="0011225F">
        <w:rPr>
          <w:rFonts w:ascii="Times New Roman" w:hAnsi="Times New Roman" w:cs="Times New Roman"/>
          <w:b/>
          <w:bCs/>
          <w:sz w:val="26"/>
          <w:szCs w:val="26"/>
        </w:rPr>
        <w:t>Пискалы</w:t>
      </w:r>
      <w:proofErr w:type="spellEnd"/>
      <w:r w:rsidR="0011225F" w:rsidRPr="0011225F">
        <w:rPr>
          <w:rFonts w:ascii="Times New Roman" w:hAnsi="Times New Roman" w:cs="Times New Roman"/>
          <w:b/>
          <w:bCs/>
          <w:sz w:val="26"/>
          <w:szCs w:val="26"/>
        </w:rPr>
        <w:t xml:space="preserve">  </w:t>
      </w:r>
      <w:r w:rsidRPr="00556376">
        <w:rPr>
          <w:rFonts w:ascii="Times New Roman" w:hAnsi="Times New Roman" w:cs="Times New Roman"/>
          <w:b/>
          <w:sz w:val="26"/>
          <w:szCs w:val="26"/>
        </w:rPr>
        <w:t>№</w:t>
      </w:r>
      <w:proofErr w:type="gramEnd"/>
      <w:r w:rsidRPr="00556376">
        <w:rPr>
          <w:rFonts w:ascii="Times New Roman" w:hAnsi="Times New Roman" w:cs="Times New Roman"/>
          <w:b/>
          <w:sz w:val="26"/>
          <w:szCs w:val="26"/>
        </w:rPr>
        <w:t xml:space="preserve"> 40 от 22.09.2021 «</w:t>
      </w:r>
      <w:r w:rsidR="00AF71E9" w:rsidRPr="00556376">
        <w:rPr>
          <w:rFonts w:ascii="Times New Roman" w:hAnsi="Times New Roman" w:cs="Times New Roman"/>
          <w:b/>
          <w:sz w:val="26"/>
          <w:szCs w:val="26"/>
        </w:rPr>
        <w:t>Об утверждении схемы размещения нестационарных торговых объектов</w:t>
      </w:r>
      <w:r w:rsidRPr="00556376">
        <w:rPr>
          <w:rFonts w:ascii="Times New Roman" w:hAnsi="Times New Roman" w:cs="Times New Roman"/>
          <w:b/>
          <w:sz w:val="26"/>
          <w:szCs w:val="26"/>
        </w:rPr>
        <w:t>»»</w:t>
      </w:r>
    </w:p>
    <w:p w14:paraId="5C23BB91" w14:textId="77777777" w:rsidR="00AF71E9" w:rsidRPr="00556376" w:rsidRDefault="00AF71E9" w:rsidP="00AF71E9">
      <w:pPr>
        <w:jc w:val="both"/>
        <w:rPr>
          <w:rFonts w:ascii="Times New Roman" w:hAnsi="Times New Roman" w:cs="Times New Roman"/>
          <w:b/>
          <w:sz w:val="26"/>
          <w:szCs w:val="26"/>
        </w:rPr>
      </w:pPr>
    </w:p>
    <w:p w14:paraId="61DF8C48" w14:textId="342E1FC0" w:rsidR="00AF71E9" w:rsidRPr="00556376" w:rsidRDefault="00AF71E9" w:rsidP="00AF71E9">
      <w:pPr>
        <w:pStyle w:val="a4"/>
        <w:shd w:val="clear" w:color="auto" w:fill="FFFFFF"/>
        <w:spacing w:after="0"/>
        <w:jc w:val="both"/>
        <w:rPr>
          <w:bCs/>
          <w:color w:val="000000"/>
          <w:sz w:val="26"/>
          <w:szCs w:val="26"/>
        </w:rPr>
      </w:pPr>
      <w:r w:rsidRPr="00556376">
        <w:rPr>
          <w:sz w:val="26"/>
          <w:szCs w:val="26"/>
        </w:rPr>
        <w:t xml:space="preserve">В соответствии с </w:t>
      </w:r>
      <w:r w:rsidRPr="00556376">
        <w:rPr>
          <w:bCs/>
          <w:color w:val="000000"/>
          <w:sz w:val="26"/>
          <w:szCs w:val="26"/>
        </w:rPr>
        <w:t xml:space="preserve">Приказом министерства промышленности и торговли Самарской области от </w:t>
      </w:r>
      <w:r w:rsidR="00556376" w:rsidRPr="00556376">
        <w:rPr>
          <w:bCs/>
          <w:color w:val="000000"/>
          <w:sz w:val="26"/>
          <w:szCs w:val="26"/>
        </w:rPr>
        <w:t>29.05.2023 № 49-п "Об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</w:t>
      </w:r>
      <w:r w:rsidRPr="00556376">
        <w:rPr>
          <w:bCs/>
          <w:color w:val="000000"/>
          <w:sz w:val="26"/>
          <w:szCs w:val="26"/>
        </w:rPr>
        <w:t>»</w:t>
      </w:r>
      <w:r w:rsidRPr="00556376">
        <w:rPr>
          <w:sz w:val="26"/>
          <w:szCs w:val="26"/>
        </w:rPr>
        <w:t xml:space="preserve">, </w:t>
      </w:r>
      <w:r w:rsidR="00C6535E">
        <w:rPr>
          <w:sz w:val="26"/>
          <w:szCs w:val="26"/>
        </w:rPr>
        <w:t xml:space="preserve">согласно п.4 Приказа «наличие в схеме размещения нестационарных торговых объектов статуса - не используется», </w:t>
      </w:r>
      <w:r w:rsidRPr="00556376">
        <w:rPr>
          <w:sz w:val="26"/>
          <w:szCs w:val="26"/>
        </w:rPr>
        <w:t xml:space="preserve">руководствуясь Уставом сельского поселения Пискалы муниципального района Ставропольский Самарской области, </w:t>
      </w:r>
    </w:p>
    <w:p w14:paraId="5815817E" w14:textId="77777777" w:rsidR="00AF71E9" w:rsidRPr="00556376" w:rsidRDefault="00AF71E9" w:rsidP="00AF71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56376">
        <w:rPr>
          <w:rFonts w:ascii="Times New Roman" w:hAnsi="Times New Roman" w:cs="Times New Roman"/>
          <w:sz w:val="26"/>
          <w:szCs w:val="26"/>
        </w:rPr>
        <w:t xml:space="preserve">                                                </w:t>
      </w:r>
    </w:p>
    <w:p w14:paraId="4C15A8B9" w14:textId="77777777" w:rsidR="00AF71E9" w:rsidRPr="00556376" w:rsidRDefault="00AF71E9" w:rsidP="00AF71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56376">
        <w:rPr>
          <w:rFonts w:ascii="Times New Roman" w:hAnsi="Times New Roman" w:cs="Times New Roman"/>
          <w:sz w:val="26"/>
          <w:szCs w:val="26"/>
        </w:rPr>
        <w:t xml:space="preserve">                                                  </w:t>
      </w:r>
      <w:r w:rsidRPr="00556376">
        <w:rPr>
          <w:rFonts w:ascii="Times New Roman" w:hAnsi="Times New Roman" w:cs="Times New Roman"/>
          <w:b/>
          <w:sz w:val="26"/>
          <w:szCs w:val="26"/>
        </w:rPr>
        <w:t>постановляю</w:t>
      </w:r>
      <w:r w:rsidRPr="00556376">
        <w:rPr>
          <w:rFonts w:ascii="Times New Roman" w:hAnsi="Times New Roman" w:cs="Times New Roman"/>
          <w:sz w:val="26"/>
          <w:szCs w:val="26"/>
        </w:rPr>
        <w:t>:</w:t>
      </w:r>
    </w:p>
    <w:p w14:paraId="75F694E6" w14:textId="77777777" w:rsidR="00AF71E9" w:rsidRPr="00556376" w:rsidRDefault="00AF71E9" w:rsidP="00AF71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0FBB37A4" w14:textId="7CDE5A54" w:rsidR="00AF71E9" w:rsidRPr="00556376" w:rsidRDefault="0011225F" w:rsidP="006A1B7A">
      <w:pPr>
        <w:pStyle w:val="a3"/>
        <w:numPr>
          <w:ilvl w:val="0"/>
          <w:numId w:val="2"/>
        </w:numPr>
        <w:spacing w:after="0" w:line="100" w:lineRule="atLeast"/>
        <w:ind w:left="284" w:firstLine="283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11225F">
        <w:rPr>
          <w:rFonts w:ascii="Times New Roman" w:hAnsi="Times New Roman" w:cs="Times New Roman"/>
          <w:color w:val="000000"/>
          <w:sz w:val="26"/>
          <w:szCs w:val="26"/>
        </w:rPr>
        <w:t>Признать утратившим силу с 01.0</w:t>
      </w:r>
      <w:r>
        <w:rPr>
          <w:rFonts w:ascii="Times New Roman" w:hAnsi="Times New Roman" w:cs="Times New Roman"/>
          <w:color w:val="000000"/>
          <w:sz w:val="26"/>
          <w:szCs w:val="26"/>
        </w:rPr>
        <w:t>4</w:t>
      </w:r>
      <w:r w:rsidRPr="0011225F">
        <w:rPr>
          <w:rFonts w:ascii="Times New Roman" w:hAnsi="Times New Roman" w:cs="Times New Roman"/>
          <w:color w:val="000000"/>
          <w:sz w:val="26"/>
          <w:szCs w:val="26"/>
        </w:rPr>
        <w:t>.2026 года</w:t>
      </w:r>
      <w:r w:rsidRPr="00E75943">
        <w:rPr>
          <w:color w:val="000000"/>
          <w:sz w:val="26"/>
          <w:szCs w:val="26"/>
        </w:rPr>
        <w:t xml:space="preserve"> </w:t>
      </w:r>
      <w:r w:rsidR="00556376" w:rsidRPr="00556376">
        <w:rPr>
          <w:rFonts w:ascii="Times New Roman" w:hAnsi="Times New Roman" w:cs="Times New Roman"/>
          <w:bCs/>
          <w:sz w:val="26"/>
          <w:szCs w:val="26"/>
        </w:rPr>
        <w:t xml:space="preserve">постановление администрации сельского поселения </w:t>
      </w:r>
      <w:proofErr w:type="spellStart"/>
      <w:r w:rsidR="00556376" w:rsidRPr="00556376">
        <w:rPr>
          <w:rFonts w:ascii="Times New Roman" w:hAnsi="Times New Roman" w:cs="Times New Roman"/>
          <w:bCs/>
          <w:sz w:val="26"/>
          <w:szCs w:val="26"/>
        </w:rPr>
        <w:t>Пискалы</w:t>
      </w:r>
      <w:proofErr w:type="spellEnd"/>
      <w:r w:rsidR="00556376" w:rsidRPr="00556376">
        <w:rPr>
          <w:rFonts w:ascii="Times New Roman" w:hAnsi="Times New Roman" w:cs="Times New Roman"/>
          <w:bCs/>
          <w:sz w:val="26"/>
          <w:szCs w:val="26"/>
        </w:rPr>
        <w:t xml:space="preserve"> № 40 от 22.09.2021 «Об утверждении схемы размещения нестационарных торговых объектов»</w:t>
      </w:r>
      <w:r w:rsidR="00AF71E9" w:rsidRPr="00556376">
        <w:rPr>
          <w:rFonts w:ascii="Times New Roman" w:hAnsi="Times New Roman" w:cs="Times New Roman"/>
          <w:bCs/>
          <w:sz w:val="26"/>
          <w:szCs w:val="26"/>
        </w:rPr>
        <w:t>.</w:t>
      </w:r>
    </w:p>
    <w:p w14:paraId="1C523A44" w14:textId="77777777" w:rsidR="00AF71E9" w:rsidRPr="00556376" w:rsidRDefault="00AF71E9" w:rsidP="006A1B7A">
      <w:pPr>
        <w:ind w:left="284" w:firstLine="283"/>
        <w:jc w:val="both"/>
        <w:rPr>
          <w:rFonts w:ascii="Times New Roman" w:hAnsi="Times New Roman" w:cs="Times New Roman"/>
          <w:sz w:val="26"/>
          <w:szCs w:val="26"/>
        </w:rPr>
      </w:pPr>
      <w:r w:rsidRPr="00556376">
        <w:rPr>
          <w:rFonts w:ascii="Times New Roman" w:hAnsi="Times New Roman" w:cs="Times New Roman"/>
          <w:sz w:val="26"/>
          <w:szCs w:val="26"/>
        </w:rPr>
        <w:t xml:space="preserve">   2.  Опубликовать настоящее постановление в газете «</w:t>
      </w:r>
      <w:r w:rsidR="006A1B7A" w:rsidRPr="00556376">
        <w:rPr>
          <w:rFonts w:ascii="Times New Roman" w:hAnsi="Times New Roman" w:cs="Times New Roman"/>
          <w:sz w:val="26"/>
          <w:szCs w:val="26"/>
        </w:rPr>
        <w:t xml:space="preserve">Вестник сельского поселения </w:t>
      </w:r>
      <w:proofErr w:type="spellStart"/>
      <w:r w:rsidR="006A1B7A" w:rsidRPr="00556376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556376">
        <w:rPr>
          <w:rFonts w:ascii="Times New Roman" w:hAnsi="Times New Roman" w:cs="Times New Roman"/>
          <w:sz w:val="26"/>
          <w:szCs w:val="26"/>
        </w:rPr>
        <w:t>»</w:t>
      </w:r>
      <w:r w:rsidR="006A1B7A" w:rsidRPr="00556376">
        <w:rPr>
          <w:rFonts w:ascii="Times New Roman" w:hAnsi="Times New Roman" w:cs="Times New Roman"/>
          <w:sz w:val="26"/>
          <w:szCs w:val="26"/>
        </w:rPr>
        <w:t xml:space="preserve"> и на официальном сайте администрации сельского поселения </w:t>
      </w:r>
      <w:proofErr w:type="spellStart"/>
      <w:r w:rsidR="006A1B7A" w:rsidRPr="00556376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6A1B7A" w:rsidRPr="0055637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proofErr w:type="spellStart"/>
      <w:r w:rsidR="006A1B7A" w:rsidRPr="00556376">
        <w:rPr>
          <w:rFonts w:ascii="Times New Roman" w:hAnsi="Times New Roman" w:cs="Times New Roman"/>
          <w:sz w:val="26"/>
          <w:szCs w:val="26"/>
          <w:lang w:val="en-US"/>
        </w:rPr>
        <w:t>piskali</w:t>
      </w:r>
      <w:proofErr w:type="spellEnd"/>
      <w:r w:rsidR="006A1B7A" w:rsidRPr="00556376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6A1B7A" w:rsidRPr="00556376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6A1B7A" w:rsidRPr="00556376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6A1B7A" w:rsidRPr="00556376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6A1B7A" w:rsidRPr="00556376">
        <w:rPr>
          <w:rFonts w:ascii="Times New Roman" w:hAnsi="Times New Roman" w:cs="Times New Roman"/>
          <w:sz w:val="26"/>
          <w:szCs w:val="26"/>
        </w:rPr>
        <w:t>.</w:t>
      </w:r>
      <w:r w:rsidRPr="00556376">
        <w:rPr>
          <w:rFonts w:ascii="Times New Roman" w:hAnsi="Times New Roman" w:cs="Times New Roman"/>
          <w:sz w:val="26"/>
          <w:szCs w:val="26"/>
        </w:rPr>
        <w:t xml:space="preserve">   </w:t>
      </w:r>
    </w:p>
    <w:p w14:paraId="1991F236" w14:textId="77777777" w:rsidR="006A1B7A" w:rsidRPr="00556376" w:rsidRDefault="00AF71E9" w:rsidP="006A1B7A">
      <w:pPr>
        <w:pStyle w:val="ConsPlusNormal"/>
        <w:widowControl/>
        <w:ind w:left="284" w:firstLine="283"/>
        <w:jc w:val="both"/>
        <w:rPr>
          <w:rFonts w:ascii="Times New Roman" w:hAnsi="Times New Roman" w:cs="Times New Roman"/>
          <w:sz w:val="26"/>
          <w:szCs w:val="26"/>
        </w:rPr>
      </w:pPr>
      <w:r w:rsidRPr="00556376">
        <w:rPr>
          <w:rFonts w:ascii="Times New Roman" w:hAnsi="Times New Roman" w:cs="Times New Roman"/>
          <w:sz w:val="26"/>
          <w:szCs w:val="26"/>
        </w:rPr>
        <w:t xml:space="preserve">   3. Контроль за исполнением настоящего постановления оставляю за собой.  </w:t>
      </w:r>
    </w:p>
    <w:p w14:paraId="0F05BB3E" w14:textId="77777777" w:rsidR="00AF71E9" w:rsidRPr="00556376" w:rsidRDefault="00AF71E9" w:rsidP="00AF71E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556376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69ECE0C9" w14:textId="77777777" w:rsidR="006A1B7A" w:rsidRPr="00556376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3F785FC1" w14:textId="1B6CE4D6" w:rsidR="00AF71E9" w:rsidRPr="00556376" w:rsidRDefault="00911C70" w:rsidP="00AF71E9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>
        <w:rPr>
          <w:rFonts w:ascii="Times New Roman" w:hAnsi="Times New Roman" w:cs="Times New Roman"/>
          <w:sz w:val="26"/>
          <w:szCs w:val="26"/>
        </w:rPr>
        <w:t>И.</w:t>
      </w:r>
      <w:proofErr w:type="gramStart"/>
      <w:r>
        <w:rPr>
          <w:rFonts w:ascii="Times New Roman" w:hAnsi="Times New Roman" w:cs="Times New Roman"/>
          <w:sz w:val="26"/>
          <w:szCs w:val="26"/>
        </w:rPr>
        <w:t>о.г</w:t>
      </w:r>
      <w:r w:rsidR="00AF71E9" w:rsidRPr="00556376">
        <w:rPr>
          <w:rFonts w:ascii="Times New Roman" w:hAnsi="Times New Roman" w:cs="Times New Roman"/>
          <w:sz w:val="26"/>
          <w:szCs w:val="26"/>
        </w:rPr>
        <w:t>лав</w:t>
      </w:r>
      <w:r>
        <w:rPr>
          <w:rFonts w:ascii="Times New Roman" w:hAnsi="Times New Roman" w:cs="Times New Roman"/>
          <w:sz w:val="26"/>
          <w:szCs w:val="26"/>
        </w:rPr>
        <w:t>ы</w:t>
      </w:r>
      <w:proofErr w:type="spellEnd"/>
      <w:proofErr w:type="gramEnd"/>
      <w:r w:rsidR="00AF71E9" w:rsidRPr="00556376">
        <w:rPr>
          <w:rFonts w:ascii="Times New Roman" w:hAnsi="Times New Roman" w:cs="Times New Roman"/>
          <w:sz w:val="26"/>
          <w:szCs w:val="26"/>
        </w:rPr>
        <w:t xml:space="preserve"> сельского </w:t>
      </w:r>
      <w:proofErr w:type="gramStart"/>
      <w:r w:rsidR="00AF71E9" w:rsidRPr="00556376">
        <w:rPr>
          <w:rFonts w:ascii="Times New Roman" w:hAnsi="Times New Roman" w:cs="Times New Roman"/>
          <w:sz w:val="26"/>
          <w:szCs w:val="26"/>
        </w:rPr>
        <w:t xml:space="preserve">поселения  </w:t>
      </w:r>
      <w:proofErr w:type="spellStart"/>
      <w:r w:rsidR="00AF71E9" w:rsidRPr="00556376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proofErr w:type="gramEnd"/>
      <w:r w:rsidR="00AF71E9" w:rsidRPr="00556376">
        <w:rPr>
          <w:rFonts w:ascii="Times New Roman" w:hAnsi="Times New Roman" w:cs="Times New Roman"/>
          <w:sz w:val="26"/>
          <w:szCs w:val="26"/>
        </w:rPr>
        <w:t xml:space="preserve">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</w:t>
      </w:r>
      <w:r w:rsidR="006A1B7A" w:rsidRPr="00556376">
        <w:rPr>
          <w:rFonts w:ascii="Times New Roman" w:hAnsi="Times New Roman" w:cs="Times New Roman"/>
          <w:sz w:val="26"/>
          <w:szCs w:val="26"/>
        </w:rPr>
        <w:t xml:space="preserve">   </w:t>
      </w:r>
      <w:proofErr w:type="spellStart"/>
      <w:r>
        <w:rPr>
          <w:rFonts w:ascii="Times New Roman" w:hAnsi="Times New Roman" w:cs="Times New Roman"/>
          <w:sz w:val="26"/>
          <w:szCs w:val="26"/>
        </w:rPr>
        <w:t>О.В.Балакирева</w:t>
      </w:r>
      <w:proofErr w:type="spellEnd"/>
    </w:p>
    <w:p w14:paraId="07FE35B3" w14:textId="77777777" w:rsidR="006A1B7A" w:rsidRPr="00556376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3E5ECB8D" w14:textId="77777777" w:rsidR="006A1B7A" w:rsidRPr="00556376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55B3AA8D" w14:textId="77777777" w:rsidR="006A1B7A" w:rsidRPr="00556376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68A2C441" w14:textId="77777777" w:rsidR="006A1B7A" w:rsidRPr="00556376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2D92DC2F" w14:textId="77777777" w:rsidR="00AF71E9" w:rsidRPr="001F3138" w:rsidRDefault="00AF71E9" w:rsidP="00AF71E9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 xml:space="preserve">исп. Балакирева О.В. </w:t>
      </w:r>
    </w:p>
    <w:p w14:paraId="04676045" w14:textId="196DE4A1" w:rsidR="00F4305E" w:rsidRDefault="00AF71E9" w:rsidP="0011225F">
      <w:pPr>
        <w:spacing w:after="0" w:line="240" w:lineRule="auto"/>
        <w:jc w:val="both"/>
      </w:pPr>
      <w:r w:rsidRPr="001F3138">
        <w:rPr>
          <w:rFonts w:ascii="Times New Roman" w:hAnsi="Times New Roman" w:cs="Times New Roman"/>
          <w:sz w:val="16"/>
          <w:szCs w:val="16"/>
        </w:rPr>
        <w:t xml:space="preserve">23-41-62               </w:t>
      </w:r>
    </w:p>
    <w:sectPr w:rsidR="00F4305E" w:rsidSect="0011225F">
      <w:pgSz w:w="11906" w:h="16838"/>
      <w:pgMar w:top="567" w:right="709" w:bottom="425" w:left="12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808DC"/>
    <w:multiLevelType w:val="hybridMultilevel"/>
    <w:tmpl w:val="6BFC381C"/>
    <w:lvl w:ilvl="0" w:tplc="F1E46F2E">
      <w:start w:val="1"/>
      <w:numFmt w:val="decimal"/>
      <w:lvlText w:val="%1."/>
      <w:lvlJc w:val="left"/>
      <w:pPr>
        <w:ind w:left="525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245" w:hanging="360"/>
      </w:pPr>
    </w:lvl>
    <w:lvl w:ilvl="2" w:tplc="0419001B" w:tentative="1">
      <w:start w:val="1"/>
      <w:numFmt w:val="lowerRoman"/>
      <w:lvlText w:val="%3."/>
      <w:lvlJc w:val="right"/>
      <w:pPr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1" w15:restartNumberingAfterBreak="0">
    <w:nsid w:val="5B1E4D49"/>
    <w:multiLevelType w:val="hybridMultilevel"/>
    <w:tmpl w:val="65A03CF6"/>
    <w:lvl w:ilvl="0" w:tplc="ACCCA8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973145198">
    <w:abstractNumId w:val="0"/>
  </w:num>
  <w:num w:numId="2" w16cid:durableId="16107031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003B3"/>
    <w:rsid w:val="000E6931"/>
    <w:rsid w:val="0011225F"/>
    <w:rsid w:val="001C232B"/>
    <w:rsid w:val="002168FE"/>
    <w:rsid w:val="002527A4"/>
    <w:rsid w:val="00284CB7"/>
    <w:rsid w:val="00357764"/>
    <w:rsid w:val="004933E3"/>
    <w:rsid w:val="004D7C4A"/>
    <w:rsid w:val="00541919"/>
    <w:rsid w:val="00556376"/>
    <w:rsid w:val="006172C1"/>
    <w:rsid w:val="006A1B7A"/>
    <w:rsid w:val="00763588"/>
    <w:rsid w:val="007B3B02"/>
    <w:rsid w:val="007C43E7"/>
    <w:rsid w:val="00807260"/>
    <w:rsid w:val="00825C64"/>
    <w:rsid w:val="008D347F"/>
    <w:rsid w:val="008E0F55"/>
    <w:rsid w:val="00911C70"/>
    <w:rsid w:val="00A12697"/>
    <w:rsid w:val="00AD0BD4"/>
    <w:rsid w:val="00AF71E9"/>
    <w:rsid w:val="00BA56B1"/>
    <w:rsid w:val="00BB4BC2"/>
    <w:rsid w:val="00C245ED"/>
    <w:rsid w:val="00C6535E"/>
    <w:rsid w:val="00C80CBB"/>
    <w:rsid w:val="00D627E2"/>
    <w:rsid w:val="00F003B3"/>
    <w:rsid w:val="00F43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576C0"/>
  <w15:docId w15:val="{E1A6C73C-3752-4540-87C1-8D711F7B6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71E9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5637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71E9"/>
    <w:pPr>
      <w:ind w:left="720"/>
      <w:contextualSpacing/>
    </w:pPr>
  </w:style>
  <w:style w:type="paragraph" w:customStyle="1" w:styleId="ConsPlusNormal">
    <w:name w:val="ConsPlusNormal"/>
    <w:uiPriority w:val="99"/>
    <w:rsid w:val="00AF71E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Normal (Web)"/>
    <w:basedOn w:val="a"/>
    <w:uiPriority w:val="99"/>
    <w:unhideWhenUsed/>
    <w:rsid w:val="00AF71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AF71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F71E9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55637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13</cp:revision>
  <cp:lastPrinted>2026-04-14T10:10:00Z</cp:lastPrinted>
  <dcterms:created xsi:type="dcterms:W3CDTF">2021-09-10T05:47:00Z</dcterms:created>
  <dcterms:modified xsi:type="dcterms:W3CDTF">2026-04-14T10:13:00Z</dcterms:modified>
</cp:coreProperties>
</file>