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6EFC" w:rsidRDefault="003A6EFC" w:rsidP="003A6EFC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6EFC" w:rsidRDefault="003A6EFC" w:rsidP="003A6EFC"/>
    <w:p w:rsidR="003A6EFC" w:rsidRDefault="003A6EFC" w:rsidP="003A6EF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 ПИСКАЛЫ</w:t>
      </w:r>
    </w:p>
    <w:p w:rsidR="003A6EFC" w:rsidRDefault="003A6EFC" w:rsidP="003A6EF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3A6EFC" w:rsidRDefault="003A6EFC" w:rsidP="003A6EFC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</w:p>
    <w:p w:rsidR="003A6EFC" w:rsidRDefault="003A6EFC" w:rsidP="003A6EFC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3A6EFC" w:rsidRPr="003A6EFC" w:rsidRDefault="003A6EFC" w:rsidP="003A6EFC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 ПОСТАНОВЛЕНИЕ</w:t>
      </w:r>
    </w:p>
    <w:p w:rsidR="003A6EFC" w:rsidRDefault="003A6EFC" w:rsidP="003A6EFC">
      <w:r>
        <w:t xml:space="preserve">     </w:t>
      </w:r>
    </w:p>
    <w:p w:rsidR="003A6EFC" w:rsidRPr="00302D24" w:rsidRDefault="003A6EFC" w:rsidP="003A6EFC">
      <w:pPr>
        <w:rPr>
          <w:rFonts w:ascii="Times New Roman" w:hAnsi="Times New Roman" w:cs="Times New Roman"/>
        </w:rPr>
      </w:pPr>
      <w:r>
        <w:rPr>
          <w:b/>
        </w:rPr>
        <w:t xml:space="preserve">   </w:t>
      </w:r>
      <w:r w:rsidRPr="00302D24">
        <w:rPr>
          <w:rFonts w:ascii="Times New Roman" w:hAnsi="Times New Roman" w:cs="Times New Roman"/>
          <w:b/>
        </w:rPr>
        <w:t xml:space="preserve">   от 24.0</w:t>
      </w:r>
      <w:r w:rsidR="00FD19EA">
        <w:rPr>
          <w:rFonts w:ascii="Times New Roman" w:hAnsi="Times New Roman" w:cs="Times New Roman"/>
          <w:b/>
        </w:rPr>
        <w:t>4</w:t>
      </w:r>
      <w:r w:rsidRPr="00302D24">
        <w:rPr>
          <w:rFonts w:ascii="Times New Roman" w:hAnsi="Times New Roman" w:cs="Times New Roman"/>
          <w:b/>
        </w:rPr>
        <w:t xml:space="preserve">.2013г.                                                                                             № </w:t>
      </w:r>
      <w:r w:rsidR="00FD19EA">
        <w:rPr>
          <w:rFonts w:ascii="Times New Roman" w:hAnsi="Times New Roman" w:cs="Times New Roman"/>
          <w:b/>
        </w:rPr>
        <w:t>6</w:t>
      </w:r>
    </w:p>
    <w:p w:rsidR="003A6EFC" w:rsidRPr="00302D24" w:rsidRDefault="003A6EFC" w:rsidP="003A6EFC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3A6EFC" w:rsidRDefault="003A6EFC" w:rsidP="003A6EFC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«О</w:t>
      </w:r>
      <w:r w:rsidR="00FD19EA">
        <w:rPr>
          <w:rFonts w:ascii="Times New Roman" w:hAnsi="Times New Roman" w:cs="Times New Roman"/>
          <w:b/>
          <w:sz w:val="26"/>
          <w:szCs w:val="26"/>
        </w:rPr>
        <w:t xml:space="preserve"> ПРИСВОЕНИИ НАЗВАНИЯМ  ВНОВЬ ОБРАЗОВАНЫМ УЛИЦАМ В СЕЛЬСКОМ ПОСЕЛЕНИИ ПИСКАЛЫ</w:t>
      </w:r>
      <w:r>
        <w:rPr>
          <w:rFonts w:ascii="Times New Roman" w:hAnsi="Times New Roman" w:cs="Times New Roman"/>
          <w:b/>
          <w:sz w:val="26"/>
          <w:szCs w:val="26"/>
        </w:rPr>
        <w:t>»</w:t>
      </w:r>
    </w:p>
    <w:p w:rsidR="003A6EFC" w:rsidRDefault="003A6EFC" w:rsidP="003A6EFC">
      <w:pPr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В </w:t>
      </w:r>
      <w:r w:rsidR="00FD19EA">
        <w:rPr>
          <w:rFonts w:ascii="Times New Roman" w:hAnsi="Times New Roman" w:cs="Times New Roman"/>
          <w:sz w:val="24"/>
          <w:szCs w:val="24"/>
        </w:rPr>
        <w:t xml:space="preserve">  связи с выделением земельных участков жителям села по программе «Молодая семья» в соответствии со ст.45 и 46 Градостроительного Кодекса РФ, Федеральным законом от 06.10.2003 г. № 131 «Об общих принципах организации местного самоуправления в Российской Федерации», руководствуясь Уставом сельского поселения Пискалы муниципального района Ставропольский Самарской области,</w:t>
      </w:r>
    </w:p>
    <w:p w:rsidR="003A6EFC" w:rsidRDefault="003A6EFC" w:rsidP="003A6EF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ПОСТАНОВЛЯЮ:</w:t>
      </w:r>
    </w:p>
    <w:p w:rsidR="003A6EFC" w:rsidRDefault="003A6EFC" w:rsidP="003A6EF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A6EFC" w:rsidRDefault="00FD19EA" w:rsidP="003A6EFC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Присвоить названия вновь образованным улицам в селе Пискалы: улица </w:t>
      </w:r>
      <w:proofErr w:type="spellStart"/>
      <w:r>
        <w:rPr>
          <w:rFonts w:ascii="Times New Roman" w:hAnsi="Times New Roman" w:cs="Times New Roman"/>
          <w:sz w:val="24"/>
          <w:szCs w:val="24"/>
        </w:rPr>
        <w:t>Красногорская</w:t>
      </w:r>
      <w:proofErr w:type="spellEnd"/>
      <w:r>
        <w:rPr>
          <w:rFonts w:ascii="Times New Roman" w:hAnsi="Times New Roman" w:cs="Times New Roman"/>
          <w:sz w:val="24"/>
          <w:szCs w:val="24"/>
        </w:rPr>
        <w:t>, улица Ставропольская</w:t>
      </w:r>
      <w:r w:rsidR="003A6EFC">
        <w:rPr>
          <w:rFonts w:ascii="Times New Roman" w:hAnsi="Times New Roman" w:cs="Times New Roman"/>
          <w:sz w:val="24"/>
          <w:szCs w:val="24"/>
        </w:rPr>
        <w:t>.</w:t>
      </w:r>
    </w:p>
    <w:p w:rsidR="00FD19EA" w:rsidRDefault="00FD19EA" w:rsidP="003A6EFC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Присвоить название проезду в селе Пискалы: проезд Южный.</w:t>
      </w:r>
    </w:p>
    <w:p w:rsidR="003A6EFC" w:rsidRDefault="003A6EFC" w:rsidP="003A6EFC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Опубликовать настоящее Постановление в газете «Ставрополь на Волге».</w:t>
      </w:r>
    </w:p>
    <w:p w:rsidR="003A6EFC" w:rsidRDefault="003A6EFC" w:rsidP="003A6EFC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3A6EFC" w:rsidRPr="003A6EFC" w:rsidRDefault="003A6EFC" w:rsidP="003A6EFC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</w:p>
    <w:p w:rsidR="003A6EFC" w:rsidRDefault="003A6EFC" w:rsidP="003A6EF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Пискалы                                        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К.А.Костыгов</w:t>
      </w:r>
      <w:proofErr w:type="spellEnd"/>
    </w:p>
    <w:p w:rsidR="003A6EFC" w:rsidRDefault="003A6EFC" w:rsidP="003A6EF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rPr>
          <w:rFonts w:ascii="Times New Roman" w:hAnsi="Times New Roman" w:cs="Times New Roman"/>
          <w:sz w:val="24"/>
          <w:szCs w:val="24"/>
        </w:rPr>
      </w:pPr>
    </w:p>
    <w:sectPr w:rsidR="003A6EFC" w:rsidSect="00EE18B0">
      <w:pgSz w:w="11906" w:h="16838"/>
      <w:pgMar w:top="567" w:right="851" w:bottom="1134" w:left="709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B7586F"/>
    <w:multiLevelType w:val="hybridMultilevel"/>
    <w:tmpl w:val="B9881CCC"/>
    <w:lvl w:ilvl="0" w:tplc="AFB2D340">
      <w:start w:val="1"/>
      <w:numFmt w:val="decimal"/>
      <w:lvlText w:val="%1."/>
      <w:lvlJc w:val="left"/>
      <w:pPr>
        <w:ind w:left="1080" w:hanging="360"/>
      </w:p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36B91DA0"/>
    <w:multiLevelType w:val="hybridMultilevel"/>
    <w:tmpl w:val="F07ED98A"/>
    <w:lvl w:ilvl="0" w:tplc="E9002796">
      <w:start w:val="1"/>
      <w:numFmt w:val="decimal"/>
      <w:lvlText w:val="%1."/>
      <w:lvlJc w:val="left"/>
      <w:pPr>
        <w:ind w:left="720" w:hanging="360"/>
      </w:pPr>
      <w:rPr>
        <w:b w:val="0"/>
        <w:sz w:val="24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3A6EFC"/>
    <w:rsid w:val="003A6EFC"/>
    <w:rsid w:val="006C4AAC"/>
    <w:rsid w:val="00753407"/>
    <w:rsid w:val="00774A36"/>
    <w:rsid w:val="00EE18B0"/>
    <w:rsid w:val="00FD19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4A36"/>
  </w:style>
  <w:style w:type="paragraph" w:styleId="1">
    <w:name w:val="heading 1"/>
    <w:basedOn w:val="a"/>
    <w:next w:val="a"/>
    <w:link w:val="10"/>
    <w:qFormat/>
    <w:rsid w:val="003A6EFC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A6EFC"/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a3">
    <w:name w:val="List Paragraph"/>
    <w:basedOn w:val="a"/>
    <w:uiPriority w:val="34"/>
    <w:qFormat/>
    <w:rsid w:val="003A6EFC"/>
    <w:pPr>
      <w:spacing w:after="0" w:line="240" w:lineRule="auto"/>
      <w:ind w:left="720"/>
      <w:contextualSpacing/>
    </w:pPr>
    <w:rPr>
      <w:rFonts w:eastAsiaTheme="minorHAnsi"/>
      <w:lang w:eastAsia="en-US"/>
    </w:rPr>
  </w:style>
  <w:style w:type="paragraph" w:customStyle="1" w:styleId="ConsPlusTitle">
    <w:name w:val="ConsPlusTitle"/>
    <w:uiPriority w:val="99"/>
    <w:rsid w:val="003A6EF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3A6E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A6EFC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3A6EF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table" w:styleId="a6">
    <w:name w:val="Table Grid"/>
    <w:basedOn w:val="a1"/>
    <w:uiPriority w:val="59"/>
    <w:rsid w:val="003A6EFC"/>
    <w:pPr>
      <w:spacing w:after="0" w:line="240" w:lineRule="auto"/>
    </w:pPr>
    <w:rPr>
      <w:rFonts w:ascii="Times New Roman" w:eastAsiaTheme="minorHAnsi" w:hAnsi="Times New Roman"/>
      <w:sz w:val="24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165</Words>
  <Characters>945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2013-04-25T07:53:00Z</cp:lastPrinted>
  <dcterms:created xsi:type="dcterms:W3CDTF">2013-03-04T05:48:00Z</dcterms:created>
  <dcterms:modified xsi:type="dcterms:W3CDTF">2013-04-25T07:56:00Z</dcterms:modified>
</cp:coreProperties>
</file>