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2D79" w:rsidRDefault="00C82D79" w:rsidP="00C82D79">
      <w:pPr>
        <w:jc w:val="center"/>
      </w:pPr>
      <w:r>
        <w:rPr>
          <w:noProof/>
        </w:rPr>
        <w:drawing>
          <wp:inline distT="0" distB="0" distL="0" distR="0" wp14:anchorId="02C52B75" wp14:editId="6120DA4E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D79" w:rsidRDefault="00C82D79" w:rsidP="00C82D79">
      <w:pPr>
        <w:jc w:val="center"/>
      </w:pPr>
      <w:r>
        <w:t>Российская  Федерация</w:t>
      </w:r>
    </w:p>
    <w:p w:rsidR="00C82D79" w:rsidRDefault="00C82D79" w:rsidP="00C82D79">
      <w:pPr>
        <w:jc w:val="center"/>
      </w:pPr>
      <w:r>
        <w:t>Самарская  область</w:t>
      </w:r>
    </w:p>
    <w:p w:rsidR="00C82D79" w:rsidRPr="002646BE" w:rsidRDefault="00C82D79" w:rsidP="00C82D79">
      <w:pPr>
        <w:jc w:val="center"/>
        <w:rPr>
          <w:b/>
        </w:rPr>
      </w:pPr>
      <w:r w:rsidRPr="002646BE">
        <w:rPr>
          <w:b/>
        </w:rPr>
        <w:t>СОБРАНИЕ  ПРЕДСТАВИТЕЛЕЙ</w:t>
      </w:r>
    </w:p>
    <w:p w:rsidR="00C82D79" w:rsidRPr="002646BE" w:rsidRDefault="00C82D79" w:rsidP="00C82D79">
      <w:pPr>
        <w:jc w:val="center"/>
        <w:rPr>
          <w:b/>
        </w:rPr>
      </w:pPr>
      <w:r w:rsidRPr="002646BE">
        <w:rPr>
          <w:b/>
        </w:rPr>
        <w:t>СЕЛЬСКОГО  ПОСЕЛЕНИЯ  ПИСКАЛЫ</w:t>
      </w:r>
    </w:p>
    <w:p w:rsidR="00C82D79" w:rsidRPr="002646BE" w:rsidRDefault="00C82D79" w:rsidP="00C82D79">
      <w:pPr>
        <w:jc w:val="center"/>
        <w:rPr>
          <w:b/>
        </w:rPr>
      </w:pPr>
      <w:r w:rsidRPr="002646BE">
        <w:rPr>
          <w:b/>
        </w:rPr>
        <w:t xml:space="preserve">МУНИЦИПАЛЬНОГО  РАЙОНА  </w:t>
      </w:r>
      <w:proofErr w:type="gramStart"/>
      <w:r w:rsidRPr="002646BE">
        <w:rPr>
          <w:b/>
        </w:rPr>
        <w:t>СТАВРОПОЛЬСКИЙ</w:t>
      </w:r>
      <w:proofErr w:type="gramEnd"/>
    </w:p>
    <w:p w:rsidR="00C82D79" w:rsidRDefault="00C82D79" w:rsidP="002646BE"/>
    <w:p w:rsidR="00C82D79" w:rsidRDefault="00C82D79" w:rsidP="00C82D79">
      <w:pPr>
        <w:jc w:val="center"/>
      </w:pPr>
      <w:r>
        <w:t>РЕШЕНИЕ</w:t>
      </w:r>
      <w:r w:rsidR="00F5398A">
        <w:t xml:space="preserve">  </w:t>
      </w:r>
    </w:p>
    <w:p w:rsidR="00431382" w:rsidRDefault="00431382" w:rsidP="00C82D79">
      <w:pPr>
        <w:jc w:val="center"/>
      </w:pPr>
    </w:p>
    <w:p w:rsidR="00431382" w:rsidRDefault="00431382" w:rsidP="00C82D79">
      <w:pPr>
        <w:jc w:val="center"/>
      </w:pPr>
      <w:r>
        <w:t>от 05 июля 2017 года                                                       № 77</w:t>
      </w:r>
    </w:p>
    <w:p w:rsidR="00C82D79" w:rsidRDefault="00C82D79" w:rsidP="00C82D79"/>
    <w:p w:rsidR="00C82D79" w:rsidRDefault="00C82D79" w:rsidP="00C82D79">
      <w:pPr>
        <w:jc w:val="center"/>
        <w:rPr>
          <w:b/>
        </w:rPr>
      </w:pPr>
      <w:r>
        <w:rPr>
          <w:b/>
        </w:rPr>
        <w:t xml:space="preserve">«О внесении изменений в </w:t>
      </w:r>
      <w:r w:rsidR="00FD2B24">
        <w:rPr>
          <w:b/>
        </w:rPr>
        <w:t>П</w:t>
      </w:r>
      <w:r>
        <w:rPr>
          <w:b/>
        </w:rPr>
        <w:t>равила землепользования и застройки сельского поселения Пискалы муниципального района Ставропольский Самарской области, утвержденные решением Собрания представителей сельского поселения Пискалы муниципального района Ставропольский Самарской области от 30.12.2013 г. № 95</w:t>
      </w:r>
    </w:p>
    <w:p w:rsidR="00C82D79" w:rsidRDefault="00C82D79" w:rsidP="00C82D79">
      <w:pPr>
        <w:jc w:val="center"/>
        <w:rPr>
          <w:b/>
        </w:rPr>
      </w:pPr>
    </w:p>
    <w:p w:rsidR="00C82D79" w:rsidRDefault="00C82D79" w:rsidP="00C82D79">
      <w:pPr>
        <w:ind w:firstLine="709"/>
        <w:jc w:val="both"/>
      </w:pPr>
      <w:proofErr w:type="gramStart"/>
      <w:r>
        <w:t xml:space="preserve">В соответствии со статьей </w:t>
      </w:r>
      <w:r w:rsidR="00FD2B24">
        <w:t>33</w:t>
      </w:r>
      <w:r>
        <w:t xml:space="preserve">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сельского поселения Пискалы муниципального района Ставропольский Самарской области от </w:t>
      </w:r>
      <w:r w:rsidR="008254CA">
        <w:t>10.06.2017 г.</w:t>
      </w:r>
      <w:r>
        <w:t>, Собрание представителей</w:t>
      </w:r>
      <w:proofErr w:type="gramEnd"/>
      <w:r>
        <w:t xml:space="preserve"> сельского поселения Пискалы 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решило:</w:t>
      </w:r>
    </w:p>
    <w:p w:rsidR="00C82D79" w:rsidRDefault="00C82D79" w:rsidP="00C82D79">
      <w:pPr>
        <w:numPr>
          <w:ilvl w:val="0"/>
          <w:numId w:val="1"/>
        </w:numPr>
        <w:spacing w:before="360"/>
        <w:jc w:val="both"/>
        <w:outlineLvl w:val="2"/>
      </w:pPr>
      <w:r>
        <w:t xml:space="preserve">Статью 22 </w:t>
      </w:r>
      <w:r w:rsidR="008500B1">
        <w:t xml:space="preserve">дополнить </w:t>
      </w:r>
      <w:r>
        <w:t xml:space="preserve"> следующ</w:t>
      </w:r>
      <w:r w:rsidR="008500B1">
        <w:t>им</w:t>
      </w:r>
      <w:r>
        <w:t xml:space="preserve"> </w:t>
      </w:r>
      <w:r w:rsidR="008500B1">
        <w:t>текстом</w:t>
      </w:r>
      <w:r>
        <w:t xml:space="preserve">: </w:t>
      </w:r>
    </w:p>
    <w:p w:rsidR="00C82D79" w:rsidRDefault="00C82D79" w:rsidP="00C82D79">
      <w:pPr>
        <w:spacing w:before="360" w:after="240"/>
        <w:jc w:val="both"/>
        <w:outlineLvl w:val="2"/>
        <w:rPr>
          <w:b/>
        </w:rPr>
      </w:pPr>
      <w:r>
        <w:rPr>
          <w:b/>
        </w:rPr>
        <w:t>Перечень видов разрешенного использования земельных участков и объектов капитального строительства в жилых зонах</w:t>
      </w:r>
    </w:p>
    <w:p w:rsidR="00C82D79" w:rsidRDefault="00C82D79" w:rsidP="00C82D79">
      <w:pPr>
        <w:spacing w:after="240"/>
        <w:jc w:val="center"/>
        <w:outlineLvl w:val="3"/>
        <w:rPr>
          <w:b/>
        </w:rPr>
      </w:pPr>
      <w:r>
        <w:rPr>
          <w:b/>
        </w:rPr>
        <w:t>Ж5 Зона размещения объектов дошкольного и общего образования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6"/>
        <w:gridCol w:w="7230"/>
      </w:tblGrid>
      <w:tr w:rsidR="00C82D79" w:rsidTr="00C82D79">
        <w:tc>
          <w:tcPr>
            <w:tcW w:w="9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2D79" w:rsidRDefault="00C82D79">
            <w:pPr>
              <w:autoSpaceDE w:val="0"/>
              <w:autoSpaceDN w:val="0"/>
              <w:adjustRightInd w:val="0"/>
              <w:spacing w:after="60"/>
              <w:ind w:firstLine="68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Условно разрешенные виды использования земельных участков </w:t>
            </w:r>
          </w:p>
          <w:p w:rsidR="00C82D79" w:rsidRDefault="00C82D79">
            <w:pPr>
              <w:autoSpaceDE w:val="0"/>
              <w:autoSpaceDN w:val="0"/>
              <w:adjustRightInd w:val="0"/>
              <w:spacing w:after="60"/>
              <w:ind w:firstLine="68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и объектов капитального строительства</w:t>
            </w:r>
          </w:p>
        </w:tc>
      </w:tr>
      <w:tr w:rsidR="00C82D79" w:rsidTr="00C82D7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2D79" w:rsidRDefault="00C82D79">
            <w:pPr>
              <w:autoSpaceDE w:val="0"/>
              <w:autoSpaceDN w:val="0"/>
              <w:adjustRightInd w:val="0"/>
              <w:spacing w:after="60"/>
              <w:jc w:val="center"/>
              <w:rPr>
                <w:bCs/>
              </w:rPr>
            </w:pPr>
            <w:r>
              <w:rPr>
                <w:bCs/>
              </w:rPr>
              <w:t>Вид разрешенного использования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2D79" w:rsidRDefault="00C82D79">
            <w:pPr>
              <w:autoSpaceDE w:val="0"/>
              <w:autoSpaceDN w:val="0"/>
              <w:adjustRightInd w:val="0"/>
              <w:spacing w:after="60"/>
              <w:jc w:val="center"/>
              <w:rPr>
                <w:bCs/>
              </w:rPr>
            </w:pPr>
            <w:r>
              <w:rPr>
                <w:bCs/>
              </w:rPr>
              <w:t xml:space="preserve">Деятельность, соответствующая </w:t>
            </w:r>
          </w:p>
          <w:p w:rsidR="00C82D79" w:rsidRDefault="00C82D79">
            <w:pPr>
              <w:autoSpaceDE w:val="0"/>
              <w:autoSpaceDN w:val="0"/>
              <w:adjustRightInd w:val="0"/>
              <w:spacing w:after="60"/>
              <w:jc w:val="center"/>
              <w:rPr>
                <w:bCs/>
              </w:rPr>
            </w:pPr>
            <w:r>
              <w:rPr>
                <w:bCs/>
              </w:rPr>
              <w:t>виду разрешенного использования</w:t>
            </w:r>
          </w:p>
        </w:tc>
      </w:tr>
    </w:tbl>
    <w:p w:rsidR="00C82D79" w:rsidRDefault="00C82D79" w:rsidP="00C82D79">
      <w:pPr>
        <w:rPr>
          <w:vanish/>
        </w:rPr>
      </w:pPr>
    </w:p>
    <w:tbl>
      <w:tblPr>
        <w:tblpPr w:leftFromText="180" w:rightFromText="180" w:vertAnchor="text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7"/>
        <w:gridCol w:w="7198"/>
      </w:tblGrid>
      <w:tr w:rsidR="00C82D79" w:rsidTr="00C82D79">
        <w:trPr>
          <w:trHeight w:val="841"/>
        </w:trPr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2D79" w:rsidRDefault="00F5398A" w:rsidP="00F5398A">
            <w:pPr>
              <w:autoSpaceDE w:val="0"/>
              <w:autoSpaceDN w:val="0"/>
              <w:adjustRightInd w:val="0"/>
              <w:spacing w:after="60"/>
              <w:rPr>
                <w:bCs/>
              </w:rPr>
            </w:pPr>
            <w:r>
              <w:rPr>
                <w:bCs/>
              </w:rPr>
              <w:t>Для и</w:t>
            </w:r>
            <w:r w:rsidR="00C82D79">
              <w:rPr>
                <w:bCs/>
              </w:rPr>
              <w:t>ндивидуальн</w:t>
            </w:r>
            <w:r>
              <w:rPr>
                <w:bCs/>
              </w:rPr>
              <w:t>ого</w:t>
            </w:r>
            <w:r w:rsidR="00C82D79">
              <w:rPr>
                <w:bCs/>
              </w:rPr>
              <w:t xml:space="preserve"> жил</w:t>
            </w:r>
            <w:r>
              <w:rPr>
                <w:bCs/>
              </w:rPr>
              <w:t>ищного</w:t>
            </w:r>
            <w:r w:rsidR="00C82D79">
              <w:rPr>
                <w:bCs/>
              </w:rPr>
              <w:t xml:space="preserve"> </w:t>
            </w:r>
            <w:r>
              <w:rPr>
                <w:bCs/>
              </w:rPr>
              <w:t>строительства</w:t>
            </w:r>
            <w:r w:rsidR="00FD2B24">
              <w:rPr>
                <w:bCs/>
              </w:rPr>
              <w:t xml:space="preserve"> (код 2.1)</w:t>
            </w:r>
            <w:bookmarkStart w:id="0" w:name="_GoBack"/>
            <w:bookmarkEnd w:id="0"/>
          </w:p>
        </w:tc>
        <w:tc>
          <w:tcPr>
            <w:tcW w:w="7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0FC" w:rsidRPr="00431382" w:rsidRDefault="00CE70FC" w:rsidP="00CE70FC">
            <w:pPr>
              <w:pStyle w:val="a5"/>
              <w:spacing w:before="0" w:beforeAutospacing="0" w:after="0" w:afterAutospacing="0"/>
              <w:rPr>
                <w:iCs/>
                <w:color w:val="333333"/>
                <w:sz w:val="23"/>
                <w:szCs w:val="23"/>
              </w:rPr>
            </w:pPr>
            <w:r w:rsidRPr="00431382">
              <w:rPr>
                <w:iCs/>
                <w:color w:val="333333"/>
                <w:sz w:val="23"/>
                <w:szCs w:val="23"/>
              </w:rPr>
              <w:t>Размещение индивидуального жилого дома (дом, пригодный для постоянного проживания, высотой не выше трех надземных этажей);</w:t>
            </w:r>
          </w:p>
          <w:p w:rsidR="00CE70FC" w:rsidRPr="00431382" w:rsidRDefault="00CE70FC" w:rsidP="00CE70FC">
            <w:pPr>
              <w:pStyle w:val="a5"/>
              <w:spacing w:before="0" w:beforeAutospacing="0" w:after="0" w:afterAutospacing="0"/>
              <w:rPr>
                <w:iCs/>
                <w:color w:val="333333"/>
                <w:sz w:val="23"/>
                <w:szCs w:val="23"/>
              </w:rPr>
            </w:pPr>
            <w:r w:rsidRPr="00431382">
              <w:rPr>
                <w:iCs/>
                <w:color w:val="333333"/>
                <w:sz w:val="23"/>
                <w:szCs w:val="23"/>
              </w:rPr>
              <w:t>выращивание плодовых, ягодных, овощных, бахчевых или иных декоративных или сельскохозяйственных культур;</w:t>
            </w:r>
          </w:p>
          <w:p w:rsidR="00CE70FC" w:rsidRPr="00431382" w:rsidRDefault="00CE70FC" w:rsidP="00CE70FC">
            <w:pPr>
              <w:pStyle w:val="a5"/>
              <w:spacing w:before="0" w:beforeAutospacing="0" w:after="0" w:afterAutospacing="0"/>
              <w:rPr>
                <w:iCs/>
                <w:color w:val="333333"/>
                <w:sz w:val="23"/>
                <w:szCs w:val="23"/>
              </w:rPr>
            </w:pPr>
            <w:r w:rsidRPr="00431382">
              <w:rPr>
                <w:iCs/>
                <w:color w:val="333333"/>
                <w:sz w:val="23"/>
                <w:szCs w:val="23"/>
              </w:rPr>
              <w:t>размещение индивидуальных гаражей и подсобных сооружений</w:t>
            </w:r>
          </w:p>
          <w:p w:rsidR="00C82D79" w:rsidRDefault="00C82D79">
            <w:pPr>
              <w:spacing w:after="60"/>
              <w:jc w:val="both"/>
              <w:rPr>
                <w:bCs/>
              </w:rPr>
            </w:pPr>
          </w:p>
        </w:tc>
      </w:tr>
    </w:tbl>
    <w:p w:rsidR="00C82D79" w:rsidRDefault="00C82D79" w:rsidP="00C82D79">
      <w:pPr>
        <w:numPr>
          <w:ilvl w:val="0"/>
          <w:numId w:val="1"/>
        </w:numPr>
        <w:spacing w:before="120" w:after="240"/>
        <w:jc w:val="both"/>
        <w:outlineLvl w:val="2"/>
      </w:pPr>
      <w:r>
        <w:t>Опубликовать настоящее решение в газете «Ставрополь-на-Волге»</w:t>
      </w:r>
    </w:p>
    <w:p w:rsidR="00C82D79" w:rsidRDefault="00C82D79" w:rsidP="00C82D79">
      <w:pPr>
        <w:numPr>
          <w:ilvl w:val="0"/>
          <w:numId w:val="1"/>
        </w:numPr>
        <w:spacing w:before="120" w:after="240"/>
        <w:jc w:val="both"/>
        <w:outlineLvl w:val="2"/>
      </w:pPr>
      <w:r>
        <w:t>Настоящее решение вступает в силу со дня его официального опубликования.</w:t>
      </w:r>
    </w:p>
    <w:p w:rsidR="00A33CCE" w:rsidRDefault="00A33CCE" w:rsidP="00C82D79">
      <w:pPr>
        <w:jc w:val="both"/>
        <w:outlineLvl w:val="2"/>
      </w:pPr>
    </w:p>
    <w:p w:rsidR="00C82D79" w:rsidRDefault="00C82D79" w:rsidP="00C82D79">
      <w:pPr>
        <w:jc w:val="both"/>
        <w:outlineLvl w:val="2"/>
      </w:pPr>
      <w:r>
        <w:t>Председатель Собрания представителей                     Глава сельского поселения Пискалы</w:t>
      </w:r>
    </w:p>
    <w:p w:rsidR="00C82D79" w:rsidRDefault="00C82D79" w:rsidP="00C82D79">
      <w:pPr>
        <w:jc w:val="both"/>
        <w:outlineLvl w:val="2"/>
      </w:pPr>
      <w:r>
        <w:t xml:space="preserve"> сельского поселения Пискалы                                                                             </w:t>
      </w:r>
    </w:p>
    <w:p w:rsidR="00C82D79" w:rsidRDefault="00C82D79" w:rsidP="00C82D79">
      <w:pPr>
        <w:jc w:val="both"/>
        <w:outlineLvl w:val="2"/>
      </w:pPr>
      <w:proofErr w:type="spellStart"/>
      <w:r>
        <w:t>А.А.Рассолов</w:t>
      </w:r>
      <w:proofErr w:type="spellEnd"/>
      <w:r>
        <w:t xml:space="preserve">                                                                   </w:t>
      </w:r>
      <w:proofErr w:type="spellStart"/>
      <w:r>
        <w:t>К.А.Костыгов</w:t>
      </w:r>
      <w:proofErr w:type="spellEnd"/>
    </w:p>
    <w:p w:rsidR="00C82D79" w:rsidRDefault="00C82D79" w:rsidP="00C82D79">
      <w:pPr>
        <w:spacing w:after="200" w:line="360" w:lineRule="auto"/>
        <w:ind w:firstLine="709"/>
        <w:jc w:val="both"/>
      </w:pPr>
    </w:p>
    <w:p w:rsidR="004B4D3C" w:rsidRDefault="004B4D3C"/>
    <w:sectPr w:rsidR="004B4D3C" w:rsidSect="002646BE">
      <w:pgSz w:w="11906" w:h="16838"/>
      <w:pgMar w:top="142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830A5C"/>
    <w:multiLevelType w:val="hybridMultilevel"/>
    <w:tmpl w:val="F1C24D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A2F"/>
    <w:rsid w:val="002646BE"/>
    <w:rsid w:val="00431382"/>
    <w:rsid w:val="004B4D3C"/>
    <w:rsid w:val="008254CA"/>
    <w:rsid w:val="008500B1"/>
    <w:rsid w:val="00A33CCE"/>
    <w:rsid w:val="00A45A2F"/>
    <w:rsid w:val="00C14D81"/>
    <w:rsid w:val="00C82D79"/>
    <w:rsid w:val="00CE70FC"/>
    <w:rsid w:val="00D41CA6"/>
    <w:rsid w:val="00F5398A"/>
    <w:rsid w:val="00FD2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D79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82D7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82D79"/>
    <w:rPr>
      <w:rFonts w:ascii="Tahoma" w:eastAsia="Arial Unicode MS" w:hAnsi="Tahoma" w:cs="Tahoma"/>
      <w:kern w:val="2"/>
      <w:sz w:val="16"/>
      <w:szCs w:val="16"/>
      <w:lang w:eastAsia="ru-RU"/>
    </w:rPr>
  </w:style>
  <w:style w:type="paragraph" w:styleId="a5">
    <w:name w:val="Normal (Web)"/>
    <w:basedOn w:val="a"/>
    <w:uiPriority w:val="99"/>
    <w:semiHidden/>
    <w:unhideWhenUsed/>
    <w:rsid w:val="00CE70FC"/>
    <w:pPr>
      <w:widowControl/>
      <w:suppressAutoHyphens w:val="0"/>
      <w:spacing w:before="100" w:beforeAutospacing="1" w:after="100" w:afterAutospacing="1"/>
    </w:pPr>
    <w:rPr>
      <w:rFonts w:eastAsia="Times New Roman"/>
      <w:kern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2D79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82D7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82D79"/>
    <w:rPr>
      <w:rFonts w:ascii="Tahoma" w:eastAsia="Arial Unicode MS" w:hAnsi="Tahoma" w:cs="Tahoma"/>
      <w:kern w:val="2"/>
      <w:sz w:val="16"/>
      <w:szCs w:val="16"/>
      <w:lang w:eastAsia="ru-RU"/>
    </w:rPr>
  </w:style>
  <w:style w:type="paragraph" w:styleId="a5">
    <w:name w:val="Normal (Web)"/>
    <w:basedOn w:val="a"/>
    <w:uiPriority w:val="99"/>
    <w:semiHidden/>
    <w:unhideWhenUsed/>
    <w:rsid w:val="00CE70FC"/>
    <w:pPr>
      <w:widowControl/>
      <w:suppressAutoHyphens w:val="0"/>
      <w:spacing w:before="100" w:beforeAutospacing="1" w:after="100" w:afterAutospacing="1"/>
    </w:pPr>
    <w:rPr>
      <w:rFonts w:eastAsia="Times New Roman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858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2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339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15</cp:revision>
  <cp:lastPrinted>2017-06-29T05:52:00Z</cp:lastPrinted>
  <dcterms:created xsi:type="dcterms:W3CDTF">2017-05-15T09:12:00Z</dcterms:created>
  <dcterms:modified xsi:type="dcterms:W3CDTF">2017-06-29T05:52:00Z</dcterms:modified>
</cp:coreProperties>
</file>